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50" w:rsidRDefault="00D03F50" w:rsidP="00D03F50">
      <w:pPr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附件2</w:t>
      </w:r>
    </w:p>
    <w:p w:rsidR="00D03F50" w:rsidRDefault="00D03F50" w:rsidP="00D03F50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陈静事迹简介</w:t>
      </w:r>
    </w:p>
    <w:p w:rsidR="00D03F50" w:rsidRDefault="00D03F50" w:rsidP="00D03F50">
      <w:pPr>
        <w:jc w:val="center"/>
        <w:rPr>
          <w:rFonts w:ascii="方正小标宋简体" w:eastAsia="方正小标宋简体" w:hAnsi="宋体"/>
          <w:sz w:val="44"/>
          <w:szCs w:val="44"/>
        </w:rPr>
      </w:pPr>
    </w:p>
    <w:p w:rsidR="00D03F50" w:rsidRDefault="00D03F50" w:rsidP="00D03F50">
      <w:pPr>
        <w:ind w:firstLineChars="200" w:firstLine="640"/>
        <w:rPr>
          <w:rFonts w:eastAsia="仿宋_GB2312"/>
        </w:rPr>
      </w:pPr>
      <w:r>
        <w:rPr>
          <w:rFonts w:ascii="仿宋_GB2312" w:eastAsia="仿宋_GB2312" w:hAnsi="宋体" w:hint="eastAsia"/>
          <w:sz w:val="32"/>
          <w:szCs w:val="32"/>
        </w:rPr>
        <w:t>陈静，女，海军军医大学第二附属医院急诊重症医学科副主任护师，血透室护士长，工作32年始终扎根临床护理一线。她勇担卫勤使命，出色执行赴利比里亚抗击埃博拉、“和谐使命—2018”等军事卫勤任务，展现中国军医风采。所带护理组获评全国三八红旗集体、全国巾帼文明岗，荣立集体一等功、集体二等功、集体三等功，个人获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全国抗埃先进个人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、全国优秀共青团干部，记二等功一次、三等功一次。2020年初，她首批赴武汉抗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疫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，先后奋战在汉口医院和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火神山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医院ICU红区，被</w:t>
      </w:r>
      <w:r>
        <w:rPr>
          <w:rFonts w:ascii="仿宋_GB2312" w:eastAsia="仿宋_GB2312" w:cs="仿宋_GB2312" w:hint="eastAsia"/>
          <w:sz w:val="32"/>
        </w:rPr>
        <w:t>网友赞誉为“硬核护士长”，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受到</w:t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习主席</w:t>
      </w:r>
      <w:proofErr w:type="gramEnd"/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亲切接见，入选中宣部“一线医务人员抗</w:t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疫</w:t>
      </w:r>
      <w:proofErr w:type="gramEnd"/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巾帼英雄谱”，</w:t>
      </w:r>
      <w:r>
        <w:rPr>
          <w:rFonts w:ascii="仿宋_GB2312" w:eastAsia="仿宋_GB2312" w:cs="仿宋_GB2312" w:hint="eastAsia"/>
          <w:sz w:val="32"/>
        </w:rPr>
        <w:t>列为全国重大宣传典型，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被中央军委授予“最美新时代革命军人”，被中央表彰为“全国抗击新冠肺炎疫情先进个人”</w:t>
      </w:r>
      <w:r>
        <w:rPr>
          <w:rFonts w:ascii="仿宋_GB2312" w:eastAsia="仿宋_GB2312" w:cs="仿宋_GB2312" w:hint="eastAsia"/>
          <w:sz w:val="32"/>
        </w:rPr>
        <w:t>。2022年，大上海保卫战中，她所负责的血透中心做到了透析治疗“零”停顿，透析护士“零”感染，也兑现了对透析患者“一个都不能少”的长征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</w:rPr>
        <w:t>承诺。同年9月，她被光荣地推选为中国共产党第二十次全国代表大会代表</w:t>
      </w:r>
      <w:r>
        <w:rPr>
          <w:rFonts w:eastAsia="仿宋_GB2312" w:hint="eastAsia"/>
        </w:rPr>
        <w:t>。</w:t>
      </w:r>
    </w:p>
    <w:p w:rsidR="0009610D" w:rsidRPr="00D03F50" w:rsidRDefault="0009610D"/>
    <w:sectPr w:rsidR="0009610D" w:rsidRPr="00D03F50" w:rsidSect="00096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986" w:rsidRDefault="00CE0986" w:rsidP="00D03F50">
      <w:r>
        <w:separator/>
      </w:r>
    </w:p>
  </w:endnote>
  <w:endnote w:type="continuationSeparator" w:id="0">
    <w:p w:rsidR="00CE0986" w:rsidRDefault="00CE0986" w:rsidP="00D03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986" w:rsidRDefault="00CE0986" w:rsidP="00D03F50">
      <w:r>
        <w:separator/>
      </w:r>
    </w:p>
  </w:footnote>
  <w:footnote w:type="continuationSeparator" w:id="0">
    <w:p w:rsidR="00CE0986" w:rsidRDefault="00CE0986" w:rsidP="00D03F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F50"/>
    <w:rsid w:val="0009610D"/>
    <w:rsid w:val="00CE0986"/>
    <w:rsid w:val="00D0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50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3F5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3F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3F50"/>
    <w:pPr>
      <w:widowControl w:val="0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3F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2022-10-27T01:17:00Z</dcterms:created>
  <dcterms:modified xsi:type="dcterms:W3CDTF">2022-10-27T01:17:00Z</dcterms:modified>
</cp:coreProperties>
</file>