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04AD" w14:textId="278F1E17" w:rsidR="00811ECC" w:rsidRPr="00811ECC" w:rsidRDefault="00811ECC" w:rsidP="00811ECC">
      <w:pPr>
        <w:spacing w:line="560" w:lineRule="exact"/>
        <w:rPr>
          <w:rFonts w:ascii="等线" w:hAnsi="等线" w:cs="等线"/>
          <w:b/>
          <w:sz w:val="32"/>
          <w:szCs w:val="32"/>
        </w:rPr>
      </w:pPr>
      <w:r w:rsidRPr="00811ECC">
        <w:rPr>
          <w:rFonts w:ascii="宋体" w:hAnsi="宋体" w:cs="等线"/>
          <w:b/>
          <w:sz w:val="32"/>
          <w:szCs w:val="32"/>
        </w:rPr>
        <w:t>1</w:t>
      </w:r>
      <w:r w:rsidRPr="00811ECC">
        <w:rPr>
          <w:rFonts w:ascii="宋体" w:hAnsi="宋体" w:cs="等线" w:hint="eastAsia"/>
          <w:b/>
          <w:sz w:val="32"/>
          <w:szCs w:val="32"/>
        </w:rPr>
        <w:t>、3D立体化数字成像系统</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647"/>
      </w:tblGrid>
      <w:tr w:rsidR="00811ECC" w14:paraId="41C347B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0B73FB6" w14:textId="77777777" w:rsidR="00811ECC" w:rsidRDefault="00811ECC" w:rsidP="00CE4E3C">
            <w:pPr>
              <w:rPr>
                <w:rFonts w:ascii="宋体" w:hAnsi="宋体"/>
              </w:rPr>
            </w:pPr>
            <w:proofErr w:type="gramStart"/>
            <w:r>
              <w:rPr>
                <w:rFonts w:ascii="宋体" w:hAnsi="宋体" w:hint="eastAsia"/>
              </w:rPr>
              <w:t>一</w:t>
            </w:r>
            <w:proofErr w:type="gramEnd"/>
          </w:p>
        </w:tc>
        <w:tc>
          <w:tcPr>
            <w:tcW w:w="8647" w:type="dxa"/>
            <w:tcBorders>
              <w:top w:val="single" w:sz="4" w:space="0" w:color="auto"/>
              <w:left w:val="single" w:sz="4" w:space="0" w:color="auto"/>
              <w:bottom w:val="single" w:sz="4" w:space="0" w:color="auto"/>
              <w:right w:val="single" w:sz="4" w:space="0" w:color="auto"/>
            </w:tcBorders>
          </w:tcPr>
          <w:p w14:paraId="1113DAF3" w14:textId="77777777" w:rsidR="00811ECC" w:rsidRDefault="00811ECC" w:rsidP="00CE4E3C">
            <w:pPr>
              <w:rPr>
                <w:rFonts w:ascii="宋体" w:hAnsi="宋体"/>
              </w:rPr>
            </w:pPr>
            <w:r>
              <w:rPr>
                <w:rFonts w:ascii="宋体" w:hAnsi="宋体" w:hint="eastAsia"/>
              </w:rPr>
              <w:t>产品功能总体要求：</w:t>
            </w:r>
          </w:p>
        </w:tc>
      </w:tr>
      <w:tr w:rsidR="00811ECC" w14:paraId="3BB3FAFA"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BA3EA1F" w14:textId="77777777" w:rsidR="00811ECC" w:rsidRDefault="00811ECC" w:rsidP="00CE4E3C">
            <w:pPr>
              <w:rPr>
                <w:rFonts w:ascii="宋体" w:hAnsi="宋体"/>
              </w:rPr>
            </w:pPr>
            <w:r>
              <w:rPr>
                <w:rFonts w:ascii="宋体" w:hAnsi="宋体" w:hint="eastAsia"/>
              </w:rPr>
              <w:t>1</w:t>
            </w:r>
          </w:p>
        </w:tc>
        <w:tc>
          <w:tcPr>
            <w:tcW w:w="8647" w:type="dxa"/>
            <w:tcBorders>
              <w:top w:val="single" w:sz="4" w:space="0" w:color="auto"/>
              <w:left w:val="single" w:sz="4" w:space="0" w:color="auto"/>
              <w:bottom w:val="single" w:sz="4" w:space="0" w:color="auto"/>
              <w:right w:val="single" w:sz="4" w:space="0" w:color="auto"/>
            </w:tcBorders>
          </w:tcPr>
          <w:p w14:paraId="5A59A24B" w14:textId="77777777" w:rsidR="00811ECC" w:rsidRDefault="00811ECC" w:rsidP="00CE4E3C">
            <w:pPr>
              <w:rPr>
                <w:rFonts w:ascii="宋体" w:hAnsi="宋体"/>
              </w:rPr>
            </w:pPr>
            <w:r>
              <w:rPr>
                <w:rFonts w:ascii="宋体" w:hAnsi="宋体" w:hint="eastAsia"/>
              </w:rPr>
              <w:t>3维数据分析：基础数据测量、术前后数据对比</w:t>
            </w:r>
          </w:p>
        </w:tc>
      </w:tr>
      <w:tr w:rsidR="00811ECC" w14:paraId="05857BC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2B01999" w14:textId="77777777" w:rsidR="00811ECC" w:rsidRDefault="00811ECC" w:rsidP="00CE4E3C">
            <w:pPr>
              <w:rPr>
                <w:rFonts w:ascii="宋体" w:hAnsi="宋体"/>
              </w:rPr>
            </w:pPr>
            <w:r>
              <w:rPr>
                <w:rFonts w:ascii="宋体" w:hAnsi="宋体" w:hint="eastAsia"/>
              </w:rPr>
              <w:t>2</w:t>
            </w:r>
          </w:p>
        </w:tc>
        <w:tc>
          <w:tcPr>
            <w:tcW w:w="8647" w:type="dxa"/>
            <w:tcBorders>
              <w:top w:val="single" w:sz="4" w:space="0" w:color="auto"/>
              <w:left w:val="single" w:sz="4" w:space="0" w:color="auto"/>
              <w:bottom w:val="single" w:sz="4" w:space="0" w:color="auto"/>
              <w:right w:val="single" w:sz="4" w:space="0" w:color="auto"/>
            </w:tcBorders>
          </w:tcPr>
          <w:p w14:paraId="38D2AEB7" w14:textId="77777777" w:rsidR="00811ECC" w:rsidRDefault="00811ECC" w:rsidP="00CE4E3C">
            <w:pPr>
              <w:rPr>
                <w:rFonts w:ascii="宋体" w:hAnsi="宋体"/>
              </w:rPr>
            </w:pPr>
            <w:r>
              <w:rPr>
                <w:rFonts w:ascii="宋体" w:hAnsi="宋体" w:hint="eastAsia"/>
              </w:rPr>
              <w:t>FLAS功能：创建三维动画</w:t>
            </w:r>
          </w:p>
        </w:tc>
      </w:tr>
      <w:tr w:rsidR="00811ECC" w14:paraId="31D9844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CEB1F5E" w14:textId="77777777" w:rsidR="00811ECC" w:rsidRDefault="00811ECC" w:rsidP="00CE4E3C">
            <w:pPr>
              <w:rPr>
                <w:rFonts w:ascii="宋体" w:hAnsi="宋体"/>
              </w:rPr>
            </w:pPr>
            <w:r>
              <w:rPr>
                <w:rFonts w:ascii="宋体" w:hAnsi="宋体" w:hint="eastAsia"/>
              </w:rPr>
              <w:t>3</w:t>
            </w:r>
          </w:p>
        </w:tc>
        <w:tc>
          <w:tcPr>
            <w:tcW w:w="8647" w:type="dxa"/>
            <w:tcBorders>
              <w:top w:val="single" w:sz="4" w:space="0" w:color="auto"/>
              <w:left w:val="single" w:sz="4" w:space="0" w:color="auto"/>
              <w:bottom w:val="single" w:sz="4" w:space="0" w:color="auto"/>
              <w:right w:val="single" w:sz="4" w:space="0" w:color="auto"/>
            </w:tcBorders>
          </w:tcPr>
          <w:p w14:paraId="131F4652" w14:textId="77777777" w:rsidR="00811ECC" w:rsidRDefault="00811ECC" w:rsidP="00CE4E3C">
            <w:pPr>
              <w:rPr>
                <w:rFonts w:ascii="宋体" w:hAnsi="宋体"/>
              </w:rPr>
            </w:pPr>
            <w:r>
              <w:rPr>
                <w:rFonts w:ascii="宋体" w:hAnsi="宋体" w:hint="eastAsia"/>
              </w:rPr>
              <w:t>假体参数：内置多种知名品牌与型号规格</w:t>
            </w:r>
          </w:p>
        </w:tc>
      </w:tr>
      <w:tr w:rsidR="00811ECC" w14:paraId="11D617A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0B4F62F" w14:textId="77777777" w:rsidR="00811ECC" w:rsidRDefault="00811ECC" w:rsidP="00CE4E3C">
            <w:pPr>
              <w:rPr>
                <w:rFonts w:ascii="宋体" w:hAnsi="宋体"/>
              </w:rPr>
            </w:pPr>
            <w:r>
              <w:rPr>
                <w:rFonts w:ascii="宋体" w:hAnsi="宋体" w:hint="eastAsia"/>
              </w:rPr>
              <w:t>4</w:t>
            </w:r>
          </w:p>
        </w:tc>
        <w:tc>
          <w:tcPr>
            <w:tcW w:w="8647" w:type="dxa"/>
            <w:tcBorders>
              <w:top w:val="single" w:sz="4" w:space="0" w:color="auto"/>
              <w:left w:val="single" w:sz="4" w:space="0" w:color="auto"/>
              <w:bottom w:val="single" w:sz="4" w:space="0" w:color="auto"/>
              <w:right w:val="single" w:sz="4" w:space="0" w:color="auto"/>
            </w:tcBorders>
          </w:tcPr>
          <w:p w14:paraId="395520BF" w14:textId="77777777" w:rsidR="00811ECC" w:rsidRDefault="00811ECC" w:rsidP="00CE4E3C">
            <w:pPr>
              <w:rPr>
                <w:rFonts w:ascii="宋体" w:hAnsi="宋体"/>
              </w:rPr>
            </w:pPr>
            <w:r>
              <w:rPr>
                <w:rFonts w:ascii="宋体" w:hAnsi="宋体" w:hint="eastAsia"/>
              </w:rPr>
              <w:t>治疗方案：两种供选择，能对面部、胸部、躯干等部位进行3D立体雕塑。</w:t>
            </w:r>
          </w:p>
        </w:tc>
      </w:tr>
      <w:tr w:rsidR="00811ECC" w14:paraId="18B1BEC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D5645EC" w14:textId="77777777" w:rsidR="00811ECC" w:rsidRDefault="00811ECC" w:rsidP="00CE4E3C">
            <w:pPr>
              <w:rPr>
                <w:rFonts w:ascii="宋体" w:hAnsi="宋体"/>
              </w:rPr>
            </w:pPr>
            <w:r>
              <w:rPr>
                <w:rFonts w:ascii="宋体" w:hAnsi="宋体" w:hint="eastAsia"/>
              </w:rPr>
              <w:t>二、</w:t>
            </w:r>
          </w:p>
        </w:tc>
        <w:tc>
          <w:tcPr>
            <w:tcW w:w="8647" w:type="dxa"/>
            <w:tcBorders>
              <w:top w:val="single" w:sz="4" w:space="0" w:color="auto"/>
              <w:left w:val="single" w:sz="4" w:space="0" w:color="auto"/>
              <w:bottom w:val="single" w:sz="4" w:space="0" w:color="auto"/>
              <w:right w:val="single" w:sz="4" w:space="0" w:color="auto"/>
            </w:tcBorders>
          </w:tcPr>
          <w:p w14:paraId="51C549EC" w14:textId="77777777" w:rsidR="00811ECC" w:rsidRDefault="00811ECC" w:rsidP="00CE4E3C">
            <w:pPr>
              <w:rPr>
                <w:rFonts w:ascii="宋体" w:hAnsi="宋体"/>
              </w:rPr>
            </w:pPr>
            <w:r>
              <w:rPr>
                <w:rFonts w:ascii="宋体" w:hAnsi="宋体" w:hint="eastAsia"/>
              </w:rPr>
              <w:t>技术参数要求</w:t>
            </w:r>
          </w:p>
        </w:tc>
      </w:tr>
      <w:tr w:rsidR="00811ECC" w14:paraId="5DC6D88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5EF8152" w14:textId="77777777" w:rsidR="00811ECC" w:rsidRDefault="00811ECC" w:rsidP="00CE4E3C">
            <w:pPr>
              <w:rPr>
                <w:rFonts w:ascii="宋体" w:hAnsi="宋体"/>
              </w:rPr>
            </w:pPr>
            <w:r>
              <w:rPr>
                <w:rFonts w:ascii="宋体" w:hAnsi="宋体" w:hint="eastAsia"/>
              </w:rPr>
              <w:t>1</w:t>
            </w:r>
          </w:p>
        </w:tc>
        <w:tc>
          <w:tcPr>
            <w:tcW w:w="8647" w:type="dxa"/>
            <w:tcBorders>
              <w:top w:val="single" w:sz="4" w:space="0" w:color="auto"/>
              <w:left w:val="single" w:sz="4" w:space="0" w:color="auto"/>
              <w:bottom w:val="single" w:sz="4" w:space="0" w:color="auto"/>
              <w:right w:val="single" w:sz="4" w:space="0" w:color="auto"/>
            </w:tcBorders>
          </w:tcPr>
          <w:p w14:paraId="00412220" w14:textId="77777777" w:rsidR="00811ECC" w:rsidRDefault="00811ECC" w:rsidP="00CE4E3C">
            <w:pPr>
              <w:rPr>
                <w:rFonts w:ascii="宋体" w:hAnsi="宋体"/>
              </w:rPr>
            </w:pPr>
            <w:r>
              <w:rPr>
                <w:rFonts w:ascii="宋体" w:hAnsi="宋体" w:hint="eastAsia"/>
              </w:rPr>
              <w:t xml:space="preserve">主机设备 </w:t>
            </w:r>
          </w:p>
        </w:tc>
      </w:tr>
      <w:tr w:rsidR="00811ECC" w14:paraId="14DF2EA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06C8D28" w14:textId="77777777" w:rsidR="00811ECC" w:rsidRDefault="00811ECC" w:rsidP="00CE4E3C">
            <w:pPr>
              <w:rPr>
                <w:rFonts w:ascii="宋体" w:hAnsi="宋体"/>
              </w:rPr>
            </w:pPr>
            <w:r>
              <w:rPr>
                <w:rFonts w:ascii="宋体" w:hAnsi="宋体" w:hint="eastAsia"/>
              </w:rPr>
              <w:t>1.1</w:t>
            </w:r>
          </w:p>
        </w:tc>
        <w:tc>
          <w:tcPr>
            <w:tcW w:w="8647" w:type="dxa"/>
            <w:tcBorders>
              <w:top w:val="single" w:sz="4" w:space="0" w:color="auto"/>
              <w:left w:val="single" w:sz="4" w:space="0" w:color="auto"/>
              <w:bottom w:val="single" w:sz="4" w:space="0" w:color="auto"/>
              <w:right w:val="single" w:sz="4" w:space="0" w:color="auto"/>
            </w:tcBorders>
          </w:tcPr>
          <w:p w14:paraId="4F6FF38C" w14:textId="77777777" w:rsidR="00811ECC" w:rsidRDefault="00811ECC" w:rsidP="00CE4E3C">
            <w:pPr>
              <w:rPr>
                <w:rFonts w:ascii="宋体" w:hAnsi="宋体"/>
              </w:rPr>
            </w:pPr>
            <w:r>
              <w:rPr>
                <w:rFonts w:ascii="宋体" w:hAnsi="宋体" w:hint="eastAsia"/>
              </w:rPr>
              <w:t xml:space="preserve">CPU处理器：不低于i7最新版处理器 </w:t>
            </w:r>
          </w:p>
        </w:tc>
      </w:tr>
      <w:tr w:rsidR="00811ECC" w14:paraId="0720E166"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10DB2FB" w14:textId="77777777" w:rsidR="00811ECC" w:rsidRDefault="00811ECC" w:rsidP="00CE4E3C">
            <w:pPr>
              <w:rPr>
                <w:rFonts w:ascii="宋体" w:hAnsi="宋体"/>
              </w:rPr>
            </w:pPr>
            <w:r>
              <w:rPr>
                <w:rFonts w:ascii="宋体" w:hAnsi="宋体" w:hint="eastAsia"/>
              </w:rPr>
              <w:t>1.2</w:t>
            </w:r>
          </w:p>
        </w:tc>
        <w:tc>
          <w:tcPr>
            <w:tcW w:w="8647" w:type="dxa"/>
            <w:tcBorders>
              <w:top w:val="single" w:sz="4" w:space="0" w:color="auto"/>
              <w:left w:val="single" w:sz="4" w:space="0" w:color="auto"/>
              <w:bottom w:val="single" w:sz="4" w:space="0" w:color="auto"/>
              <w:right w:val="single" w:sz="4" w:space="0" w:color="auto"/>
            </w:tcBorders>
          </w:tcPr>
          <w:p w14:paraId="159819C2" w14:textId="77777777" w:rsidR="00811ECC" w:rsidRDefault="00811ECC" w:rsidP="00CE4E3C">
            <w:pPr>
              <w:rPr>
                <w:rFonts w:ascii="宋体" w:hAnsi="宋体"/>
              </w:rPr>
            </w:pPr>
            <w:r>
              <w:rPr>
                <w:rFonts w:ascii="宋体" w:hAnsi="宋体" w:hint="eastAsia"/>
              </w:rPr>
              <w:t>内存≥16G</w:t>
            </w:r>
          </w:p>
        </w:tc>
      </w:tr>
      <w:tr w:rsidR="00811ECC" w14:paraId="279F13CE"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373C932" w14:textId="77777777" w:rsidR="00811ECC" w:rsidRDefault="00811ECC" w:rsidP="00CE4E3C">
            <w:pPr>
              <w:rPr>
                <w:rFonts w:ascii="宋体" w:hAnsi="宋体"/>
              </w:rPr>
            </w:pPr>
            <w:r>
              <w:rPr>
                <w:rFonts w:ascii="宋体" w:hAnsi="宋体" w:hint="eastAsia"/>
              </w:rPr>
              <w:t>1.3</w:t>
            </w:r>
          </w:p>
        </w:tc>
        <w:tc>
          <w:tcPr>
            <w:tcW w:w="8647" w:type="dxa"/>
            <w:tcBorders>
              <w:top w:val="single" w:sz="4" w:space="0" w:color="auto"/>
              <w:left w:val="single" w:sz="4" w:space="0" w:color="auto"/>
              <w:bottom w:val="single" w:sz="4" w:space="0" w:color="auto"/>
              <w:right w:val="single" w:sz="4" w:space="0" w:color="auto"/>
            </w:tcBorders>
          </w:tcPr>
          <w:p w14:paraId="5BFA2D0C" w14:textId="77777777" w:rsidR="00811ECC" w:rsidRDefault="00811ECC" w:rsidP="00CE4E3C">
            <w:pPr>
              <w:rPr>
                <w:rFonts w:ascii="宋体" w:hAnsi="宋体"/>
              </w:rPr>
            </w:pPr>
            <w:r>
              <w:rPr>
                <w:rFonts w:ascii="宋体" w:hAnsi="宋体" w:hint="eastAsia"/>
              </w:rPr>
              <w:t xml:space="preserve">硬盘≥4T </w:t>
            </w:r>
          </w:p>
        </w:tc>
      </w:tr>
      <w:tr w:rsidR="00811ECC" w14:paraId="19AB375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CC795A3" w14:textId="77777777" w:rsidR="00811ECC" w:rsidRDefault="00811ECC" w:rsidP="00CE4E3C">
            <w:pPr>
              <w:rPr>
                <w:rFonts w:ascii="宋体" w:hAnsi="宋体"/>
              </w:rPr>
            </w:pPr>
            <w:r>
              <w:rPr>
                <w:rFonts w:ascii="宋体" w:hAnsi="宋体" w:hint="eastAsia"/>
              </w:rPr>
              <w:t>1.4</w:t>
            </w:r>
          </w:p>
        </w:tc>
        <w:tc>
          <w:tcPr>
            <w:tcW w:w="8647" w:type="dxa"/>
            <w:tcBorders>
              <w:top w:val="single" w:sz="4" w:space="0" w:color="auto"/>
              <w:left w:val="single" w:sz="4" w:space="0" w:color="auto"/>
              <w:bottom w:val="single" w:sz="4" w:space="0" w:color="auto"/>
              <w:right w:val="single" w:sz="4" w:space="0" w:color="auto"/>
            </w:tcBorders>
          </w:tcPr>
          <w:p w14:paraId="2FC452DA" w14:textId="77777777" w:rsidR="00811ECC" w:rsidRDefault="00811ECC" w:rsidP="00CE4E3C">
            <w:pPr>
              <w:rPr>
                <w:rFonts w:ascii="宋体" w:hAnsi="宋体"/>
              </w:rPr>
            </w:pPr>
            <w:r>
              <w:rPr>
                <w:rFonts w:ascii="宋体" w:hAnsi="宋体" w:hint="eastAsia"/>
              </w:rPr>
              <w:t xml:space="preserve">显示器显示分辨率≥1920×1080 </w:t>
            </w:r>
          </w:p>
        </w:tc>
      </w:tr>
      <w:tr w:rsidR="00811ECC" w14:paraId="2A7CCEB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87786CF" w14:textId="77777777" w:rsidR="00811ECC" w:rsidRDefault="00811ECC" w:rsidP="00CE4E3C">
            <w:pPr>
              <w:rPr>
                <w:rFonts w:ascii="宋体" w:hAnsi="宋体"/>
              </w:rPr>
            </w:pPr>
            <w:r>
              <w:rPr>
                <w:rFonts w:ascii="宋体" w:hAnsi="宋体" w:hint="eastAsia"/>
              </w:rPr>
              <w:t>1.5</w:t>
            </w:r>
          </w:p>
        </w:tc>
        <w:tc>
          <w:tcPr>
            <w:tcW w:w="8647" w:type="dxa"/>
            <w:tcBorders>
              <w:top w:val="single" w:sz="4" w:space="0" w:color="auto"/>
              <w:left w:val="single" w:sz="4" w:space="0" w:color="auto"/>
              <w:bottom w:val="single" w:sz="4" w:space="0" w:color="auto"/>
              <w:right w:val="single" w:sz="4" w:space="0" w:color="auto"/>
            </w:tcBorders>
          </w:tcPr>
          <w:p w14:paraId="7C7B8A7D" w14:textId="77777777" w:rsidR="00811ECC" w:rsidRDefault="00811ECC" w:rsidP="00CE4E3C">
            <w:pPr>
              <w:rPr>
                <w:rFonts w:ascii="宋体" w:hAnsi="宋体"/>
              </w:rPr>
            </w:pPr>
            <w:r>
              <w:rPr>
                <w:rFonts w:ascii="宋体" w:hAnsi="宋体" w:hint="eastAsia"/>
              </w:rPr>
              <w:t>系统不低于WIN10专业版64位最新版本</w:t>
            </w:r>
          </w:p>
        </w:tc>
      </w:tr>
      <w:tr w:rsidR="00811ECC" w14:paraId="2BD4DF51"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1129B72" w14:textId="77777777" w:rsidR="00811ECC" w:rsidRDefault="00811ECC" w:rsidP="00CE4E3C">
            <w:pPr>
              <w:rPr>
                <w:rFonts w:ascii="宋体" w:hAnsi="宋体"/>
              </w:rPr>
            </w:pPr>
            <w:r>
              <w:rPr>
                <w:rFonts w:ascii="宋体" w:hAnsi="宋体" w:hint="eastAsia"/>
              </w:rPr>
              <w:t>2</w:t>
            </w:r>
          </w:p>
        </w:tc>
        <w:tc>
          <w:tcPr>
            <w:tcW w:w="8647" w:type="dxa"/>
            <w:tcBorders>
              <w:top w:val="single" w:sz="4" w:space="0" w:color="auto"/>
              <w:left w:val="single" w:sz="4" w:space="0" w:color="auto"/>
              <w:bottom w:val="single" w:sz="4" w:space="0" w:color="auto"/>
              <w:right w:val="single" w:sz="4" w:space="0" w:color="auto"/>
            </w:tcBorders>
          </w:tcPr>
          <w:p w14:paraId="11E225E8" w14:textId="77777777" w:rsidR="00811ECC" w:rsidRDefault="00811ECC" w:rsidP="00CE4E3C">
            <w:pPr>
              <w:rPr>
                <w:rFonts w:ascii="宋体" w:hAnsi="宋体"/>
              </w:rPr>
            </w:pPr>
            <w:r>
              <w:rPr>
                <w:rFonts w:ascii="宋体" w:hAnsi="宋体" w:hint="eastAsia"/>
              </w:rPr>
              <w:t xml:space="preserve">扫描设备 </w:t>
            </w:r>
          </w:p>
        </w:tc>
      </w:tr>
      <w:tr w:rsidR="00811ECC" w14:paraId="5783DDD7"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087FC72" w14:textId="77777777" w:rsidR="00811ECC" w:rsidRDefault="00811ECC" w:rsidP="00CE4E3C">
            <w:pPr>
              <w:rPr>
                <w:rFonts w:ascii="宋体" w:hAnsi="宋体"/>
              </w:rPr>
            </w:pPr>
            <w:r>
              <w:rPr>
                <w:rFonts w:ascii="宋体" w:hAnsi="宋体" w:hint="eastAsia"/>
              </w:rPr>
              <w:t>#2.1</w:t>
            </w:r>
          </w:p>
        </w:tc>
        <w:tc>
          <w:tcPr>
            <w:tcW w:w="8647" w:type="dxa"/>
            <w:tcBorders>
              <w:top w:val="single" w:sz="4" w:space="0" w:color="auto"/>
              <w:left w:val="single" w:sz="4" w:space="0" w:color="auto"/>
              <w:bottom w:val="single" w:sz="4" w:space="0" w:color="auto"/>
              <w:right w:val="single" w:sz="4" w:space="0" w:color="auto"/>
            </w:tcBorders>
          </w:tcPr>
          <w:p w14:paraId="1BEC68F9" w14:textId="77777777" w:rsidR="00811ECC" w:rsidRDefault="00811ECC" w:rsidP="00CE4E3C">
            <w:pPr>
              <w:rPr>
                <w:rFonts w:ascii="宋体" w:hAnsi="宋体"/>
              </w:rPr>
            </w:pPr>
            <w:r>
              <w:rPr>
                <w:rFonts w:ascii="宋体" w:hAnsi="宋体" w:hint="eastAsia"/>
              </w:rPr>
              <w:t>摄像头纹理分辨率≥3600</w:t>
            </w:r>
            <w:proofErr w:type="gramStart"/>
            <w:r>
              <w:rPr>
                <w:rFonts w:ascii="宋体" w:hAnsi="宋体" w:hint="eastAsia"/>
              </w:rPr>
              <w:t>万像</w:t>
            </w:r>
            <w:proofErr w:type="gramEnd"/>
            <w:r>
              <w:rPr>
                <w:rFonts w:ascii="宋体" w:hAnsi="宋体" w:hint="eastAsia"/>
              </w:rPr>
              <w:t>素</w:t>
            </w:r>
          </w:p>
        </w:tc>
      </w:tr>
      <w:tr w:rsidR="00811ECC" w14:paraId="614ECFBA"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8E26296" w14:textId="77777777" w:rsidR="00811ECC" w:rsidRDefault="00811ECC" w:rsidP="00CE4E3C">
            <w:pPr>
              <w:rPr>
                <w:rFonts w:ascii="宋体" w:hAnsi="宋体"/>
              </w:rPr>
            </w:pPr>
            <w:r>
              <w:rPr>
                <w:rFonts w:ascii="宋体" w:hAnsi="宋体" w:hint="eastAsia"/>
              </w:rPr>
              <w:t>2.2</w:t>
            </w:r>
          </w:p>
        </w:tc>
        <w:tc>
          <w:tcPr>
            <w:tcW w:w="8647" w:type="dxa"/>
            <w:tcBorders>
              <w:top w:val="single" w:sz="4" w:space="0" w:color="auto"/>
              <w:left w:val="single" w:sz="4" w:space="0" w:color="auto"/>
              <w:bottom w:val="single" w:sz="4" w:space="0" w:color="auto"/>
              <w:right w:val="single" w:sz="4" w:space="0" w:color="auto"/>
            </w:tcBorders>
          </w:tcPr>
          <w:p w14:paraId="1FECFA66" w14:textId="77777777" w:rsidR="00811ECC" w:rsidRDefault="00811ECC" w:rsidP="00CE4E3C">
            <w:pPr>
              <w:rPr>
                <w:rFonts w:ascii="宋体" w:hAnsi="宋体"/>
              </w:rPr>
            </w:pPr>
            <w:r>
              <w:rPr>
                <w:rFonts w:ascii="宋体" w:hAnsi="宋体" w:hint="eastAsia"/>
              </w:rPr>
              <w:t>扫描几何分辨率＜1.2mm</w:t>
            </w:r>
          </w:p>
        </w:tc>
      </w:tr>
      <w:tr w:rsidR="00811ECC" w14:paraId="1CEE8781"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7840703" w14:textId="77777777" w:rsidR="00811ECC" w:rsidRDefault="00811ECC" w:rsidP="00CE4E3C">
            <w:pPr>
              <w:rPr>
                <w:rFonts w:ascii="宋体" w:hAnsi="宋体"/>
              </w:rPr>
            </w:pPr>
            <w:r>
              <w:rPr>
                <w:rFonts w:ascii="宋体" w:hAnsi="宋体" w:hint="eastAsia"/>
              </w:rPr>
              <w:t>2.3</w:t>
            </w:r>
          </w:p>
        </w:tc>
        <w:tc>
          <w:tcPr>
            <w:tcW w:w="8647" w:type="dxa"/>
            <w:tcBorders>
              <w:top w:val="single" w:sz="4" w:space="0" w:color="auto"/>
              <w:left w:val="single" w:sz="4" w:space="0" w:color="auto"/>
              <w:bottom w:val="single" w:sz="4" w:space="0" w:color="auto"/>
              <w:right w:val="single" w:sz="4" w:space="0" w:color="auto"/>
            </w:tcBorders>
          </w:tcPr>
          <w:p w14:paraId="0F0DBBE9" w14:textId="77777777" w:rsidR="00811ECC" w:rsidRDefault="00811ECC" w:rsidP="00CE4E3C">
            <w:pPr>
              <w:rPr>
                <w:rFonts w:ascii="宋体" w:hAnsi="宋体"/>
              </w:rPr>
            </w:pPr>
            <w:r>
              <w:rPr>
                <w:rFonts w:ascii="宋体" w:hAnsi="宋体" w:hint="eastAsia"/>
              </w:rPr>
              <w:t>图像捕获时间＜3.5毫秒</w:t>
            </w:r>
          </w:p>
        </w:tc>
      </w:tr>
      <w:tr w:rsidR="00811ECC" w14:paraId="1247B60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5D119A3" w14:textId="77777777" w:rsidR="00811ECC" w:rsidRDefault="00811ECC" w:rsidP="00CE4E3C">
            <w:pPr>
              <w:rPr>
                <w:rFonts w:ascii="宋体" w:hAnsi="宋体"/>
              </w:rPr>
            </w:pPr>
            <w:r>
              <w:rPr>
                <w:rFonts w:ascii="宋体" w:hAnsi="宋体" w:hint="eastAsia"/>
              </w:rPr>
              <w:t>2.4</w:t>
            </w:r>
          </w:p>
        </w:tc>
        <w:tc>
          <w:tcPr>
            <w:tcW w:w="8647" w:type="dxa"/>
            <w:tcBorders>
              <w:top w:val="single" w:sz="4" w:space="0" w:color="auto"/>
              <w:left w:val="single" w:sz="4" w:space="0" w:color="auto"/>
              <w:bottom w:val="single" w:sz="4" w:space="0" w:color="auto"/>
              <w:right w:val="single" w:sz="4" w:space="0" w:color="auto"/>
            </w:tcBorders>
          </w:tcPr>
          <w:p w14:paraId="41D1376A" w14:textId="77777777" w:rsidR="00811ECC" w:rsidRDefault="00811ECC" w:rsidP="00CE4E3C">
            <w:pPr>
              <w:rPr>
                <w:rFonts w:ascii="宋体" w:hAnsi="宋体"/>
              </w:rPr>
            </w:pPr>
            <w:r>
              <w:rPr>
                <w:rFonts w:ascii="宋体" w:hAnsi="宋体" w:hint="eastAsia"/>
              </w:rPr>
              <w:t>照明：内置标准补光照明系统和智能闪光灯</w:t>
            </w:r>
          </w:p>
        </w:tc>
      </w:tr>
      <w:tr w:rsidR="00811ECC" w14:paraId="47CEB4B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41DE554" w14:textId="77777777" w:rsidR="00811ECC" w:rsidRDefault="00811ECC" w:rsidP="00CE4E3C">
            <w:pPr>
              <w:rPr>
                <w:rFonts w:ascii="宋体" w:hAnsi="宋体"/>
              </w:rPr>
            </w:pPr>
            <w:r>
              <w:rPr>
                <w:rFonts w:ascii="宋体" w:hAnsi="宋体" w:hint="eastAsia"/>
              </w:rPr>
              <w:t>#2.5</w:t>
            </w:r>
          </w:p>
        </w:tc>
        <w:tc>
          <w:tcPr>
            <w:tcW w:w="8647" w:type="dxa"/>
            <w:tcBorders>
              <w:top w:val="single" w:sz="4" w:space="0" w:color="auto"/>
              <w:left w:val="single" w:sz="4" w:space="0" w:color="auto"/>
              <w:bottom w:val="single" w:sz="4" w:space="0" w:color="auto"/>
              <w:right w:val="single" w:sz="4" w:space="0" w:color="auto"/>
            </w:tcBorders>
          </w:tcPr>
          <w:p w14:paraId="69F3C4B8" w14:textId="77777777" w:rsidR="00811ECC" w:rsidRDefault="00811ECC" w:rsidP="00CE4E3C">
            <w:pPr>
              <w:rPr>
                <w:rFonts w:ascii="宋体" w:hAnsi="宋体"/>
              </w:rPr>
            </w:pPr>
            <w:r>
              <w:rPr>
                <w:rFonts w:ascii="宋体" w:hAnsi="宋体" w:hint="eastAsia"/>
              </w:rPr>
              <w:t>摄像头数量≥3</w:t>
            </w:r>
          </w:p>
        </w:tc>
      </w:tr>
      <w:tr w:rsidR="00811ECC" w14:paraId="3F93BD2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FF6A8B7" w14:textId="77777777" w:rsidR="00811ECC" w:rsidRDefault="00811ECC" w:rsidP="00CE4E3C">
            <w:pPr>
              <w:rPr>
                <w:rFonts w:ascii="宋体" w:hAnsi="宋体"/>
              </w:rPr>
            </w:pPr>
            <w:r>
              <w:rPr>
                <w:rFonts w:ascii="宋体" w:hAnsi="宋体" w:hint="eastAsia"/>
              </w:rPr>
              <w:t>#2.6</w:t>
            </w:r>
          </w:p>
        </w:tc>
        <w:tc>
          <w:tcPr>
            <w:tcW w:w="8647" w:type="dxa"/>
            <w:tcBorders>
              <w:top w:val="single" w:sz="4" w:space="0" w:color="auto"/>
              <w:left w:val="single" w:sz="4" w:space="0" w:color="auto"/>
              <w:bottom w:val="single" w:sz="4" w:space="0" w:color="auto"/>
              <w:right w:val="single" w:sz="4" w:space="0" w:color="auto"/>
            </w:tcBorders>
          </w:tcPr>
          <w:p w14:paraId="14B35A16" w14:textId="77777777" w:rsidR="00811ECC" w:rsidRDefault="00811ECC" w:rsidP="00CE4E3C">
            <w:pPr>
              <w:rPr>
                <w:rFonts w:ascii="宋体" w:hAnsi="宋体"/>
              </w:rPr>
            </w:pPr>
            <w:r>
              <w:rPr>
                <w:rFonts w:ascii="宋体" w:hAnsi="宋体" w:hint="eastAsia"/>
              </w:rPr>
              <w:t>工艺：立体照相技术，</w:t>
            </w:r>
            <w:proofErr w:type="gramStart"/>
            <w:r>
              <w:rPr>
                <w:rFonts w:ascii="宋体" w:hAnsi="宋体" w:hint="eastAsia"/>
              </w:rPr>
              <w:t>通过标配的</w:t>
            </w:r>
            <w:proofErr w:type="gramEnd"/>
            <w:r>
              <w:rPr>
                <w:rFonts w:ascii="宋体" w:hAnsi="宋体" w:hint="eastAsia"/>
              </w:rPr>
              <w:t>三个摄像头协同工作，通过一次拍照即可塑造立体形象</w:t>
            </w:r>
          </w:p>
        </w:tc>
      </w:tr>
      <w:tr w:rsidR="00811ECC" w14:paraId="5F1E5293"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1CC8618" w14:textId="77777777" w:rsidR="00811ECC" w:rsidRDefault="00811ECC" w:rsidP="00CE4E3C">
            <w:pPr>
              <w:rPr>
                <w:rFonts w:ascii="宋体" w:hAnsi="宋体"/>
              </w:rPr>
            </w:pPr>
            <w:r>
              <w:rPr>
                <w:rFonts w:ascii="宋体" w:hAnsi="宋体" w:hint="eastAsia"/>
              </w:rPr>
              <w:t>3</w:t>
            </w:r>
          </w:p>
        </w:tc>
        <w:tc>
          <w:tcPr>
            <w:tcW w:w="8647" w:type="dxa"/>
            <w:tcBorders>
              <w:top w:val="single" w:sz="4" w:space="0" w:color="auto"/>
              <w:left w:val="single" w:sz="4" w:space="0" w:color="auto"/>
              <w:bottom w:val="single" w:sz="4" w:space="0" w:color="auto"/>
              <w:right w:val="single" w:sz="4" w:space="0" w:color="auto"/>
            </w:tcBorders>
          </w:tcPr>
          <w:p w14:paraId="3E410309" w14:textId="77777777" w:rsidR="00811ECC" w:rsidRDefault="00811ECC" w:rsidP="00CE4E3C">
            <w:pPr>
              <w:rPr>
                <w:rFonts w:ascii="宋体" w:hAnsi="宋体"/>
              </w:rPr>
            </w:pPr>
            <w:r>
              <w:rPr>
                <w:rFonts w:ascii="宋体" w:hAnsi="宋体" w:hint="eastAsia"/>
              </w:rPr>
              <w:t>图像处理软件</w:t>
            </w:r>
          </w:p>
        </w:tc>
      </w:tr>
      <w:tr w:rsidR="00811ECC" w14:paraId="1AFEA95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952B73B" w14:textId="77777777" w:rsidR="00811ECC" w:rsidRDefault="00811ECC" w:rsidP="00CE4E3C">
            <w:pPr>
              <w:rPr>
                <w:rFonts w:ascii="宋体" w:hAnsi="宋体"/>
              </w:rPr>
            </w:pPr>
            <w:r>
              <w:rPr>
                <w:rFonts w:ascii="宋体" w:hAnsi="宋体" w:hint="eastAsia"/>
              </w:rPr>
              <w:t>★3.1</w:t>
            </w:r>
          </w:p>
        </w:tc>
        <w:tc>
          <w:tcPr>
            <w:tcW w:w="8647" w:type="dxa"/>
            <w:tcBorders>
              <w:top w:val="single" w:sz="4" w:space="0" w:color="auto"/>
              <w:left w:val="single" w:sz="4" w:space="0" w:color="auto"/>
              <w:bottom w:val="single" w:sz="4" w:space="0" w:color="auto"/>
              <w:right w:val="single" w:sz="4" w:space="0" w:color="auto"/>
            </w:tcBorders>
          </w:tcPr>
          <w:p w14:paraId="654C2680" w14:textId="77777777" w:rsidR="00811ECC" w:rsidRDefault="00811ECC" w:rsidP="00CE4E3C">
            <w:pPr>
              <w:rPr>
                <w:rFonts w:ascii="宋体" w:hAnsi="宋体"/>
              </w:rPr>
            </w:pPr>
            <w:r>
              <w:rPr>
                <w:rFonts w:ascii="宋体" w:hAnsi="宋体" w:hint="eastAsia"/>
              </w:rPr>
              <w:t>面部雕塑软件：包含有独立的鼻部图像处理软件和下颌图像处理软件；</w:t>
            </w:r>
          </w:p>
          <w:p w14:paraId="356DF510" w14:textId="77777777" w:rsidR="00811ECC" w:rsidRDefault="00811ECC" w:rsidP="00CE4E3C">
            <w:pPr>
              <w:rPr>
                <w:rFonts w:ascii="宋体" w:hAnsi="宋体"/>
              </w:rPr>
            </w:pPr>
            <w:r>
              <w:rPr>
                <w:rFonts w:ascii="宋体" w:hAnsi="宋体" w:hint="eastAsia"/>
              </w:rPr>
              <w:t>1鼻部</w:t>
            </w:r>
            <w:proofErr w:type="gramStart"/>
            <w:r>
              <w:rPr>
                <w:rFonts w:ascii="宋体" w:hAnsi="宋体" w:hint="eastAsia"/>
              </w:rPr>
              <w:t>图处理</w:t>
            </w:r>
            <w:proofErr w:type="gramEnd"/>
            <w:r>
              <w:rPr>
                <w:rFonts w:ascii="宋体" w:hAnsi="宋体" w:hint="eastAsia"/>
              </w:rPr>
              <w:t>软件：扫描面部生成鼻部图像，同时自动生成正视图，左视图，右视图，左45°视图，右45°视图，和仰视图，改变一个视图，其余视图相应部位联动；</w:t>
            </w:r>
          </w:p>
          <w:p w14:paraId="565F2441" w14:textId="77777777" w:rsidR="00811ECC" w:rsidRDefault="00811ECC" w:rsidP="00CE4E3C">
            <w:pPr>
              <w:rPr>
                <w:rFonts w:ascii="宋体" w:hAnsi="宋体"/>
              </w:rPr>
            </w:pPr>
            <w:r>
              <w:rPr>
                <w:rFonts w:ascii="宋体" w:hAnsi="宋体" w:hint="eastAsia"/>
              </w:rPr>
              <w:t xml:space="preserve">2下颌图像处理软件，扫描面部生成下颌图像，同时自动生成正视图，左视图，右视图，左45°视图，右45°视图，和仰视图，改变一个视图，其余视图相应部位联动。     </w:t>
            </w:r>
          </w:p>
        </w:tc>
      </w:tr>
      <w:tr w:rsidR="00811ECC" w14:paraId="375C6F3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6B3D66F" w14:textId="77777777" w:rsidR="00811ECC" w:rsidRDefault="00811ECC" w:rsidP="00CE4E3C">
            <w:pPr>
              <w:rPr>
                <w:rFonts w:ascii="宋体" w:hAnsi="宋体"/>
              </w:rPr>
            </w:pPr>
            <w:r>
              <w:rPr>
                <w:rFonts w:ascii="宋体" w:hAnsi="宋体" w:hint="eastAsia"/>
              </w:rPr>
              <w:t>★3.2</w:t>
            </w:r>
          </w:p>
        </w:tc>
        <w:tc>
          <w:tcPr>
            <w:tcW w:w="8647" w:type="dxa"/>
            <w:tcBorders>
              <w:top w:val="single" w:sz="4" w:space="0" w:color="auto"/>
              <w:left w:val="single" w:sz="4" w:space="0" w:color="auto"/>
              <w:bottom w:val="single" w:sz="4" w:space="0" w:color="auto"/>
              <w:right w:val="single" w:sz="4" w:space="0" w:color="auto"/>
            </w:tcBorders>
          </w:tcPr>
          <w:p w14:paraId="2C363A04" w14:textId="77777777" w:rsidR="00811ECC" w:rsidRDefault="00811ECC" w:rsidP="00CE4E3C">
            <w:pPr>
              <w:rPr>
                <w:rFonts w:ascii="宋体" w:hAnsi="宋体"/>
              </w:rPr>
            </w:pPr>
            <w:r>
              <w:rPr>
                <w:rFonts w:ascii="宋体" w:hAnsi="宋体" w:hint="eastAsia"/>
              </w:rPr>
              <w:t xml:space="preserve">胸部雕塑软件：内置知名品牌胸部假体的型号与规格，品牌≥2种，可以模拟生成内置的各种型号与规格假体放入后的胸部图像。     </w:t>
            </w:r>
          </w:p>
        </w:tc>
      </w:tr>
      <w:tr w:rsidR="00811ECC" w14:paraId="46FF0266"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0226611" w14:textId="77777777" w:rsidR="00811ECC" w:rsidRDefault="00811ECC" w:rsidP="00CE4E3C">
            <w:pPr>
              <w:rPr>
                <w:rFonts w:ascii="宋体" w:hAnsi="宋体"/>
              </w:rPr>
            </w:pPr>
            <w:r>
              <w:rPr>
                <w:rFonts w:ascii="宋体" w:hAnsi="宋体" w:hint="eastAsia"/>
              </w:rPr>
              <w:t>3.3</w:t>
            </w:r>
          </w:p>
        </w:tc>
        <w:tc>
          <w:tcPr>
            <w:tcW w:w="8647" w:type="dxa"/>
            <w:tcBorders>
              <w:top w:val="single" w:sz="4" w:space="0" w:color="auto"/>
              <w:left w:val="single" w:sz="4" w:space="0" w:color="auto"/>
              <w:bottom w:val="single" w:sz="4" w:space="0" w:color="auto"/>
              <w:right w:val="single" w:sz="4" w:space="0" w:color="auto"/>
            </w:tcBorders>
          </w:tcPr>
          <w:p w14:paraId="72B28E03" w14:textId="77777777" w:rsidR="00811ECC" w:rsidRDefault="00811ECC" w:rsidP="00CE4E3C">
            <w:pPr>
              <w:rPr>
                <w:rFonts w:ascii="宋体" w:hAnsi="宋体"/>
              </w:rPr>
            </w:pPr>
            <w:r>
              <w:rPr>
                <w:rFonts w:ascii="宋体" w:hAnsi="宋体" w:hint="eastAsia"/>
              </w:rPr>
              <w:t xml:space="preserve">躯干雕塑软件：可以模拟组织受力牵引时，皮肤组织的变化。     </w:t>
            </w:r>
          </w:p>
        </w:tc>
      </w:tr>
      <w:tr w:rsidR="00811ECC" w14:paraId="6415994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00BDFE4" w14:textId="77777777" w:rsidR="00811ECC" w:rsidRDefault="00811ECC" w:rsidP="00CE4E3C">
            <w:pPr>
              <w:rPr>
                <w:rFonts w:ascii="宋体" w:hAnsi="宋体"/>
              </w:rPr>
            </w:pPr>
            <w:r>
              <w:rPr>
                <w:rFonts w:ascii="宋体" w:hAnsi="宋体" w:hint="eastAsia"/>
              </w:rPr>
              <w:t>★3.4</w:t>
            </w:r>
          </w:p>
        </w:tc>
        <w:tc>
          <w:tcPr>
            <w:tcW w:w="8647" w:type="dxa"/>
            <w:tcBorders>
              <w:top w:val="single" w:sz="4" w:space="0" w:color="auto"/>
              <w:left w:val="single" w:sz="4" w:space="0" w:color="auto"/>
              <w:bottom w:val="single" w:sz="4" w:space="0" w:color="auto"/>
              <w:right w:val="single" w:sz="4" w:space="0" w:color="auto"/>
            </w:tcBorders>
          </w:tcPr>
          <w:p w14:paraId="229909B1" w14:textId="77777777" w:rsidR="00811ECC" w:rsidRDefault="00811ECC" w:rsidP="00CE4E3C">
            <w:pPr>
              <w:rPr>
                <w:rFonts w:ascii="宋体" w:hAnsi="宋体"/>
              </w:rPr>
            </w:pPr>
            <w:r>
              <w:rPr>
                <w:rFonts w:ascii="宋体" w:hAnsi="宋体" w:hint="eastAsia"/>
              </w:rPr>
              <w:t>3D图像分析软件：可以测量扫描部位的容积，相应组织部位的长度，高度等。</w:t>
            </w:r>
          </w:p>
        </w:tc>
      </w:tr>
      <w:tr w:rsidR="00811ECC" w14:paraId="77301543"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BA6FC2F" w14:textId="77777777" w:rsidR="00811ECC" w:rsidRDefault="00811ECC" w:rsidP="00CE4E3C">
            <w:pPr>
              <w:rPr>
                <w:rFonts w:ascii="宋体" w:hAnsi="宋体"/>
              </w:rPr>
            </w:pPr>
            <w:r>
              <w:rPr>
                <w:rFonts w:ascii="宋体" w:hAnsi="宋体" w:hint="eastAsia"/>
              </w:rPr>
              <w:t>3.5</w:t>
            </w:r>
          </w:p>
        </w:tc>
        <w:tc>
          <w:tcPr>
            <w:tcW w:w="8647" w:type="dxa"/>
            <w:tcBorders>
              <w:top w:val="single" w:sz="4" w:space="0" w:color="auto"/>
              <w:left w:val="single" w:sz="4" w:space="0" w:color="auto"/>
              <w:bottom w:val="single" w:sz="4" w:space="0" w:color="auto"/>
              <w:right w:val="single" w:sz="4" w:space="0" w:color="auto"/>
            </w:tcBorders>
          </w:tcPr>
          <w:p w14:paraId="40256F6A" w14:textId="77777777" w:rsidR="00811ECC" w:rsidRDefault="00811ECC" w:rsidP="00CE4E3C">
            <w:pPr>
              <w:rPr>
                <w:rFonts w:ascii="宋体" w:hAnsi="宋体"/>
              </w:rPr>
            </w:pPr>
            <w:r>
              <w:rPr>
                <w:rFonts w:ascii="宋体" w:hAnsi="宋体" w:hint="eastAsia"/>
              </w:rPr>
              <w:t xml:space="preserve">图像管理软件：具有数据库管理功能，单独为每一病例建档，病例中保存扫描得到的原始图像和模拟改变后的图像，可以兼容的图像格式≥3种。     </w:t>
            </w:r>
          </w:p>
        </w:tc>
      </w:tr>
      <w:tr w:rsidR="00811ECC" w14:paraId="0D05B03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AACB0CA" w14:textId="77777777" w:rsidR="00811ECC" w:rsidRDefault="00811ECC" w:rsidP="00CE4E3C">
            <w:pPr>
              <w:rPr>
                <w:rFonts w:ascii="宋体" w:hAnsi="宋体"/>
              </w:rPr>
            </w:pPr>
            <w:r>
              <w:rPr>
                <w:rFonts w:ascii="宋体" w:hAnsi="宋体" w:hint="eastAsia"/>
              </w:rPr>
              <w:t>★3.6</w:t>
            </w:r>
          </w:p>
        </w:tc>
        <w:tc>
          <w:tcPr>
            <w:tcW w:w="8647" w:type="dxa"/>
            <w:tcBorders>
              <w:top w:val="single" w:sz="4" w:space="0" w:color="auto"/>
              <w:left w:val="single" w:sz="4" w:space="0" w:color="auto"/>
              <w:bottom w:val="single" w:sz="4" w:space="0" w:color="auto"/>
              <w:right w:val="single" w:sz="4" w:space="0" w:color="auto"/>
            </w:tcBorders>
          </w:tcPr>
          <w:p w14:paraId="1E06FC31" w14:textId="77777777" w:rsidR="00811ECC" w:rsidRDefault="00811ECC" w:rsidP="00CE4E3C">
            <w:pPr>
              <w:rPr>
                <w:rFonts w:ascii="宋体" w:hAnsi="宋体"/>
              </w:rPr>
            </w:pPr>
            <w:r>
              <w:rPr>
                <w:rFonts w:ascii="宋体" w:hAnsi="宋体" w:hint="eastAsia"/>
              </w:rPr>
              <w:t>图像处理软件：扫描或者模拟得到的图像，可以保存为2维图像或3维图像。</w:t>
            </w:r>
          </w:p>
        </w:tc>
      </w:tr>
      <w:tr w:rsidR="00811ECC" w14:paraId="4341FB8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E468567" w14:textId="77777777" w:rsidR="00811ECC" w:rsidRDefault="00811ECC" w:rsidP="00CE4E3C">
            <w:pPr>
              <w:rPr>
                <w:rFonts w:ascii="宋体" w:hAnsi="宋体"/>
              </w:rPr>
            </w:pPr>
            <w:r>
              <w:rPr>
                <w:rFonts w:ascii="宋体" w:hAnsi="宋体" w:hint="eastAsia"/>
              </w:rPr>
              <w:t>3.7</w:t>
            </w:r>
          </w:p>
        </w:tc>
        <w:tc>
          <w:tcPr>
            <w:tcW w:w="8647" w:type="dxa"/>
            <w:tcBorders>
              <w:top w:val="single" w:sz="4" w:space="0" w:color="auto"/>
              <w:left w:val="single" w:sz="4" w:space="0" w:color="auto"/>
              <w:bottom w:val="single" w:sz="4" w:space="0" w:color="auto"/>
              <w:right w:val="single" w:sz="4" w:space="0" w:color="auto"/>
            </w:tcBorders>
          </w:tcPr>
          <w:p w14:paraId="62787C35" w14:textId="77777777" w:rsidR="00811ECC" w:rsidRDefault="00811ECC" w:rsidP="00CE4E3C">
            <w:pPr>
              <w:rPr>
                <w:rFonts w:ascii="宋体" w:hAnsi="宋体"/>
              </w:rPr>
            </w:pPr>
            <w:r>
              <w:rPr>
                <w:rFonts w:ascii="宋体" w:hAnsi="宋体" w:hint="eastAsia"/>
              </w:rPr>
              <w:t>具有分析红棕色界面</w:t>
            </w:r>
          </w:p>
        </w:tc>
      </w:tr>
      <w:tr w:rsidR="00811ECC" w14:paraId="4229719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55A868A" w14:textId="77777777" w:rsidR="00811ECC" w:rsidRDefault="00811ECC" w:rsidP="00CE4E3C">
            <w:pPr>
              <w:rPr>
                <w:rFonts w:ascii="宋体" w:hAnsi="宋体"/>
              </w:rPr>
            </w:pPr>
            <w:r>
              <w:rPr>
                <w:rFonts w:ascii="宋体" w:hAnsi="宋体" w:hint="eastAsia"/>
              </w:rPr>
              <w:t>3.7.1</w:t>
            </w:r>
          </w:p>
        </w:tc>
        <w:tc>
          <w:tcPr>
            <w:tcW w:w="8647" w:type="dxa"/>
            <w:tcBorders>
              <w:top w:val="single" w:sz="4" w:space="0" w:color="auto"/>
              <w:left w:val="single" w:sz="4" w:space="0" w:color="auto"/>
              <w:bottom w:val="single" w:sz="4" w:space="0" w:color="auto"/>
              <w:right w:val="single" w:sz="4" w:space="0" w:color="auto"/>
            </w:tcBorders>
          </w:tcPr>
          <w:p w14:paraId="0CE82D95" w14:textId="77777777" w:rsidR="00811ECC" w:rsidRDefault="00811ECC" w:rsidP="00CE4E3C">
            <w:pPr>
              <w:rPr>
                <w:rFonts w:ascii="宋体" w:hAnsi="宋体"/>
              </w:rPr>
            </w:pPr>
            <w:r>
              <w:rPr>
                <w:rFonts w:ascii="宋体" w:hAnsi="宋体" w:hint="eastAsia"/>
              </w:rPr>
              <w:t>由摄像系统拍摄到（红绿蓝）颜色皮肤图像。</w:t>
            </w:r>
          </w:p>
        </w:tc>
      </w:tr>
      <w:tr w:rsidR="00811ECC" w14:paraId="44E154A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AF86EA0" w14:textId="77777777" w:rsidR="00811ECC" w:rsidRDefault="00811ECC" w:rsidP="00CE4E3C">
            <w:pPr>
              <w:rPr>
                <w:rFonts w:ascii="宋体" w:hAnsi="宋体"/>
              </w:rPr>
            </w:pPr>
            <w:r>
              <w:rPr>
                <w:rFonts w:ascii="宋体" w:hAnsi="宋体" w:hint="eastAsia"/>
              </w:rPr>
              <w:t>3.7.2</w:t>
            </w:r>
          </w:p>
        </w:tc>
        <w:tc>
          <w:tcPr>
            <w:tcW w:w="8647" w:type="dxa"/>
            <w:tcBorders>
              <w:top w:val="single" w:sz="4" w:space="0" w:color="auto"/>
              <w:left w:val="single" w:sz="4" w:space="0" w:color="auto"/>
              <w:bottom w:val="single" w:sz="4" w:space="0" w:color="auto"/>
              <w:right w:val="single" w:sz="4" w:space="0" w:color="auto"/>
            </w:tcBorders>
          </w:tcPr>
          <w:p w14:paraId="37B8BAC1" w14:textId="77777777" w:rsidR="00811ECC" w:rsidRDefault="00811ECC" w:rsidP="00CE4E3C">
            <w:pPr>
              <w:rPr>
                <w:rFonts w:ascii="宋体" w:hAnsi="宋体"/>
              </w:rPr>
            </w:pPr>
            <w:r>
              <w:rPr>
                <w:rFonts w:ascii="宋体" w:hAnsi="宋体" w:hint="eastAsia"/>
              </w:rPr>
              <w:t>把图像转换成红棕X色彩空间，获得人体三维图像。</w:t>
            </w:r>
          </w:p>
        </w:tc>
      </w:tr>
      <w:tr w:rsidR="00811ECC" w14:paraId="1848CA7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3798301" w14:textId="77777777" w:rsidR="00811ECC" w:rsidRDefault="00811ECC" w:rsidP="00CE4E3C">
            <w:pPr>
              <w:rPr>
                <w:rFonts w:ascii="宋体" w:hAnsi="宋体"/>
              </w:rPr>
            </w:pPr>
            <w:r>
              <w:rPr>
                <w:rFonts w:ascii="宋体" w:hAnsi="宋体" w:hint="eastAsia"/>
              </w:rPr>
              <w:t>3.8</w:t>
            </w:r>
          </w:p>
        </w:tc>
        <w:tc>
          <w:tcPr>
            <w:tcW w:w="8647" w:type="dxa"/>
            <w:tcBorders>
              <w:top w:val="single" w:sz="4" w:space="0" w:color="auto"/>
              <w:left w:val="single" w:sz="4" w:space="0" w:color="auto"/>
              <w:bottom w:val="single" w:sz="4" w:space="0" w:color="auto"/>
              <w:right w:val="single" w:sz="4" w:space="0" w:color="auto"/>
            </w:tcBorders>
          </w:tcPr>
          <w:p w14:paraId="37A38C43" w14:textId="77777777" w:rsidR="00811ECC" w:rsidRDefault="00811ECC" w:rsidP="00CE4E3C">
            <w:pPr>
              <w:rPr>
                <w:rFonts w:ascii="宋体" w:hAnsi="宋体"/>
              </w:rPr>
            </w:pPr>
            <w:r>
              <w:rPr>
                <w:rFonts w:ascii="宋体" w:hAnsi="宋体" w:hint="eastAsia"/>
              </w:rPr>
              <w:t>5年内软件免费升级，并免费提供新的功能模块。</w:t>
            </w:r>
          </w:p>
        </w:tc>
      </w:tr>
    </w:tbl>
    <w:p w14:paraId="319D9893" w14:textId="77777777" w:rsidR="00811ECC" w:rsidRDefault="00811ECC" w:rsidP="00811ECC">
      <w:pPr>
        <w:spacing w:line="560" w:lineRule="exact"/>
        <w:rPr>
          <w:rFonts w:ascii="宋体" w:hAnsi="宋体" w:cs="等线"/>
          <w:b/>
          <w:szCs w:val="21"/>
        </w:rPr>
      </w:pPr>
    </w:p>
    <w:p w14:paraId="3B8B44AA" w14:textId="46687D59" w:rsidR="00811ECC" w:rsidRPr="00811ECC" w:rsidRDefault="00811ECC" w:rsidP="00811ECC">
      <w:pPr>
        <w:spacing w:line="560" w:lineRule="exact"/>
        <w:rPr>
          <w:rFonts w:ascii="宋体" w:hAnsi="宋体" w:cs="等线"/>
          <w:b/>
          <w:sz w:val="32"/>
          <w:szCs w:val="32"/>
        </w:rPr>
      </w:pPr>
      <w:r w:rsidRPr="00811ECC">
        <w:rPr>
          <w:rFonts w:ascii="宋体" w:hAnsi="宋体" w:cs="等线" w:hint="eastAsia"/>
          <w:b/>
          <w:sz w:val="32"/>
          <w:szCs w:val="32"/>
        </w:rPr>
        <w:t>2、多功能成像系统</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647"/>
      </w:tblGrid>
      <w:tr w:rsidR="00811ECC" w14:paraId="31DEF7CE"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8D61202" w14:textId="77777777" w:rsidR="00811ECC" w:rsidRDefault="00811ECC" w:rsidP="00CE4E3C">
            <w:pPr>
              <w:rPr>
                <w:rFonts w:ascii="宋体" w:hAnsi="宋体"/>
              </w:rPr>
            </w:pPr>
            <w:r>
              <w:rPr>
                <w:rFonts w:ascii="宋体" w:hAnsi="宋体" w:hint="eastAsia"/>
              </w:rPr>
              <w:t>★1</w:t>
            </w:r>
          </w:p>
        </w:tc>
        <w:tc>
          <w:tcPr>
            <w:tcW w:w="8647" w:type="dxa"/>
            <w:tcBorders>
              <w:top w:val="single" w:sz="4" w:space="0" w:color="auto"/>
              <w:left w:val="single" w:sz="4" w:space="0" w:color="auto"/>
              <w:bottom w:val="single" w:sz="4" w:space="0" w:color="auto"/>
              <w:right w:val="single" w:sz="4" w:space="0" w:color="auto"/>
            </w:tcBorders>
          </w:tcPr>
          <w:p w14:paraId="777DD846" w14:textId="77777777" w:rsidR="00811ECC" w:rsidRDefault="00811ECC" w:rsidP="00CE4E3C">
            <w:pPr>
              <w:rPr>
                <w:rFonts w:ascii="宋体" w:hAnsi="宋体"/>
              </w:rPr>
            </w:pPr>
            <w:r>
              <w:rPr>
                <w:rFonts w:ascii="宋体" w:hAnsi="宋体" w:hint="eastAsia"/>
              </w:rPr>
              <w:t>仪器可以同时进行印迹膜检测、蛋白检测、核酸检测</w:t>
            </w:r>
          </w:p>
        </w:tc>
      </w:tr>
      <w:tr w:rsidR="00811ECC" w14:paraId="6B99ADA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1D575C6" w14:textId="77777777" w:rsidR="00811ECC" w:rsidRDefault="00811ECC" w:rsidP="00CE4E3C">
            <w:pPr>
              <w:rPr>
                <w:rFonts w:ascii="宋体" w:hAnsi="宋体"/>
              </w:rPr>
            </w:pPr>
            <w:r>
              <w:rPr>
                <w:rFonts w:ascii="宋体" w:hAnsi="宋体" w:hint="eastAsia"/>
              </w:rPr>
              <w:t>2</w:t>
            </w:r>
          </w:p>
        </w:tc>
        <w:tc>
          <w:tcPr>
            <w:tcW w:w="8647" w:type="dxa"/>
            <w:tcBorders>
              <w:top w:val="single" w:sz="4" w:space="0" w:color="auto"/>
              <w:left w:val="single" w:sz="4" w:space="0" w:color="auto"/>
              <w:bottom w:val="single" w:sz="4" w:space="0" w:color="auto"/>
              <w:right w:val="single" w:sz="4" w:space="0" w:color="auto"/>
            </w:tcBorders>
          </w:tcPr>
          <w:p w14:paraId="051401E7" w14:textId="77777777" w:rsidR="00811ECC" w:rsidRDefault="00811ECC" w:rsidP="00CE4E3C">
            <w:pPr>
              <w:rPr>
                <w:rFonts w:ascii="宋体" w:hAnsi="宋体"/>
              </w:rPr>
            </w:pPr>
            <w:r>
              <w:rPr>
                <w:rFonts w:ascii="宋体" w:hAnsi="宋体" w:hint="eastAsia"/>
              </w:rPr>
              <w:t>相机分辨率：≥600万真实物理像素。</w:t>
            </w:r>
          </w:p>
        </w:tc>
      </w:tr>
      <w:tr w:rsidR="00811ECC" w14:paraId="58B0698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1A76BA9" w14:textId="77777777" w:rsidR="00811ECC" w:rsidRDefault="00811ECC" w:rsidP="00CE4E3C">
            <w:pPr>
              <w:rPr>
                <w:rFonts w:ascii="宋体" w:hAnsi="宋体"/>
              </w:rPr>
            </w:pPr>
            <w:r>
              <w:rPr>
                <w:rFonts w:ascii="宋体" w:hAnsi="宋体" w:hint="eastAsia"/>
              </w:rPr>
              <w:t>3</w:t>
            </w:r>
          </w:p>
        </w:tc>
        <w:tc>
          <w:tcPr>
            <w:tcW w:w="8647" w:type="dxa"/>
            <w:tcBorders>
              <w:top w:val="single" w:sz="4" w:space="0" w:color="auto"/>
              <w:left w:val="single" w:sz="4" w:space="0" w:color="auto"/>
              <w:bottom w:val="single" w:sz="4" w:space="0" w:color="auto"/>
              <w:right w:val="single" w:sz="4" w:space="0" w:color="auto"/>
            </w:tcBorders>
          </w:tcPr>
          <w:p w14:paraId="0ED9E845" w14:textId="77777777" w:rsidR="00811ECC" w:rsidRDefault="00811ECC" w:rsidP="00CE4E3C">
            <w:pPr>
              <w:rPr>
                <w:rFonts w:ascii="宋体" w:hAnsi="宋体"/>
              </w:rPr>
            </w:pPr>
            <w:r>
              <w:rPr>
                <w:rFonts w:ascii="宋体" w:hAnsi="宋体" w:hint="eastAsia"/>
              </w:rPr>
              <w:t>滤光片：至少配置530nm、585nm、590nm、690nm滤光片</w:t>
            </w:r>
          </w:p>
        </w:tc>
      </w:tr>
      <w:tr w:rsidR="00811ECC" w14:paraId="726A8CB7"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2CDF3F8" w14:textId="77777777" w:rsidR="00811ECC" w:rsidRDefault="00811ECC" w:rsidP="00CE4E3C">
            <w:pPr>
              <w:rPr>
                <w:rFonts w:ascii="宋体" w:hAnsi="宋体"/>
              </w:rPr>
            </w:pPr>
            <w:r>
              <w:rPr>
                <w:rFonts w:ascii="宋体" w:hAnsi="宋体" w:hint="eastAsia"/>
              </w:rPr>
              <w:t>4</w:t>
            </w:r>
          </w:p>
        </w:tc>
        <w:tc>
          <w:tcPr>
            <w:tcW w:w="8647" w:type="dxa"/>
            <w:tcBorders>
              <w:top w:val="single" w:sz="4" w:space="0" w:color="auto"/>
              <w:left w:val="single" w:sz="4" w:space="0" w:color="auto"/>
              <w:bottom w:val="single" w:sz="4" w:space="0" w:color="auto"/>
              <w:right w:val="single" w:sz="4" w:space="0" w:color="auto"/>
            </w:tcBorders>
          </w:tcPr>
          <w:p w14:paraId="321533A2" w14:textId="77777777" w:rsidR="00811ECC" w:rsidRDefault="00811ECC" w:rsidP="00CE4E3C">
            <w:pPr>
              <w:rPr>
                <w:rFonts w:ascii="宋体" w:hAnsi="宋体"/>
              </w:rPr>
            </w:pPr>
            <w:r>
              <w:rPr>
                <w:rFonts w:ascii="宋体" w:hAnsi="宋体" w:hint="eastAsia"/>
              </w:rPr>
              <w:t>荧光光源：至少配置470nm、530nm、630nm</w:t>
            </w:r>
          </w:p>
        </w:tc>
      </w:tr>
    </w:tbl>
    <w:p w14:paraId="2459A2FE" w14:textId="77777777" w:rsidR="00811ECC" w:rsidRDefault="00811ECC" w:rsidP="00811ECC">
      <w:pPr>
        <w:spacing w:line="560" w:lineRule="exact"/>
        <w:rPr>
          <w:rFonts w:ascii="宋体" w:hAnsi="宋体" w:cs="等线"/>
          <w:b/>
          <w:sz w:val="32"/>
          <w:szCs w:val="32"/>
        </w:rPr>
      </w:pPr>
    </w:p>
    <w:p w14:paraId="1D74DEAC" w14:textId="77777777" w:rsidR="00811ECC" w:rsidRDefault="00811ECC" w:rsidP="00811ECC">
      <w:pPr>
        <w:spacing w:line="560" w:lineRule="exact"/>
        <w:rPr>
          <w:rFonts w:ascii="宋体" w:hAnsi="宋体" w:cs="等线"/>
          <w:b/>
          <w:sz w:val="32"/>
          <w:szCs w:val="32"/>
        </w:rPr>
      </w:pPr>
    </w:p>
    <w:p w14:paraId="7CA54888" w14:textId="1DCEB14F" w:rsidR="00811ECC" w:rsidRPr="00811ECC" w:rsidRDefault="00811ECC" w:rsidP="00811ECC">
      <w:pPr>
        <w:spacing w:line="560" w:lineRule="exact"/>
        <w:rPr>
          <w:rFonts w:ascii="宋体" w:hAnsi="宋体" w:cs="等线"/>
          <w:b/>
          <w:sz w:val="32"/>
          <w:szCs w:val="32"/>
        </w:rPr>
      </w:pPr>
      <w:r w:rsidRPr="00811ECC">
        <w:rPr>
          <w:rFonts w:ascii="宋体" w:hAnsi="宋体" w:cs="等线" w:hint="eastAsia"/>
          <w:b/>
          <w:sz w:val="32"/>
          <w:szCs w:val="32"/>
        </w:rPr>
        <w:t>3、掌上彩色多普勒超声诊断仪</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647"/>
      </w:tblGrid>
      <w:tr w:rsidR="00811ECC" w14:paraId="6A1E087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BDC7394" w14:textId="77777777" w:rsidR="00811ECC" w:rsidRDefault="00811ECC" w:rsidP="00CE4E3C">
            <w:pPr>
              <w:rPr>
                <w:rFonts w:ascii="宋体" w:hAnsi="宋体"/>
              </w:rPr>
            </w:pPr>
            <w:r>
              <w:rPr>
                <w:rFonts w:ascii="宋体" w:hAnsi="宋体" w:hint="eastAsia"/>
              </w:rPr>
              <w:t>1</w:t>
            </w:r>
          </w:p>
        </w:tc>
        <w:tc>
          <w:tcPr>
            <w:tcW w:w="8647" w:type="dxa"/>
            <w:tcBorders>
              <w:top w:val="single" w:sz="4" w:space="0" w:color="auto"/>
              <w:left w:val="single" w:sz="4" w:space="0" w:color="auto"/>
              <w:bottom w:val="single" w:sz="4" w:space="0" w:color="auto"/>
              <w:right w:val="single" w:sz="4" w:space="0" w:color="auto"/>
            </w:tcBorders>
          </w:tcPr>
          <w:p w14:paraId="034ADD72" w14:textId="77777777" w:rsidR="00811ECC" w:rsidRDefault="00811ECC" w:rsidP="00CE4E3C">
            <w:pPr>
              <w:rPr>
                <w:rFonts w:ascii="宋体" w:hAnsi="宋体"/>
              </w:rPr>
            </w:pPr>
            <w:r>
              <w:rPr>
                <w:rFonts w:ascii="宋体" w:hAnsi="宋体" w:hint="eastAsia"/>
              </w:rPr>
              <w:t>主要技术规格及系统概述</w:t>
            </w:r>
          </w:p>
        </w:tc>
      </w:tr>
      <w:tr w:rsidR="00811ECC" w14:paraId="398CB3C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D36F9CD" w14:textId="77777777" w:rsidR="00811ECC" w:rsidRDefault="00811ECC" w:rsidP="00CE4E3C">
            <w:pPr>
              <w:rPr>
                <w:rFonts w:ascii="宋体" w:hAnsi="宋体"/>
              </w:rPr>
            </w:pPr>
            <w:r>
              <w:rPr>
                <w:rFonts w:ascii="宋体" w:hAnsi="宋体" w:hint="eastAsia"/>
              </w:rPr>
              <w:t>★1.1</w:t>
            </w:r>
          </w:p>
        </w:tc>
        <w:tc>
          <w:tcPr>
            <w:tcW w:w="8647" w:type="dxa"/>
            <w:tcBorders>
              <w:top w:val="single" w:sz="4" w:space="0" w:color="auto"/>
              <w:left w:val="single" w:sz="4" w:space="0" w:color="auto"/>
              <w:bottom w:val="single" w:sz="4" w:space="0" w:color="auto"/>
              <w:right w:val="single" w:sz="4" w:space="0" w:color="auto"/>
            </w:tcBorders>
          </w:tcPr>
          <w:p w14:paraId="6119E5AB" w14:textId="77777777" w:rsidR="00811ECC" w:rsidRDefault="00811ECC" w:rsidP="00CE4E3C">
            <w:pPr>
              <w:rPr>
                <w:rFonts w:ascii="宋体" w:hAnsi="宋体"/>
              </w:rPr>
            </w:pPr>
            <w:r>
              <w:rPr>
                <w:rFonts w:ascii="宋体" w:hAnsi="宋体" w:hint="eastAsia"/>
              </w:rPr>
              <w:t>≥32物理通道，提升整体图像质量，提供该项检测报告（附图）</w:t>
            </w:r>
          </w:p>
        </w:tc>
      </w:tr>
      <w:tr w:rsidR="00811ECC" w14:paraId="516BBA55"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5DAA1C7" w14:textId="77777777" w:rsidR="00811ECC" w:rsidRDefault="00811ECC" w:rsidP="00CE4E3C">
            <w:pPr>
              <w:rPr>
                <w:rFonts w:ascii="宋体" w:hAnsi="宋体"/>
              </w:rPr>
            </w:pPr>
            <w:r>
              <w:rPr>
                <w:rFonts w:ascii="宋体" w:hAnsi="宋体" w:hint="eastAsia"/>
              </w:rPr>
              <w:t>1.2</w:t>
            </w:r>
          </w:p>
        </w:tc>
        <w:tc>
          <w:tcPr>
            <w:tcW w:w="8647" w:type="dxa"/>
            <w:tcBorders>
              <w:top w:val="single" w:sz="4" w:space="0" w:color="auto"/>
              <w:left w:val="single" w:sz="4" w:space="0" w:color="auto"/>
              <w:bottom w:val="single" w:sz="4" w:space="0" w:color="auto"/>
              <w:right w:val="single" w:sz="4" w:space="0" w:color="auto"/>
            </w:tcBorders>
          </w:tcPr>
          <w:p w14:paraId="0F7D3520" w14:textId="77777777" w:rsidR="00811ECC" w:rsidRDefault="00811ECC" w:rsidP="00CE4E3C">
            <w:pPr>
              <w:rPr>
                <w:rFonts w:ascii="宋体" w:hAnsi="宋体"/>
              </w:rPr>
            </w:pPr>
            <w:r>
              <w:rPr>
                <w:rFonts w:ascii="宋体" w:hAnsi="宋体" w:hint="eastAsia"/>
              </w:rPr>
              <w:t>具有GPU架构，显卡加速图像增强技术</w:t>
            </w:r>
          </w:p>
        </w:tc>
      </w:tr>
      <w:tr w:rsidR="00811ECC" w14:paraId="2AD62C7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CD82114" w14:textId="77777777" w:rsidR="00811ECC" w:rsidRDefault="00811ECC" w:rsidP="00CE4E3C">
            <w:pPr>
              <w:rPr>
                <w:rFonts w:ascii="宋体" w:hAnsi="宋体"/>
              </w:rPr>
            </w:pPr>
            <w:r>
              <w:rPr>
                <w:rFonts w:ascii="宋体" w:hAnsi="宋体" w:hint="eastAsia"/>
              </w:rPr>
              <w:t>★1.3</w:t>
            </w:r>
          </w:p>
        </w:tc>
        <w:tc>
          <w:tcPr>
            <w:tcW w:w="8647" w:type="dxa"/>
            <w:tcBorders>
              <w:top w:val="single" w:sz="4" w:space="0" w:color="auto"/>
              <w:left w:val="single" w:sz="4" w:space="0" w:color="auto"/>
              <w:bottom w:val="single" w:sz="4" w:space="0" w:color="auto"/>
              <w:right w:val="single" w:sz="4" w:space="0" w:color="auto"/>
            </w:tcBorders>
          </w:tcPr>
          <w:p w14:paraId="7A79B9B4" w14:textId="77777777" w:rsidR="00811ECC" w:rsidRDefault="00811ECC" w:rsidP="00CE4E3C">
            <w:pPr>
              <w:rPr>
                <w:rFonts w:ascii="宋体" w:hAnsi="宋体"/>
              </w:rPr>
            </w:pPr>
            <w:r>
              <w:rPr>
                <w:rFonts w:ascii="宋体" w:hAnsi="宋体" w:hint="eastAsia"/>
              </w:rPr>
              <w:t>探头具有128阵元，提供该项注册证明（附图）</w:t>
            </w:r>
          </w:p>
        </w:tc>
      </w:tr>
      <w:tr w:rsidR="00811ECC" w14:paraId="19F888E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575D295" w14:textId="77777777" w:rsidR="00811ECC" w:rsidRDefault="00811ECC" w:rsidP="00CE4E3C">
            <w:pPr>
              <w:rPr>
                <w:rFonts w:ascii="宋体" w:hAnsi="宋体"/>
              </w:rPr>
            </w:pPr>
            <w:r>
              <w:rPr>
                <w:rFonts w:ascii="宋体" w:hAnsi="宋体" w:hint="eastAsia"/>
              </w:rPr>
              <w:t>1.4</w:t>
            </w:r>
          </w:p>
        </w:tc>
        <w:tc>
          <w:tcPr>
            <w:tcW w:w="8647" w:type="dxa"/>
            <w:tcBorders>
              <w:top w:val="single" w:sz="4" w:space="0" w:color="auto"/>
              <w:left w:val="single" w:sz="4" w:space="0" w:color="auto"/>
              <w:bottom w:val="single" w:sz="4" w:space="0" w:color="auto"/>
              <w:right w:val="single" w:sz="4" w:space="0" w:color="auto"/>
            </w:tcBorders>
          </w:tcPr>
          <w:p w14:paraId="441CA526" w14:textId="77777777" w:rsidR="00811ECC" w:rsidRDefault="00811ECC" w:rsidP="00CE4E3C">
            <w:pPr>
              <w:rPr>
                <w:rFonts w:ascii="宋体" w:hAnsi="宋体"/>
              </w:rPr>
            </w:pPr>
            <w:r>
              <w:rPr>
                <w:rFonts w:ascii="宋体" w:hAnsi="宋体" w:hint="eastAsia"/>
              </w:rPr>
              <w:t>全数字化超声平台，动态孔径波束合成及平面波复合成像</w:t>
            </w:r>
          </w:p>
        </w:tc>
      </w:tr>
      <w:tr w:rsidR="00811ECC" w14:paraId="0E4AF42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EAA0267" w14:textId="77777777" w:rsidR="00811ECC" w:rsidRDefault="00811ECC" w:rsidP="00CE4E3C">
            <w:pPr>
              <w:rPr>
                <w:rFonts w:ascii="宋体" w:hAnsi="宋体"/>
              </w:rPr>
            </w:pPr>
            <w:r>
              <w:rPr>
                <w:rFonts w:ascii="宋体" w:hAnsi="宋体" w:hint="eastAsia"/>
              </w:rPr>
              <w:t>#1.5</w:t>
            </w:r>
          </w:p>
        </w:tc>
        <w:tc>
          <w:tcPr>
            <w:tcW w:w="8647" w:type="dxa"/>
            <w:tcBorders>
              <w:top w:val="single" w:sz="4" w:space="0" w:color="auto"/>
              <w:left w:val="single" w:sz="4" w:space="0" w:color="auto"/>
              <w:bottom w:val="single" w:sz="4" w:space="0" w:color="auto"/>
              <w:right w:val="single" w:sz="4" w:space="0" w:color="auto"/>
            </w:tcBorders>
          </w:tcPr>
          <w:p w14:paraId="0B2B117F" w14:textId="77777777" w:rsidR="00811ECC" w:rsidRDefault="00811ECC" w:rsidP="00CE4E3C">
            <w:pPr>
              <w:rPr>
                <w:rFonts w:ascii="宋体" w:hAnsi="宋体"/>
              </w:rPr>
            </w:pPr>
            <w:r>
              <w:rPr>
                <w:rFonts w:ascii="宋体" w:hAnsi="宋体" w:hint="eastAsia"/>
              </w:rPr>
              <w:t>具有无线连接和USB有线连接两种连接方式，无线方式通过内置</w:t>
            </w:r>
            <w:proofErr w:type="spellStart"/>
            <w:r>
              <w:rPr>
                <w:rFonts w:ascii="宋体" w:hAnsi="宋体" w:hint="eastAsia"/>
              </w:rPr>
              <w:t>WiFi</w:t>
            </w:r>
            <w:proofErr w:type="spellEnd"/>
            <w:r>
              <w:rPr>
                <w:rFonts w:ascii="宋体" w:hAnsi="宋体" w:hint="eastAsia"/>
              </w:rPr>
              <w:t>与智能显示端连接</w:t>
            </w:r>
          </w:p>
        </w:tc>
      </w:tr>
      <w:tr w:rsidR="00811ECC" w14:paraId="34ADADF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C854CCA" w14:textId="77777777" w:rsidR="00811ECC" w:rsidRDefault="00811ECC" w:rsidP="00CE4E3C">
            <w:pPr>
              <w:rPr>
                <w:rFonts w:ascii="宋体" w:hAnsi="宋体"/>
              </w:rPr>
            </w:pPr>
            <w:r>
              <w:rPr>
                <w:rFonts w:ascii="宋体" w:hAnsi="宋体" w:hint="eastAsia"/>
              </w:rPr>
              <w:t>#1.6</w:t>
            </w:r>
          </w:p>
        </w:tc>
        <w:tc>
          <w:tcPr>
            <w:tcW w:w="8647" w:type="dxa"/>
            <w:tcBorders>
              <w:top w:val="single" w:sz="4" w:space="0" w:color="auto"/>
              <w:left w:val="single" w:sz="4" w:space="0" w:color="auto"/>
              <w:bottom w:val="single" w:sz="4" w:space="0" w:color="auto"/>
              <w:right w:val="single" w:sz="4" w:space="0" w:color="auto"/>
            </w:tcBorders>
          </w:tcPr>
          <w:p w14:paraId="50DFCC4E" w14:textId="77777777" w:rsidR="00811ECC" w:rsidRDefault="00811ECC" w:rsidP="00CE4E3C">
            <w:pPr>
              <w:rPr>
                <w:rFonts w:ascii="宋体" w:hAnsi="宋体"/>
              </w:rPr>
            </w:pPr>
            <w:r>
              <w:rPr>
                <w:rFonts w:ascii="宋体" w:hAnsi="宋体" w:hint="eastAsia"/>
              </w:rPr>
              <w:t>智能显示</w:t>
            </w:r>
            <w:proofErr w:type="gramStart"/>
            <w:r>
              <w:rPr>
                <w:rFonts w:ascii="宋体" w:hAnsi="宋体" w:hint="eastAsia"/>
              </w:rPr>
              <w:t>端操作</w:t>
            </w:r>
            <w:proofErr w:type="gramEnd"/>
            <w:r>
              <w:rPr>
                <w:rFonts w:ascii="宋体" w:hAnsi="宋体" w:hint="eastAsia"/>
              </w:rPr>
              <w:t>APP可通过扫描探头</w:t>
            </w:r>
            <w:proofErr w:type="gramStart"/>
            <w:r>
              <w:rPr>
                <w:rFonts w:ascii="宋体" w:hAnsi="宋体" w:hint="eastAsia"/>
              </w:rPr>
              <w:t>二维码与</w:t>
            </w:r>
            <w:proofErr w:type="gramEnd"/>
            <w:r>
              <w:rPr>
                <w:rFonts w:ascii="宋体" w:hAnsi="宋体" w:hint="eastAsia"/>
              </w:rPr>
              <w:t>之连接</w:t>
            </w:r>
          </w:p>
        </w:tc>
      </w:tr>
      <w:tr w:rsidR="00811ECC" w14:paraId="717C379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5F7D093" w14:textId="77777777" w:rsidR="00811ECC" w:rsidRDefault="00811ECC" w:rsidP="00CE4E3C">
            <w:pPr>
              <w:rPr>
                <w:rFonts w:ascii="宋体" w:hAnsi="宋体"/>
              </w:rPr>
            </w:pPr>
            <w:r>
              <w:rPr>
                <w:rFonts w:ascii="宋体" w:hAnsi="宋体" w:hint="eastAsia"/>
              </w:rPr>
              <w:t>1.7</w:t>
            </w:r>
          </w:p>
        </w:tc>
        <w:tc>
          <w:tcPr>
            <w:tcW w:w="8647" w:type="dxa"/>
            <w:tcBorders>
              <w:top w:val="single" w:sz="4" w:space="0" w:color="auto"/>
              <w:left w:val="single" w:sz="4" w:space="0" w:color="auto"/>
              <w:bottom w:val="single" w:sz="4" w:space="0" w:color="auto"/>
              <w:right w:val="single" w:sz="4" w:space="0" w:color="auto"/>
            </w:tcBorders>
          </w:tcPr>
          <w:p w14:paraId="0F0943D7" w14:textId="77777777" w:rsidR="00811ECC" w:rsidRDefault="00811ECC" w:rsidP="00CE4E3C">
            <w:pPr>
              <w:rPr>
                <w:rFonts w:ascii="宋体" w:hAnsi="宋体"/>
              </w:rPr>
            </w:pPr>
            <w:r>
              <w:rPr>
                <w:rFonts w:ascii="宋体" w:hAnsi="宋体" w:hint="eastAsia"/>
              </w:rPr>
              <w:t>系统动态范围可视可调≥180</w:t>
            </w:r>
            <w:r>
              <w:rPr>
                <w:rFonts w:hint="eastAsia"/>
              </w:rPr>
              <w:t>°</w:t>
            </w:r>
            <w:r>
              <w:rPr>
                <w:rFonts w:ascii="宋体" w:hAnsi="宋体" w:hint="eastAsia"/>
              </w:rPr>
              <w:t>（附图）</w:t>
            </w:r>
          </w:p>
        </w:tc>
      </w:tr>
      <w:tr w:rsidR="00811ECC" w14:paraId="199EC29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56C92D0" w14:textId="77777777" w:rsidR="00811ECC" w:rsidRDefault="00811ECC" w:rsidP="00CE4E3C">
            <w:pPr>
              <w:rPr>
                <w:rFonts w:ascii="宋体" w:hAnsi="宋体"/>
              </w:rPr>
            </w:pPr>
            <w:r>
              <w:rPr>
                <w:rFonts w:ascii="宋体" w:hAnsi="宋体" w:hint="eastAsia"/>
              </w:rPr>
              <w:t>★1.8</w:t>
            </w:r>
          </w:p>
        </w:tc>
        <w:tc>
          <w:tcPr>
            <w:tcW w:w="8647" w:type="dxa"/>
            <w:tcBorders>
              <w:top w:val="single" w:sz="4" w:space="0" w:color="auto"/>
              <w:left w:val="single" w:sz="4" w:space="0" w:color="auto"/>
              <w:bottom w:val="single" w:sz="4" w:space="0" w:color="auto"/>
              <w:right w:val="single" w:sz="4" w:space="0" w:color="auto"/>
            </w:tcBorders>
          </w:tcPr>
          <w:p w14:paraId="71490702" w14:textId="77777777" w:rsidR="00811ECC" w:rsidRDefault="00811ECC" w:rsidP="00CE4E3C">
            <w:pPr>
              <w:rPr>
                <w:rFonts w:ascii="宋体" w:hAnsi="宋体"/>
              </w:rPr>
            </w:pPr>
            <w:r>
              <w:rPr>
                <w:rFonts w:ascii="宋体" w:hAnsi="宋体" w:hint="eastAsia"/>
              </w:rPr>
              <w:t>具有区域逐点发射聚焦技术，在调节其它图像参数时不影响图像帧频，有效提高图像分辨率</w:t>
            </w:r>
          </w:p>
        </w:tc>
      </w:tr>
      <w:tr w:rsidR="00811ECC" w14:paraId="40BAED6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A9B5C23" w14:textId="77777777" w:rsidR="00811ECC" w:rsidRDefault="00811ECC" w:rsidP="00CE4E3C">
            <w:pPr>
              <w:rPr>
                <w:rFonts w:ascii="宋体" w:hAnsi="宋体"/>
              </w:rPr>
            </w:pPr>
            <w:r>
              <w:rPr>
                <w:rFonts w:ascii="宋体" w:hAnsi="宋体" w:hint="eastAsia"/>
              </w:rPr>
              <w:t>1.9</w:t>
            </w:r>
          </w:p>
        </w:tc>
        <w:tc>
          <w:tcPr>
            <w:tcW w:w="8647" w:type="dxa"/>
            <w:tcBorders>
              <w:top w:val="single" w:sz="4" w:space="0" w:color="auto"/>
              <w:left w:val="single" w:sz="4" w:space="0" w:color="auto"/>
              <w:bottom w:val="single" w:sz="4" w:space="0" w:color="auto"/>
              <w:right w:val="single" w:sz="4" w:space="0" w:color="auto"/>
            </w:tcBorders>
          </w:tcPr>
          <w:p w14:paraId="352AA9A5" w14:textId="77777777" w:rsidR="00811ECC" w:rsidRDefault="00811ECC" w:rsidP="00CE4E3C">
            <w:pPr>
              <w:rPr>
                <w:rFonts w:ascii="宋体" w:hAnsi="宋体"/>
              </w:rPr>
            </w:pPr>
            <w:r>
              <w:rPr>
                <w:rFonts w:ascii="宋体" w:hAnsi="宋体" w:hint="eastAsia"/>
              </w:rPr>
              <w:t>具有数字化</w:t>
            </w:r>
            <w:proofErr w:type="gramStart"/>
            <w:r>
              <w:rPr>
                <w:rFonts w:ascii="宋体" w:hAnsi="宋体" w:hint="eastAsia"/>
              </w:rPr>
              <w:t>二维灰阶</w:t>
            </w:r>
            <w:proofErr w:type="gramEnd"/>
            <w:r>
              <w:rPr>
                <w:rFonts w:ascii="宋体" w:hAnsi="宋体" w:hint="eastAsia"/>
              </w:rPr>
              <w:t>成像单元、M型成像单元和彩色多普勒单元：B，B/M，CFM</w:t>
            </w:r>
          </w:p>
        </w:tc>
      </w:tr>
      <w:tr w:rsidR="00811ECC" w14:paraId="23B8B8B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E31F5FC" w14:textId="77777777" w:rsidR="00811ECC" w:rsidRDefault="00811ECC" w:rsidP="00CE4E3C">
            <w:pPr>
              <w:rPr>
                <w:rFonts w:ascii="宋体" w:hAnsi="宋体"/>
              </w:rPr>
            </w:pPr>
            <w:r>
              <w:rPr>
                <w:rFonts w:ascii="宋体" w:hAnsi="宋体" w:hint="eastAsia"/>
              </w:rPr>
              <w:t>★1.10</w:t>
            </w:r>
          </w:p>
        </w:tc>
        <w:tc>
          <w:tcPr>
            <w:tcW w:w="8647" w:type="dxa"/>
            <w:tcBorders>
              <w:top w:val="single" w:sz="4" w:space="0" w:color="auto"/>
              <w:left w:val="single" w:sz="4" w:space="0" w:color="auto"/>
              <w:bottom w:val="single" w:sz="4" w:space="0" w:color="auto"/>
              <w:right w:val="single" w:sz="4" w:space="0" w:color="auto"/>
            </w:tcBorders>
          </w:tcPr>
          <w:p w14:paraId="3DB6AA86" w14:textId="77777777" w:rsidR="00811ECC" w:rsidRDefault="00811ECC" w:rsidP="00CE4E3C">
            <w:pPr>
              <w:rPr>
                <w:rFonts w:ascii="宋体" w:hAnsi="宋体"/>
              </w:rPr>
            </w:pPr>
            <w:r>
              <w:rPr>
                <w:rFonts w:ascii="宋体" w:hAnsi="宋体" w:hint="eastAsia"/>
              </w:rPr>
              <w:t>具有数字化频谱多普勒显示及分析技术：PW</w:t>
            </w:r>
          </w:p>
        </w:tc>
      </w:tr>
      <w:tr w:rsidR="00811ECC" w14:paraId="73CDBC4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09201E5" w14:textId="77777777" w:rsidR="00811ECC" w:rsidRDefault="00811ECC" w:rsidP="00CE4E3C">
            <w:pPr>
              <w:rPr>
                <w:rFonts w:ascii="宋体" w:hAnsi="宋体"/>
              </w:rPr>
            </w:pPr>
            <w:r>
              <w:rPr>
                <w:rFonts w:ascii="宋体" w:hAnsi="宋体" w:hint="eastAsia"/>
              </w:rPr>
              <w:t>1.11</w:t>
            </w:r>
          </w:p>
        </w:tc>
        <w:tc>
          <w:tcPr>
            <w:tcW w:w="8647" w:type="dxa"/>
            <w:tcBorders>
              <w:top w:val="single" w:sz="4" w:space="0" w:color="auto"/>
              <w:left w:val="single" w:sz="4" w:space="0" w:color="auto"/>
              <w:bottom w:val="single" w:sz="4" w:space="0" w:color="auto"/>
              <w:right w:val="single" w:sz="4" w:space="0" w:color="auto"/>
            </w:tcBorders>
          </w:tcPr>
          <w:p w14:paraId="7C5F6C61" w14:textId="77777777" w:rsidR="00811ECC" w:rsidRDefault="00811ECC" w:rsidP="00CE4E3C">
            <w:pPr>
              <w:rPr>
                <w:rFonts w:ascii="宋体" w:hAnsi="宋体"/>
              </w:rPr>
            </w:pPr>
            <w:r>
              <w:rPr>
                <w:rFonts w:ascii="宋体" w:hAnsi="宋体" w:hint="eastAsia"/>
              </w:rPr>
              <w:t>具有B、B/M、B/CFM、B/CFM/PW等成像模式</w:t>
            </w:r>
          </w:p>
        </w:tc>
      </w:tr>
      <w:tr w:rsidR="00811ECC" w14:paraId="15DC22F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6BDAD1D" w14:textId="77777777" w:rsidR="00811ECC" w:rsidRDefault="00811ECC" w:rsidP="00CE4E3C">
            <w:pPr>
              <w:rPr>
                <w:rFonts w:ascii="宋体" w:hAnsi="宋体"/>
              </w:rPr>
            </w:pPr>
            <w:r>
              <w:rPr>
                <w:rFonts w:ascii="宋体" w:hAnsi="宋体" w:hint="eastAsia"/>
              </w:rPr>
              <w:t>1.12</w:t>
            </w:r>
          </w:p>
        </w:tc>
        <w:tc>
          <w:tcPr>
            <w:tcW w:w="8647" w:type="dxa"/>
            <w:tcBorders>
              <w:top w:val="single" w:sz="4" w:space="0" w:color="auto"/>
              <w:left w:val="single" w:sz="4" w:space="0" w:color="auto"/>
              <w:bottom w:val="single" w:sz="4" w:space="0" w:color="auto"/>
              <w:right w:val="single" w:sz="4" w:space="0" w:color="auto"/>
            </w:tcBorders>
          </w:tcPr>
          <w:p w14:paraId="25A714F8" w14:textId="77777777" w:rsidR="00811ECC" w:rsidRDefault="00811ECC" w:rsidP="00CE4E3C">
            <w:pPr>
              <w:rPr>
                <w:rFonts w:ascii="宋体" w:hAnsi="宋体"/>
              </w:rPr>
            </w:pPr>
            <w:r>
              <w:rPr>
                <w:rFonts w:ascii="宋体" w:hAnsi="宋体" w:hint="eastAsia"/>
              </w:rPr>
              <w:t>图像增强技术，优化整幅图像，提高边界回声和斑点噪声抑制。（附图）</w:t>
            </w:r>
          </w:p>
        </w:tc>
      </w:tr>
      <w:tr w:rsidR="00811ECC" w14:paraId="7FB3E74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9374D41" w14:textId="77777777" w:rsidR="00811ECC" w:rsidRDefault="00811ECC" w:rsidP="00CE4E3C">
            <w:pPr>
              <w:rPr>
                <w:rFonts w:ascii="宋体" w:hAnsi="宋体"/>
              </w:rPr>
            </w:pPr>
            <w:r>
              <w:rPr>
                <w:rFonts w:ascii="宋体" w:hAnsi="宋体" w:hint="eastAsia"/>
              </w:rPr>
              <w:t>#1.13</w:t>
            </w:r>
          </w:p>
        </w:tc>
        <w:tc>
          <w:tcPr>
            <w:tcW w:w="8647" w:type="dxa"/>
            <w:tcBorders>
              <w:top w:val="single" w:sz="4" w:space="0" w:color="auto"/>
              <w:left w:val="single" w:sz="4" w:space="0" w:color="auto"/>
              <w:bottom w:val="single" w:sz="4" w:space="0" w:color="auto"/>
              <w:right w:val="single" w:sz="4" w:space="0" w:color="auto"/>
            </w:tcBorders>
          </w:tcPr>
          <w:p w14:paraId="199B8E6F" w14:textId="77777777" w:rsidR="00811ECC" w:rsidRDefault="00811ECC" w:rsidP="00CE4E3C">
            <w:pPr>
              <w:rPr>
                <w:rFonts w:ascii="宋体" w:hAnsi="宋体"/>
              </w:rPr>
            </w:pPr>
            <w:r>
              <w:rPr>
                <w:rFonts w:ascii="宋体" w:hAnsi="宋体" w:hint="eastAsia"/>
              </w:rPr>
              <w:t>具有应用</w:t>
            </w:r>
            <w:proofErr w:type="gramStart"/>
            <w:r>
              <w:rPr>
                <w:rFonts w:ascii="宋体" w:hAnsi="宋体" w:hint="eastAsia"/>
              </w:rPr>
              <w:t>预设置</w:t>
            </w:r>
            <w:proofErr w:type="gramEnd"/>
            <w:r>
              <w:rPr>
                <w:rFonts w:ascii="宋体" w:hAnsi="宋体" w:hint="eastAsia"/>
              </w:rPr>
              <w:t>功能，可预设腹部、肾脏、妇科、早孕、中晚孕等部位多个图像参数来提高工作效率</w:t>
            </w:r>
          </w:p>
        </w:tc>
      </w:tr>
      <w:tr w:rsidR="00811ECC" w14:paraId="1502F22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3BD70E8" w14:textId="77777777" w:rsidR="00811ECC" w:rsidRDefault="00811ECC" w:rsidP="00CE4E3C">
            <w:pPr>
              <w:rPr>
                <w:rFonts w:ascii="宋体" w:hAnsi="宋体"/>
              </w:rPr>
            </w:pPr>
            <w:r>
              <w:rPr>
                <w:rFonts w:ascii="宋体" w:hAnsi="宋体" w:hint="eastAsia"/>
              </w:rPr>
              <w:t>1.14</w:t>
            </w:r>
          </w:p>
        </w:tc>
        <w:tc>
          <w:tcPr>
            <w:tcW w:w="8647" w:type="dxa"/>
            <w:tcBorders>
              <w:top w:val="single" w:sz="4" w:space="0" w:color="auto"/>
              <w:left w:val="single" w:sz="4" w:space="0" w:color="auto"/>
              <w:bottom w:val="single" w:sz="4" w:space="0" w:color="auto"/>
              <w:right w:val="single" w:sz="4" w:space="0" w:color="auto"/>
            </w:tcBorders>
          </w:tcPr>
          <w:p w14:paraId="05A1388B" w14:textId="77777777" w:rsidR="00811ECC" w:rsidRDefault="00811ECC" w:rsidP="00CE4E3C">
            <w:pPr>
              <w:rPr>
                <w:rFonts w:ascii="宋体" w:hAnsi="宋体"/>
              </w:rPr>
            </w:pPr>
            <w:r>
              <w:rPr>
                <w:rFonts w:ascii="宋体" w:hAnsi="宋体" w:hint="eastAsia"/>
              </w:rPr>
              <w:t>用户可调可保存的应用</w:t>
            </w:r>
            <w:proofErr w:type="gramStart"/>
            <w:r>
              <w:rPr>
                <w:rFonts w:ascii="宋体" w:hAnsi="宋体" w:hint="eastAsia"/>
              </w:rPr>
              <w:t>预设置</w:t>
            </w:r>
            <w:proofErr w:type="gramEnd"/>
            <w:r>
              <w:rPr>
                <w:rFonts w:ascii="宋体" w:hAnsi="宋体" w:hint="eastAsia"/>
              </w:rPr>
              <w:t>功能，可无限保存适合各用户的图像参数</w:t>
            </w:r>
          </w:p>
        </w:tc>
      </w:tr>
      <w:tr w:rsidR="00811ECC" w14:paraId="65E144B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D11A5B4" w14:textId="77777777" w:rsidR="00811ECC" w:rsidRDefault="00811ECC" w:rsidP="00CE4E3C">
            <w:pPr>
              <w:rPr>
                <w:rFonts w:ascii="宋体" w:hAnsi="宋体"/>
              </w:rPr>
            </w:pPr>
            <w:r>
              <w:rPr>
                <w:rFonts w:ascii="宋体" w:hAnsi="宋体" w:hint="eastAsia"/>
              </w:rPr>
              <w:t>★1.15</w:t>
            </w:r>
          </w:p>
        </w:tc>
        <w:tc>
          <w:tcPr>
            <w:tcW w:w="8647" w:type="dxa"/>
            <w:tcBorders>
              <w:top w:val="single" w:sz="4" w:space="0" w:color="auto"/>
              <w:left w:val="single" w:sz="4" w:space="0" w:color="auto"/>
              <w:bottom w:val="single" w:sz="4" w:space="0" w:color="auto"/>
              <w:right w:val="single" w:sz="4" w:space="0" w:color="auto"/>
            </w:tcBorders>
          </w:tcPr>
          <w:p w14:paraId="190EBFD0" w14:textId="77777777" w:rsidR="00811ECC" w:rsidRDefault="00811ECC" w:rsidP="00CE4E3C">
            <w:pPr>
              <w:rPr>
                <w:rFonts w:ascii="宋体" w:hAnsi="宋体"/>
              </w:rPr>
            </w:pPr>
            <w:r>
              <w:rPr>
                <w:rFonts w:ascii="宋体" w:hAnsi="宋体" w:hint="eastAsia"/>
              </w:rPr>
              <w:t>除了显示</w:t>
            </w:r>
            <w:proofErr w:type="gramStart"/>
            <w:r>
              <w:rPr>
                <w:rFonts w:ascii="宋体" w:hAnsi="宋体" w:hint="eastAsia"/>
              </w:rPr>
              <w:t>端操作</w:t>
            </w:r>
            <w:proofErr w:type="gramEnd"/>
            <w:r>
              <w:rPr>
                <w:rFonts w:ascii="宋体" w:hAnsi="宋体" w:hint="eastAsia"/>
              </w:rPr>
              <w:t>外，探头</w:t>
            </w:r>
            <w:proofErr w:type="gramStart"/>
            <w:r>
              <w:rPr>
                <w:rFonts w:ascii="宋体" w:hAnsi="宋体" w:hint="eastAsia"/>
              </w:rPr>
              <w:t>端具有</w:t>
            </w:r>
            <w:proofErr w:type="gramEnd"/>
            <w:r>
              <w:rPr>
                <w:rFonts w:ascii="宋体" w:hAnsi="宋体" w:hint="eastAsia"/>
              </w:rPr>
              <w:t xml:space="preserve">自定义键，比如冻结或打印等快捷键，简化和提高工作流程。(附图) </w:t>
            </w:r>
          </w:p>
        </w:tc>
      </w:tr>
      <w:tr w:rsidR="00811ECC" w14:paraId="2C249D1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E16C6A7" w14:textId="77777777" w:rsidR="00811ECC" w:rsidRDefault="00811ECC" w:rsidP="00CE4E3C">
            <w:pPr>
              <w:rPr>
                <w:rFonts w:ascii="宋体" w:hAnsi="宋体"/>
              </w:rPr>
            </w:pPr>
            <w:r>
              <w:rPr>
                <w:rFonts w:ascii="宋体" w:hAnsi="宋体" w:hint="eastAsia"/>
              </w:rPr>
              <w:t>★1.16</w:t>
            </w:r>
          </w:p>
        </w:tc>
        <w:tc>
          <w:tcPr>
            <w:tcW w:w="8647" w:type="dxa"/>
            <w:tcBorders>
              <w:top w:val="single" w:sz="4" w:space="0" w:color="auto"/>
              <w:left w:val="single" w:sz="4" w:space="0" w:color="auto"/>
              <w:bottom w:val="single" w:sz="4" w:space="0" w:color="auto"/>
              <w:right w:val="single" w:sz="4" w:space="0" w:color="auto"/>
            </w:tcBorders>
          </w:tcPr>
          <w:p w14:paraId="1ACFACCB" w14:textId="77777777" w:rsidR="00811ECC" w:rsidRDefault="00811ECC" w:rsidP="00CE4E3C">
            <w:pPr>
              <w:rPr>
                <w:rFonts w:ascii="宋体" w:hAnsi="宋体"/>
              </w:rPr>
            </w:pPr>
            <w:r>
              <w:rPr>
                <w:rFonts w:ascii="宋体" w:hAnsi="宋体" w:hint="eastAsia"/>
              </w:rPr>
              <w:t>具有图像全屏显示功能。(附图)</w:t>
            </w:r>
          </w:p>
        </w:tc>
      </w:tr>
      <w:tr w:rsidR="00811ECC" w14:paraId="3A97A0C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3AB8826" w14:textId="77777777" w:rsidR="00811ECC" w:rsidRDefault="00811ECC" w:rsidP="00CE4E3C">
            <w:pPr>
              <w:rPr>
                <w:rFonts w:ascii="宋体" w:hAnsi="宋体"/>
              </w:rPr>
            </w:pPr>
            <w:r>
              <w:rPr>
                <w:rFonts w:ascii="宋体" w:hAnsi="宋体" w:hint="eastAsia"/>
              </w:rPr>
              <w:t>1.17</w:t>
            </w:r>
          </w:p>
        </w:tc>
        <w:tc>
          <w:tcPr>
            <w:tcW w:w="8647" w:type="dxa"/>
            <w:tcBorders>
              <w:top w:val="single" w:sz="4" w:space="0" w:color="auto"/>
              <w:left w:val="single" w:sz="4" w:space="0" w:color="auto"/>
              <w:bottom w:val="single" w:sz="4" w:space="0" w:color="auto"/>
              <w:right w:val="single" w:sz="4" w:space="0" w:color="auto"/>
            </w:tcBorders>
          </w:tcPr>
          <w:p w14:paraId="3692D8E5" w14:textId="77777777" w:rsidR="00811ECC" w:rsidRDefault="00811ECC" w:rsidP="00CE4E3C">
            <w:pPr>
              <w:rPr>
                <w:rFonts w:ascii="宋体" w:hAnsi="宋体"/>
              </w:rPr>
            </w:pPr>
            <w:r>
              <w:rPr>
                <w:rFonts w:ascii="宋体" w:hAnsi="宋体" w:hint="eastAsia"/>
              </w:rPr>
              <w:t>主机可将获取的临床信息通过DICOM传到工作站系统，实现数据共享</w:t>
            </w:r>
          </w:p>
        </w:tc>
      </w:tr>
      <w:tr w:rsidR="00811ECC" w14:paraId="4F2844A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5FFFF75" w14:textId="77777777" w:rsidR="00811ECC" w:rsidRDefault="00811ECC" w:rsidP="00CE4E3C">
            <w:pPr>
              <w:rPr>
                <w:rFonts w:ascii="宋体" w:hAnsi="宋体"/>
              </w:rPr>
            </w:pPr>
            <w:r>
              <w:rPr>
                <w:rFonts w:ascii="宋体" w:hAnsi="宋体" w:hint="eastAsia"/>
              </w:rPr>
              <w:t>1.18</w:t>
            </w:r>
          </w:p>
        </w:tc>
        <w:tc>
          <w:tcPr>
            <w:tcW w:w="8647" w:type="dxa"/>
            <w:tcBorders>
              <w:top w:val="single" w:sz="4" w:space="0" w:color="auto"/>
              <w:left w:val="single" w:sz="4" w:space="0" w:color="auto"/>
              <w:bottom w:val="single" w:sz="4" w:space="0" w:color="auto"/>
              <w:right w:val="single" w:sz="4" w:space="0" w:color="auto"/>
            </w:tcBorders>
          </w:tcPr>
          <w:p w14:paraId="28F80D70" w14:textId="77777777" w:rsidR="00811ECC" w:rsidRDefault="00811ECC" w:rsidP="00CE4E3C">
            <w:pPr>
              <w:rPr>
                <w:rFonts w:ascii="宋体" w:hAnsi="宋体"/>
              </w:rPr>
            </w:pPr>
            <w:r>
              <w:rPr>
                <w:rFonts w:ascii="宋体" w:hAnsi="宋体" w:hint="eastAsia"/>
              </w:rPr>
              <w:t>主机内置6000mA锂电池，满电荷可连续工作时间≥4.5小时</w:t>
            </w:r>
          </w:p>
        </w:tc>
      </w:tr>
      <w:tr w:rsidR="00811ECC" w14:paraId="3FD1EF65"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6DF6328" w14:textId="77777777" w:rsidR="00811ECC" w:rsidRDefault="00811ECC" w:rsidP="00CE4E3C">
            <w:pPr>
              <w:rPr>
                <w:rFonts w:ascii="宋体" w:hAnsi="宋体"/>
              </w:rPr>
            </w:pPr>
            <w:r>
              <w:rPr>
                <w:rFonts w:ascii="宋体" w:hAnsi="宋体" w:hint="eastAsia"/>
              </w:rPr>
              <w:t>★1.19</w:t>
            </w:r>
          </w:p>
        </w:tc>
        <w:tc>
          <w:tcPr>
            <w:tcW w:w="8647" w:type="dxa"/>
            <w:tcBorders>
              <w:top w:val="single" w:sz="4" w:space="0" w:color="auto"/>
              <w:left w:val="single" w:sz="4" w:space="0" w:color="auto"/>
              <w:bottom w:val="single" w:sz="4" w:space="0" w:color="auto"/>
              <w:right w:val="single" w:sz="4" w:space="0" w:color="auto"/>
            </w:tcBorders>
          </w:tcPr>
          <w:p w14:paraId="52EBEC38" w14:textId="77777777" w:rsidR="00811ECC" w:rsidRDefault="00811ECC" w:rsidP="00CE4E3C">
            <w:pPr>
              <w:rPr>
                <w:rFonts w:ascii="宋体" w:hAnsi="宋体"/>
              </w:rPr>
            </w:pPr>
            <w:r>
              <w:rPr>
                <w:rFonts w:ascii="宋体" w:hAnsi="宋体" w:hint="eastAsia"/>
              </w:rPr>
              <w:t xml:space="preserve">具有探头温度、探头电量等重要数据显示 </w:t>
            </w:r>
          </w:p>
        </w:tc>
      </w:tr>
      <w:tr w:rsidR="00811ECC" w14:paraId="2E8BB965"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3D9C15E" w14:textId="77777777" w:rsidR="00811ECC" w:rsidRDefault="00811ECC" w:rsidP="00CE4E3C">
            <w:pPr>
              <w:rPr>
                <w:rFonts w:ascii="宋体" w:hAnsi="宋体"/>
              </w:rPr>
            </w:pPr>
            <w:r>
              <w:rPr>
                <w:rFonts w:ascii="宋体" w:hAnsi="宋体" w:hint="eastAsia"/>
              </w:rPr>
              <w:t>1.20</w:t>
            </w:r>
          </w:p>
        </w:tc>
        <w:tc>
          <w:tcPr>
            <w:tcW w:w="8647" w:type="dxa"/>
            <w:tcBorders>
              <w:top w:val="single" w:sz="4" w:space="0" w:color="auto"/>
              <w:left w:val="single" w:sz="4" w:space="0" w:color="auto"/>
              <w:bottom w:val="single" w:sz="4" w:space="0" w:color="auto"/>
              <w:right w:val="single" w:sz="4" w:space="0" w:color="auto"/>
            </w:tcBorders>
          </w:tcPr>
          <w:p w14:paraId="03DC1E86" w14:textId="77777777" w:rsidR="00811ECC" w:rsidRDefault="00811ECC" w:rsidP="00CE4E3C">
            <w:pPr>
              <w:rPr>
                <w:rFonts w:ascii="宋体" w:hAnsi="宋体"/>
              </w:rPr>
            </w:pPr>
            <w:r>
              <w:rPr>
                <w:rFonts w:ascii="宋体" w:hAnsi="宋体" w:hint="eastAsia"/>
              </w:rPr>
              <w:t>具有中英文语言切换</w:t>
            </w:r>
          </w:p>
        </w:tc>
      </w:tr>
      <w:tr w:rsidR="00811ECC" w14:paraId="38A5E0C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15432CE" w14:textId="77777777" w:rsidR="00811ECC" w:rsidRDefault="00811ECC" w:rsidP="00CE4E3C">
            <w:pPr>
              <w:rPr>
                <w:rFonts w:ascii="宋体" w:hAnsi="宋体"/>
              </w:rPr>
            </w:pPr>
            <w:r>
              <w:rPr>
                <w:rFonts w:ascii="宋体" w:hAnsi="宋体" w:hint="eastAsia"/>
              </w:rPr>
              <w:t>1.21</w:t>
            </w:r>
          </w:p>
        </w:tc>
        <w:tc>
          <w:tcPr>
            <w:tcW w:w="8647" w:type="dxa"/>
            <w:tcBorders>
              <w:top w:val="single" w:sz="4" w:space="0" w:color="auto"/>
              <w:left w:val="single" w:sz="4" w:space="0" w:color="auto"/>
              <w:bottom w:val="single" w:sz="4" w:space="0" w:color="auto"/>
              <w:right w:val="single" w:sz="4" w:space="0" w:color="auto"/>
            </w:tcBorders>
          </w:tcPr>
          <w:p w14:paraId="562DDDE1" w14:textId="77777777" w:rsidR="00811ECC" w:rsidRDefault="00811ECC" w:rsidP="00CE4E3C">
            <w:pPr>
              <w:rPr>
                <w:rFonts w:ascii="宋体" w:hAnsi="宋体"/>
              </w:rPr>
            </w:pPr>
            <w:r>
              <w:rPr>
                <w:rFonts w:ascii="宋体" w:hAnsi="宋体" w:hint="eastAsia"/>
              </w:rPr>
              <w:t>具有多个体表标记选项</w:t>
            </w:r>
          </w:p>
        </w:tc>
      </w:tr>
      <w:tr w:rsidR="00811ECC" w14:paraId="2DE8215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EADC6B4" w14:textId="77777777" w:rsidR="00811ECC" w:rsidRDefault="00811ECC" w:rsidP="00CE4E3C">
            <w:pPr>
              <w:rPr>
                <w:rFonts w:ascii="宋体" w:hAnsi="宋体"/>
              </w:rPr>
            </w:pPr>
            <w:r>
              <w:rPr>
                <w:rFonts w:ascii="宋体" w:hAnsi="宋体" w:hint="eastAsia"/>
              </w:rPr>
              <w:t>1.22</w:t>
            </w:r>
          </w:p>
        </w:tc>
        <w:tc>
          <w:tcPr>
            <w:tcW w:w="8647" w:type="dxa"/>
            <w:tcBorders>
              <w:top w:val="single" w:sz="4" w:space="0" w:color="auto"/>
              <w:left w:val="single" w:sz="4" w:space="0" w:color="auto"/>
              <w:bottom w:val="single" w:sz="4" w:space="0" w:color="auto"/>
              <w:right w:val="single" w:sz="4" w:space="0" w:color="auto"/>
            </w:tcBorders>
          </w:tcPr>
          <w:p w14:paraId="7BACC400" w14:textId="77777777" w:rsidR="00811ECC" w:rsidRDefault="00811ECC" w:rsidP="00CE4E3C">
            <w:pPr>
              <w:rPr>
                <w:rFonts w:ascii="宋体" w:hAnsi="宋体"/>
              </w:rPr>
            </w:pPr>
            <w:r>
              <w:rPr>
                <w:rFonts w:ascii="宋体" w:hAnsi="宋体" w:hint="eastAsia"/>
              </w:rPr>
              <w:t>具有语音注释输入功能</w:t>
            </w:r>
          </w:p>
        </w:tc>
      </w:tr>
      <w:tr w:rsidR="00811ECC" w14:paraId="4A82576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D53213A" w14:textId="77777777" w:rsidR="00811ECC" w:rsidRDefault="00811ECC" w:rsidP="00CE4E3C">
            <w:pPr>
              <w:rPr>
                <w:rFonts w:ascii="宋体" w:hAnsi="宋体"/>
              </w:rPr>
            </w:pPr>
            <w:r>
              <w:rPr>
                <w:rFonts w:ascii="宋体" w:hAnsi="宋体" w:hint="eastAsia"/>
              </w:rPr>
              <w:t>1.23</w:t>
            </w:r>
          </w:p>
        </w:tc>
        <w:tc>
          <w:tcPr>
            <w:tcW w:w="8647" w:type="dxa"/>
            <w:tcBorders>
              <w:top w:val="single" w:sz="4" w:space="0" w:color="auto"/>
              <w:left w:val="single" w:sz="4" w:space="0" w:color="auto"/>
              <w:bottom w:val="single" w:sz="4" w:space="0" w:color="auto"/>
              <w:right w:val="single" w:sz="4" w:space="0" w:color="auto"/>
            </w:tcBorders>
          </w:tcPr>
          <w:p w14:paraId="392E9120" w14:textId="77777777" w:rsidR="00811ECC" w:rsidRDefault="00811ECC" w:rsidP="00CE4E3C">
            <w:pPr>
              <w:rPr>
                <w:rFonts w:ascii="宋体" w:hAnsi="宋体"/>
              </w:rPr>
            </w:pPr>
            <w:r>
              <w:rPr>
                <w:rFonts w:ascii="宋体" w:hAnsi="宋体" w:hint="eastAsia"/>
              </w:rPr>
              <w:t xml:space="preserve">主机总重量≤350g </w:t>
            </w:r>
          </w:p>
        </w:tc>
      </w:tr>
      <w:tr w:rsidR="00811ECC" w14:paraId="00E77D5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560285F" w14:textId="77777777" w:rsidR="00811ECC" w:rsidRDefault="00811ECC" w:rsidP="00CE4E3C">
            <w:pPr>
              <w:rPr>
                <w:rFonts w:ascii="宋体" w:hAnsi="宋体"/>
              </w:rPr>
            </w:pPr>
            <w:r>
              <w:rPr>
                <w:rFonts w:ascii="宋体" w:hAnsi="宋体" w:hint="eastAsia"/>
              </w:rPr>
              <w:t>2</w:t>
            </w:r>
          </w:p>
        </w:tc>
        <w:tc>
          <w:tcPr>
            <w:tcW w:w="8647" w:type="dxa"/>
            <w:tcBorders>
              <w:top w:val="single" w:sz="4" w:space="0" w:color="auto"/>
              <w:left w:val="single" w:sz="4" w:space="0" w:color="auto"/>
              <w:bottom w:val="single" w:sz="4" w:space="0" w:color="auto"/>
              <w:right w:val="single" w:sz="4" w:space="0" w:color="auto"/>
            </w:tcBorders>
          </w:tcPr>
          <w:p w14:paraId="54F97417" w14:textId="77777777" w:rsidR="00811ECC" w:rsidRDefault="00811ECC" w:rsidP="00CE4E3C">
            <w:pPr>
              <w:rPr>
                <w:rFonts w:ascii="宋体" w:hAnsi="宋体"/>
              </w:rPr>
            </w:pPr>
            <w:r>
              <w:rPr>
                <w:rFonts w:ascii="宋体" w:hAnsi="宋体" w:hint="eastAsia"/>
              </w:rPr>
              <w:t>二维成像主要参数</w:t>
            </w:r>
          </w:p>
        </w:tc>
      </w:tr>
      <w:tr w:rsidR="00811ECC" w14:paraId="3CBA5B86"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BBF0934" w14:textId="77777777" w:rsidR="00811ECC" w:rsidRDefault="00811ECC" w:rsidP="00CE4E3C">
            <w:pPr>
              <w:rPr>
                <w:rFonts w:ascii="宋体" w:hAnsi="宋体"/>
              </w:rPr>
            </w:pPr>
            <w:r>
              <w:rPr>
                <w:rFonts w:ascii="宋体" w:hAnsi="宋体" w:hint="eastAsia"/>
              </w:rPr>
              <w:lastRenderedPageBreak/>
              <w:t>2.1</w:t>
            </w:r>
          </w:p>
        </w:tc>
        <w:tc>
          <w:tcPr>
            <w:tcW w:w="8647" w:type="dxa"/>
            <w:tcBorders>
              <w:top w:val="single" w:sz="4" w:space="0" w:color="auto"/>
              <w:left w:val="single" w:sz="4" w:space="0" w:color="auto"/>
              <w:bottom w:val="single" w:sz="4" w:space="0" w:color="auto"/>
              <w:right w:val="single" w:sz="4" w:space="0" w:color="auto"/>
            </w:tcBorders>
          </w:tcPr>
          <w:p w14:paraId="7AD0F0FF" w14:textId="77777777" w:rsidR="00811ECC" w:rsidRDefault="00811ECC" w:rsidP="00CE4E3C">
            <w:pPr>
              <w:rPr>
                <w:rFonts w:ascii="宋体" w:hAnsi="宋体"/>
              </w:rPr>
            </w:pPr>
            <w:r>
              <w:rPr>
                <w:rFonts w:ascii="宋体" w:hAnsi="宋体" w:hint="eastAsia"/>
              </w:rPr>
              <w:t>实时可调增益：0-100</w:t>
            </w:r>
          </w:p>
        </w:tc>
      </w:tr>
      <w:tr w:rsidR="00811ECC" w14:paraId="0B5AE72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4560B4E" w14:textId="77777777" w:rsidR="00811ECC" w:rsidRDefault="00811ECC" w:rsidP="00CE4E3C">
            <w:pPr>
              <w:rPr>
                <w:rFonts w:ascii="宋体" w:hAnsi="宋体"/>
              </w:rPr>
            </w:pPr>
            <w:r>
              <w:rPr>
                <w:rFonts w:ascii="宋体" w:hAnsi="宋体" w:hint="eastAsia"/>
              </w:rPr>
              <w:t>2.2</w:t>
            </w:r>
          </w:p>
        </w:tc>
        <w:tc>
          <w:tcPr>
            <w:tcW w:w="8647" w:type="dxa"/>
            <w:tcBorders>
              <w:top w:val="single" w:sz="4" w:space="0" w:color="auto"/>
              <w:left w:val="single" w:sz="4" w:space="0" w:color="auto"/>
              <w:bottom w:val="single" w:sz="4" w:space="0" w:color="auto"/>
              <w:right w:val="single" w:sz="4" w:space="0" w:color="auto"/>
            </w:tcBorders>
          </w:tcPr>
          <w:p w14:paraId="03FC9132" w14:textId="77777777" w:rsidR="00811ECC" w:rsidRDefault="00811ECC" w:rsidP="00CE4E3C">
            <w:pPr>
              <w:rPr>
                <w:rFonts w:ascii="宋体" w:hAnsi="宋体"/>
              </w:rPr>
            </w:pPr>
            <w:r>
              <w:rPr>
                <w:rFonts w:ascii="宋体" w:hAnsi="宋体" w:hint="eastAsia"/>
              </w:rPr>
              <w:t>实时可调二维成像灰阶≥30</w:t>
            </w:r>
          </w:p>
        </w:tc>
      </w:tr>
      <w:tr w:rsidR="00811ECC" w14:paraId="360B6BE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963BC82" w14:textId="77777777" w:rsidR="00811ECC" w:rsidRDefault="00811ECC" w:rsidP="00CE4E3C">
            <w:pPr>
              <w:rPr>
                <w:rFonts w:ascii="宋体" w:hAnsi="宋体"/>
              </w:rPr>
            </w:pPr>
            <w:r>
              <w:rPr>
                <w:rFonts w:ascii="宋体" w:hAnsi="宋体" w:hint="eastAsia"/>
              </w:rPr>
              <w:t>★2.3</w:t>
            </w:r>
          </w:p>
        </w:tc>
        <w:tc>
          <w:tcPr>
            <w:tcW w:w="8647" w:type="dxa"/>
            <w:tcBorders>
              <w:top w:val="single" w:sz="4" w:space="0" w:color="auto"/>
              <w:left w:val="single" w:sz="4" w:space="0" w:color="auto"/>
              <w:bottom w:val="single" w:sz="4" w:space="0" w:color="auto"/>
              <w:right w:val="single" w:sz="4" w:space="0" w:color="auto"/>
            </w:tcBorders>
          </w:tcPr>
          <w:p w14:paraId="4243972D" w14:textId="77777777" w:rsidR="00811ECC" w:rsidRDefault="00811ECC" w:rsidP="00CE4E3C">
            <w:pPr>
              <w:rPr>
                <w:rFonts w:ascii="宋体" w:hAnsi="宋体"/>
              </w:rPr>
            </w:pPr>
            <w:r>
              <w:rPr>
                <w:rFonts w:ascii="宋体" w:hAnsi="宋体" w:hint="eastAsia"/>
              </w:rPr>
              <w:t xml:space="preserve">扫描线密度≥256超声线，具备级数可调。(附图) </w:t>
            </w:r>
          </w:p>
        </w:tc>
      </w:tr>
      <w:tr w:rsidR="00811ECC" w14:paraId="470997D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F37F6A7" w14:textId="77777777" w:rsidR="00811ECC" w:rsidRDefault="00811ECC" w:rsidP="00CE4E3C">
            <w:pPr>
              <w:rPr>
                <w:rFonts w:ascii="宋体" w:hAnsi="宋体"/>
              </w:rPr>
            </w:pPr>
            <w:r>
              <w:rPr>
                <w:rFonts w:ascii="宋体" w:hAnsi="宋体" w:hint="eastAsia"/>
              </w:rPr>
              <w:t>2.4</w:t>
            </w:r>
          </w:p>
        </w:tc>
        <w:tc>
          <w:tcPr>
            <w:tcW w:w="8647" w:type="dxa"/>
            <w:tcBorders>
              <w:top w:val="single" w:sz="4" w:space="0" w:color="auto"/>
              <w:left w:val="single" w:sz="4" w:space="0" w:color="auto"/>
              <w:bottom w:val="single" w:sz="4" w:space="0" w:color="auto"/>
              <w:right w:val="single" w:sz="4" w:space="0" w:color="auto"/>
            </w:tcBorders>
          </w:tcPr>
          <w:p w14:paraId="50FE4E2B" w14:textId="77777777" w:rsidR="00811ECC" w:rsidRDefault="00811ECC" w:rsidP="00CE4E3C">
            <w:pPr>
              <w:rPr>
                <w:rFonts w:ascii="宋体" w:hAnsi="宋体"/>
              </w:rPr>
            </w:pPr>
            <w:proofErr w:type="gramStart"/>
            <w:r>
              <w:rPr>
                <w:rFonts w:ascii="宋体" w:hAnsi="宋体" w:hint="eastAsia"/>
              </w:rPr>
              <w:t>凸</w:t>
            </w:r>
            <w:proofErr w:type="gramEnd"/>
            <w:r>
              <w:rPr>
                <w:rFonts w:ascii="宋体" w:hAnsi="宋体" w:hint="eastAsia"/>
              </w:rPr>
              <w:t>阵探头最大扫描深度≥25.2cm</w:t>
            </w:r>
          </w:p>
        </w:tc>
      </w:tr>
      <w:tr w:rsidR="00811ECC" w14:paraId="359B78F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6140E17" w14:textId="77777777" w:rsidR="00811ECC" w:rsidRDefault="00811ECC" w:rsidP="00CE4E3C">
            <w:pPr>
              <w:rPr>
                <w:rFonts w:ascii="宋体" w:hAnsi="宋体"/>
              </w:rPr>
            </w:pPr>
            <w:r>
              <w:rPr>
                <w:rFonts w:ascii="宋体" w:hAnsi="宋体" w:hint="eastAsia"/>
              </w:rPr>
              <w:t>2.5</w:t>
            </w:r>
          </w:p>
        </w:tc>
        <w:tc>
          <w:tcPr>
            <w:tcW w:w="8647" w:type="dxa"/>
            <w:tcBorders>
              <w:top w:val="single" w:sz="4" w:space="0" w:color="auto"/>
              <w:left w:val="single" w:sz="4" w:space="0" w:color="auto"/>
              <w:bottom w:val="single" w:sz="4" w:space="0" w:color="auto"/>
              <w:right w:val="single" w:sz="4" w:space="0" w:color="auto"/>
            </w:tcBorders>
          </w:tcPr>
          <w:p w14:paraId="5A6D7E84" w14:textId="77777777" w:rsidR="00811ECC" w:rsidRDefault="00811ECC" w:rsidP="00CE4E3C">
            <w:pPr>
              <w:rPr>
                <w:rFonts w:ascii="宋体" w:hAnsi="宋体"/>
              </w:rPr>
            </w:pPr>
            <w:r>
              <w:rPr>
                <w:rFonts w:ascii="宋体" w:hAnsi="宋体" w:hint="eastAsia"/>
              </w:rPr>
              <w:t>线阵探头最大扫描深度≥12.6cm</w:t>
            </w:r>
          </w:p>
        </w:tc>
      </w:tr>
      <w:tr w:rsidR="00811ECC" w14:paraId="4EE198F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87BEACE" w14:textId="77777777" w:rsidR="00811ECC" w:rsidRDefault="00811ECC" w:rsidP="00CE4E3C">
            <w:pPr>
              <w:rPr>
                <w:rFonts w:ascii="宋体" w:hAnsi="宋体"/>
              </w:rPr>
            </w:pPr>
            <w:r>
              <w:rPr>
                <w:rFonts w:ascii="宋体" w:hAnsi="宋体" w:hint="eastAsia"/>
              </w:rPr>
              <w:t>#2.6</w:t>
            </w:r>
          </w:p>
        </w:tc>
        <w:tc>
          <w:tcPr>
            <w:tcW w:w="8647" w:type="dxa"/>
            <w:tcBorders>
              <w:top w:val="single" w:sz="4" w:space="0" w:color="auto"/>
              <w:left w:val="single" w:sz="4" w:space="0" w:color="auto"/>
              <w:bottom w:val="single" w:sz="4" w:space="0" w:color="auto"/>
              <w:right w:val="single" w:sz="4" w:space="0" w:color="auto"/>
            </w:tcBorders>
          </w:tcPr>
          <w:p w14:paraId="34EBA339" w14:textId="77777777" w:rsidR="00811ECC" w:rsidRDefault="00811ECC" w:rsidP="00CE4E3C">
            <w:pPr>
              <w:rPr>
                <w:rFonts w:ascii="宋体" w:hAnsi="宋体"/>
              </w:rPr>
            </w:pPr>
            <w:r>
              <w:rPr>
                <w:rFonts w:ascii="宋体" w:hAnsi="宋体" w:hint="eastAsia"/>
              </w:rPr>
              <w:t>STC分段可调≥12</w:t>
            </w:r>
          </w:p>
        </w:tc>
      </w:tr>
      <w:tr w:rsidR="00811ECC" w14:paraId="765BFE7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FB75FEE" w14:textId="77777777" w:rsidR="00811ECC" w:rsidRDefault="00811ECC" w:rsidP="00CE4E3C">
            <w:pPr>
              <w:rPr>
                <w:rFonts w:ascii="宋体" w:hAnsi="宋体"/>
              </w:rPr>
            </w:pPr>
            <w:r>
              <w:rPr>
                <w:rFonts w:ascii="宋体" w:hAnsi="宋体" w:hint="eastAsia"/>
              </w:rPr>
              <w:t>2.7</w:t>
            </w:r>
          </w:p>
        </w:tc>
        <w:tc>
          <w:tcPr>
            <w:tcW w:w="8647" w:type="dxa"/>
            <w:tcBorders>
              <w:top w:val="single" w:sz="4" w:space="0" w:color="auto"/>
              <w:left w:val="single" w:sz="4" w:space="0" w:color="auto"/>
              <w:bottom w:val="single" w:sz="4" w:space="0" w:color="auto"/>
              <w:right w:val="single" w:sz="4" w:space="0" w:color="auto"/>
            </w:tcBorders>
          </w:tcPr>
          <w:p w14:paraId="78E7F983" w14:textId="77777777" w:rsidR="00811ECC" w:rsidRDefault="00811ECC" w:rsidP="00CE4E3C">
            <w:pPr>
              <w:rPr>
                <w:rFonts w:ascii="宋体" w:hAnsi="宋体"/>
              </w:rPr>
            </w:pPr>
            <w:r>
              <w:rPr>
                <w:rFonts w:ascii="宋体" w:hAnsi="宋体" w:hint="eastAsia"/>
              </w:rPr>
              <w:t>实时可调余晖≥5级</w:t>
            </w:r>
          </w:p>
        </w:tc>
      </w:tr>
      <w:tr w:rsidR="00811ECC" w14:paraId="11C7275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23D0599" w14:textId="77777777" w:rsidR="00811ECC" w:rsidRDefault="00811ECC" w:rsidP="00CE4E3C">
            <w:pPr>
              <w:rPr>
                <w:rFonts w:ascii="宋体" w:hAnsi="宋体"/>
              </w:rPr>
            </w:pPr>
            <w:r>
              <w:rPr>
                <w:rFonts w:ascii="宋体" w:hAnsi="宋体" w:hint="eastAsia"/>
              </w:rPr>
              <w:t>#2.8</w:t>
            </w:r>
          </w:p>
        </w:tc>
        <w:tc>
          <w:tcPr>
            <w:tcW w:w="8647" w:type="dxa"/>
            <w:tcBorders>
              <w:top w:val="single" w:sz="4" w:space="0" w:color="auto"/>
              <w:left w:val="single" w:sz="4" w:space="0" w:color="auto"/>
              <w:bottom w:val="single" w:sz="4" w:space="0" w:color="auto"/>
              <w:right w:val="single" w:sz="4" w:space="0" w:color="auto"/>
            </w:tcBorders>
          </w:tcPr>
          <w:p w14:paraId="3A0CA29D" w14:textId="77777777" w:rsidR="00811ECC" w:rsidRDefault="00811ECC" w:rsidP="00CE4E3C">
            <w:pPr>
              <w:rPr>
                <w:rFonts w:ascii="宋体" w:hAnsi="宋体"/>
              </w:rPr>
            </w:pPr>
            <w:r>
              <w:rPr>
                <w:rFonts w:ascii="宋体" w:hAnsi="宋体" w:hint="eastAsia"/>
              </w:rPr>
              <w:t>成像速度：</w:t>
            </w:r>
            <w:proofErr w:type="gramStart"/>
            <w:r>
              <w:rPr>
                <w:rFonts w:ascii="宋体" w:hAnsi="宋体" w:hint="eastAsia"/>
              </w:rPr>
              <w:t>凸</w:t>
            </w:r>
            <w:proofErr w:type="gramEnd"/>
            <w:r>
              <w:rPr>
                <w:rFonts w:ascii="宋体" w:hAnsi="宋体" w:hint="eastAsia"/>
              </w:rPr>
              <w:t xml:space="preserve">阵探头在全视野24cm深时，帧速≥25帧／秒。(附图) </w:t>
            </w:r>
          </w:p>
        </w:tc>
      </w:tr>
      <w:tr w:rsidR="00811ECC" w14:paraId="7EE29D0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03C36CE" w14:textId="77777777" w:rsidR="00811ECC" w:rsidRDefault="00811ECC" w:rsidP="00CE4E3C">
            <w:pPr>
              <w:rPr>
                <w:rFonts w:ascii="宋体" w:hAnsi="宋体"/>
              </w:rPr>
            </w:pPr>
            <w:r>
              <w:rPr>
                <w:rFonts w:ascii="宋体" w:hAnsi="宋体" w:hint="eastAsia"/>
              </w:rPr>
              <w:t>#2.9</w:t>
            </w:r>
          </w:p>
        </w:tc>
        <w:tc>
          <w:tcPr>
            <w:tcW w:w="8647" w:type="dxa"/>
            <w:tcBorders>
              <w:top w:val="single" w:sz="4" w:space="0" w:color="auto"/>
              <w:left w:val="single" w:sz="4" w:space="0" w:color="auto"/>
              <w:bottom w:val="single" w:sz="4" w:space="0" w:color="auto"/>
              <w:right w:val="single" w:sz="4" w:space="0" w:color="auto"/>
            </w:tcBorders>
          </w:tcPr>
          <w:p w14:paraId="410F3149" w14:textId="77777777" w:rsidR="00811ECC" w:rsidRDefault="00811ECC" w:rsidP="00CE4E3C">
            <w:pPr>
              <w:rPr>
                <w:rFonts w:ascii="宋体" w:hAnsi="宋体"/>
              </w:rPr>
            </w:pPr>
            <w:r>
              <w:rPr>
                <w:rFonts w:ascii="宋体" w:hAnsi="宋体" w:hint="eastAsia"/>
              </w:rPr>
              <w:t xml:space="preserve">成像速度：线阵探头在全视野10cm深时，帧速≥25帧／秒。(附图) </w:t>
            </w:r>
          </w:p>
        </w:tc>
      </w:tr>
      <w:tr w:rsidR="00811ECC" w14:paraId="625B9F8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6AFEC44" w14:textId="77777777" w:rsidR="00811ECC" w:rsidRDefault="00811ECC" w:rsidP="00CE4E3C">
            <w:pPr>
              <w:rPr>
                <w:rFonts w:ascii="宋体" w:hAnsi="宋体"/>
              </w:rPr>
            </w:pPr>
            <w:r>
              <w:rPr>
                <w:rFonts w:ascii="宋体" w:hAnsi="宋体" w:hint="eastAsia"/>
              </w:rPr>
              <w:t>2.10</w:t>
            </w:r>
          </w:p>
        </w:tc>
        <w:tc>
          <w:tcPr>
            <w:tcW w:w="8647" w:type="dxa"/>
            <w:tcBorders>
              <w:top w:val="single" w:sz="4" w:space="0" w:color="auto"/>
              <w:left w:val="single" w:sz="4" w:space="0" w:color="auto"/>
              <w:bottom w:val="single" w:sz="4" w:space="0" w:color="auto"/>
              <w:right w:val="single" w:sz="4" w:space="0" w:color="auto"/>
            </w:tcBorders>
          </w:tcPr>
          <w:p w14:paraId="3607BFF3" w14:textId="77777777" w:rsidR="00811ECC" w:rsidRDefault="00811ECC" w:rsidP="00CE4E3C">
            <w:pPr>
              <w:rPr>
                <w:rFonts w:ascii="宋体" w:hAnsi="宋体"/>
              </w:rPr>
            </w:pPr>
            <w:r>
              <w:rPr>
                <w:rFonts w:ascii="宋体" w:hAnsi="宋体" w:hint="eastAsia"/>
              </w:rPr>
              <w:t>回放重现：灰阶图像回放≥100帧</w:t>
            </w:r>
          </w:p>
        </w:tc>
      </w:tr>
      <w:tr w:rsidR="00811ECC" w14:paraId="35254AB5"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004A8A1" w14:textId="77777777" w:rsidR="00811ECC" w:rsidRDefault="00811ECC" w:rsidP="00CE4E3C">
            <w:pPr>
              <w:rPr>
                <w:rFonts w:ascii="宋体" w:hAnsi="宋体"/>
              </w:rPr>
            </w:pPr>
            <w:r>
              <w:rPr>
                <w:rFonts w:ascii="宋体" w:hAnsi="宋体" w:hint="eastAsia"/>
              </w:rPr>
              <w:t>2.11</w:t>
            </w:r>
          </w:p>
        </w:tc>
        <w:tc>
          <w:tcPr>
            <w:tcW w:w="8647" w:type="dxa"/>
            <w:tcBorders>
              <w:top w:val="single" w:sz="4" w:space="0" w:color="auto"/>
              <w:left w:val="single" w:sz="4" w:space="0" w:color="auto"/>
              <w:bottom w:val="single" w:sz="4" w:space="0" w:color="auto"/>
              <w:right w:val="single" w:sz="4" w:space="0" w:color="auto"/>
            </w:tcBorders>
          </w:tcPr>
          <w:p w14:paraId="7DC62278" w14:textId="77777777" w:rsidR="00811ECC" w:rsidRDefault="00811ECC" w:rsidP="00CE4E3C">
            <w:pPr>
              <w:rPr>
                <w:rFonts w:ascii="宋体" w:hAnsi="宋体"/>
              </w:rPr>
            </w:pPr>
            <w:proofErr w:type="gramStart"/>
            <w:r>
              <w:rPr>
                <w:rFonts w:ascii="宋体" w:hAnsi="宋体" w:hint="eastAsia"/>
              </w:rPr>
              <w:t>扫查图像</w:t>
            </w:r>
            <w:proofErr w:type="gramEnd"/>
            <w:r>
              <w:rPr>
                <w:rFonts w:ascii="宋体" w:hAnsi="宋体" w:hint="eastAsia"/>
              </w:rPr>
              <w:t>实时及冻结高分辨率放大6倍功能</w:t>
            </w:r>
          </w:p>
        </w:tc>
      </w:tr>
      <w:tr w:rsidR="00811ECC" w14:paraId="583B549D"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2AFD7FE" w14:textId="77777777" w:rsidR="00811ECC" w:rsidRDefault="00811ECC" w:rsidP="00CE4E3C">
            <w:pPr>
              <w:rPr>
                <w:rFonts w:ascii="宋体" w:hAnsi="宋体"/>
              </w:rPr>
            </w:pPr>
            <w:r>
              <w:rPr>
                <w:rFonts w:ascii="宋体" w:hAnsi="宋体" w:hint="eastAsia"/>
              </w:rPr>
              <w:t>3</w:t>
            </w:r>
          </w:p>
        </w:tc>
        <w:tc>
          <w:tcPr>
            <w:tcW w:w="8647" w:type="dxa"/>
            <w:tcBorders>
              <w:top w:val="single" w:sz="4" w:space="0" w:color="auto"/>
              <w:left w:val="single" w:sz="4" w:space="0" w:color="auto"/>
              <w:bottom w:val="single" w:sz="4" w:space="0" w:color="auto"/>
              <w:right w:val="single" w:sz="4" w:space="0" w:color="auto"/>
            </w:tcBorders>
          </w:tcPr>
          <w:p w14:paraId="5EFE2E19" w14:textId="77777777" w:rsidR="00811ECC" w:rsidRDefault="00811ECC" w:rsidP="00CE4E3C">
            <w:pPr>
              <w:rPr>
                <w:rFonts w:ascii="宋体" w:hAnsi="宋体"/>
              </w:rPr>
            </w:pPr>
            <w:r>
              <w:rPr>
                <w:rFonts w:ascii="宋体" w:hAnsi="宋体" w:hint="eastAsia"/>
              </w:rPr>
              <w:t>彩色多普勒</w:t>
            </w:r>
          </w:p>
        </w:tc>
      </w:tr>
      <w:tr w:rsidR="00811ECC" w14:paraId="7C29F5B1"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729FB93" w14:textId="77777777" w:rsidR="00811ECC" w:rsidRDefault="00811ECC" w:rsidP="00CE4E3C">
            <w:pPr>
              <w:rPr>
                <w:rFonts w:ascii="宋体" w:hAnsi="宋体"/>
              </w:rPr>
            </w:pPr>
            <w:r>
              <w:rPr>
                <w:rFonts w:ascii="宋体" w:hAnsi="宋体" w:hint="eastAsia"/>
              </w:rPr>
              <w:t>3.1</w:t>
            </w:r>
          </w:p>
        </w:tc>
        <w:tc>
          <w:tcPr>
            <w:tcW w:w="8647" w:type="dxa"/>
            <w:tcBorders>
              <w:top w:val="single" w:sz="4" w:space="0" w:color="auto"/>
              <w:left w:val="single" w:sz="4" w:space="0" w:color="auto"/>
              <w:bottom w:val="single" w:sz="4" w:space="0" w:color="auto"/>
              <w:right w:val="single" w:sz="4" w:space="0" w:color="auto"/>
            </w:tcBorders>
          </w:tcPr>
          <w:p w14:paraId="20A52FDD" w14:textId="77777777" w:rsidR="00811ECC" w:rsidRDefault="00811ECC" w:rsidP="00CE4E3C">
            <w:pPr>
              <w:rPr>
                <w:rFonts w:ascii="宋体" w:hAnsi="宋体"/>
              </w:rPr>
            </w:pPr>
            <w:r>
              <w:rPr>
                <w:rFonts w:ascii="宋体" w:hAnsi="宋体" w:hint="eastAsia"/>
              </w:rPr>
              <w:t xml:space="preserve">显示方式：速度显示 </w:t>
            </w:r>
          </w:p>
        </w:tc>
      </w:tr>
      <w:tr w:rsidR="00811ECC" w14:paraId="17CED95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0C38148" w14:textId="77777777" w:rsidR="00811ECC" w:rsidRDefault="00811ECC" w:rsidP="00CE4E3C">
            <w:pPr>
              <w:rPr>
                <w:rFonts w:ascii="宋体" w:hAnsi="宋体"/>
              </w:rPr>
            </w:pPr>
            <w:r>
              <w:rPr>
                <w:rFonts w:ascii="宋体" w:hAnsi="宋体" w:hint="eastAsia"/>
              </w:rPr>
              <w:t>3.2</w:t>
            </w:r>
          </w:p>
        </w:tc>
        <w:tc>
          <w:tcPr>
            <w:tcW w:w="8647" w:type="dxa"/>
            <w:tcBorders>
              <w:top w:val="single" w:sz="4" w:space="0" w:color="auto"/>
              <w:left w:val="single" w:sz="4" w:space="0" w:color="auto"/>
              <w:bottom w:val="single" w:sz="4" w:space="0" w:color="auto"/>
              <w:right w:val="single" w:sz="4" w:space="0" w:color="auto"/>
            </w:tcBorders>
          </w:tcPr>
          <w:p w14:paraId="17439C46" w14:textId="77777777" w:rsidR="00811ECC" w:rsidRDefault="00811ECC" w:rsidP="00CE4E3C">
            <w:pPr>
              <w:rPr>
                <w:rFonts w:ascii="宋体" w:hAnsi="宋体"/>
              </w:rPr>
            </w:pPr>
            <w:r>
              <w:rPr>
                <w:rFonts w:ascii="宋体" w:hAnsi="宋体" w:hint="eastAsia"/>
              </w:rPr>
              <w:t>脉冲重复频率：1000Hz-3600Hz</w:t>
            </w:r>
          </w:p>
        </w:tc>
      </w:tr>
      <w:tr w:rsidR="00811ECC" w14:paraId="3EB5C27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5738828" w14:textId="77777777" w:rsidR="00811ECC" w:rsidRDefault="00811ECC" w:rsidP="00CE4E3C">
            <w:pPr>
              <w:rPr>
                <w:rFonts w:ascii="宋体" w:hAnsi="宋体"/>
              </w:rPr>
            </w:pPr>
            <w:r>
              <w:rPr>
                <w:rFonts w:ascii="宋体" w:hAnsi="宋体" w:hint="eastAsia"/>
              </w:rPr>
              <w:t>3.3</w:t>
            </w:r>
          </w:p>
        </w:tc>
        <w:tc>
          <w:tcPr>
            <w:tcW w:w="8647" w:type="dxa"/>
            <w:tcBorders>
              <w:top w:val="single" w:sz="4" w:space="0" w:color="auto"/>
              <w:left w:val="single" w:sz="4" w:space="0" w:color="auto"/>
              <w:bottom w:val="single" w:sz="4" w:space="0" w:color="auto"/>
              <w:right w:val="single" w:sz="4" w:space="0" w:color="auto"/>
            </w:tcBorders>
          </w:tcPr>
          <w:p w14:paraId="6C3B6C47" w14:textId="77777777" w:rsidR="00811ECC" w:rsidRDefault="00811ECC" w:rsidP="00CE4E3C">
            <w:pPr>
              <w:rPr>
                <w:rFonts w:ascii="宋体" w:hAnsi="宋体"/>
              </w:rPr>
            </w:pPr>
            <w:r>
              <w:rPr>
                <w:rFonts w:ascii="宋体" w:hAnsi="宋体" w:hint="eastAsia"/>
              </w:rPr>
              <w:t>血流敏感度连续可调≥9档（附图）</w:t>
            </w:r>
          </w:p>
        </w:tc>
      </w:tr>
      <w:tr w:rsidR="00811ECC" w14:paraId="14B9CD96"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DF27E56" w14:textId="77777777" w:rsidR="00811ECC" w:rsidRDefault="00811ECC" w:rsidP="00CE4E3C">
            <w:pPr>
              <w:rPr>
                <w:rFonts w:ascii="宋体" w:hAnsi="宋体"/>
              </w:rPr>
            </w:pPr>
            <w:r>
              <w:rPr>
                <w:rFonts w:ascii="宋体" w:hAnsi="宋体" w:hint="eastAsia"/>
              </w:rPr>
              <w:t>3.4</w:t>
            </w:r>
          </w:p>
        </w:tc>
        <w:tc>
          <w:tcPr>
            <w:tcW w:w="8647" w:type="dxa"/>
            <w:tcBorders>
              <w:top w:val="single" w:sz="4" w:space="0" w:color="auto"/>
              <w:left w:val="single" w:sz="4" w:space="0" w:color="auto"/>
              <w:bottom w:val="single" w:sz="4" w:space="0" w:color="auto"/>
              <w:right w:val="single" w:sz="4" w:space="0" w:color="auto"/>
            </w:tcBorders>
          </w:tcPr>
          <w:p w14:paraId="3AE5960A" w14:textId="77777777" w:rsidR="00811ECC" w:rsidRDefault="00811ECC" w:rsidP="00CE4E3C">
            <w:pPr>
              <w:rPr>
                <w:rFonts w:ascii="宋体" w:hAnsi="宋体"/>
              </w:rPr>
            </w:pPr>
            <w:r>
              <w:rPr>
                <w:rFonts w:ascii="宋体" w:hAnsi="宋体" w:hint="eastAsia"/>
              </w:rPr>
              <w:t>彩色噪音抑制连续可调≥8档（附图）</w:t>
            </w:r>
          </w:p>
        </w:tc>
      </w:tr>
      <w:tr w:rsidR="00811ECC" w14:paraId="7F869E3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7109FB3" w14:textId="77777777" w:rsidR="00811ECC" w:rsidRDefault="00811ECC" w:rsidP="00CE4E3C">
            <w:pPr>
              <w:rPr>
                <w:rFonts w:ascii="宋体" w:hAnsi="宋体"/>
              </w:rPr>
            </w:pPr>
            <w:r>
              <w:rPr>
                <w:rFonts w:ascii="宋体" w:hAnsi="宋体" w:hint="eastAsia"/>
              </w:rPr>
              <w:t>#3.5</w:t>
            </w:r>
          </w:p>
        </w:tc>
        <w:tc>
          <w:tcPr>
            <w:tcW w:w="8647" w:type="dxa"/>
            <w:tcBorders>
              <w:top w:val="single" w:sz="4" w:space="0" w:color="auto"/>
              <w:left w:val="single" w:sz="4" w:space="0" w:color="auto"/>
              <w:bottom w:val="single" w:sz="4" w:space="0" w:color="auto"/>
              <w:right w:val="single" w:sz="4" w:space="0" w:color="auto"/>
            </w:tcBorders>
          </w:tcPr>
          <w:p w14:paraId="13CB7650" w14:textId="77777777" w:rsidR="00811ECC" w:rsidRDefault="00811ECC" w:rsidP="00CE4E3C">
            <w:pPr>
              <w:rPr>
                <w:rFonts w:ascii="宋体" w:hAnsi="宋体"/>
              </w:rPr>
            </w:pPr>
            <w:r>
              <w:rPr>
                <w:rFonts w:ascii="宋体" w:hAnsi="宋体" w:hint="eastAsia"/>
              </w:rPr>
              <w:t>彩色显示帧频：</w:t>
            </w:r>
            <w:proofErr w:type="gramStart"/>
            <w:r>
              <w:rPr>
                <w:rFonts w:ascii="宋体" w:hAnsi="宋体" w:hint="eastAsia"/>
              </w:rPr>
              <w:t>凸</w:t>
            </w:r>
            <w:proofErr w:type="gramEnd"/>
            <w:r>
              <w:rPr>
                <w:rFonts w:ascii="宋体" w:hAnsi="宋体" w:hint="eastAsia"/>
              </w:rPr>
              <w:t>阵探头在全视野24cm深时，帧速≥10帧／秒。(附图)</w:t>
            </w:r>
          </w:p>
        </w:tc>
      </w:tr>
      <w:tr w:rsidR="00811ECC" w14:paraId="18382E8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A6FDAC6" w14:textId="77777777" w:rsidR="00811ECC" w:rsidRDefault="00811ECC" w:rsidP="00CE4E3C">
            <w:pPr>
              <w:rPr>
                <w:rFonts w:ascii="宋体" w:hAnsi="宋体"/>
              </w:rPr>
            </w:pPr>
            <w:r>
              <w:rPr>
                <w:rFonts w:ascii="宋体" w:hAnsi="宋体" w:hint="eastAsia"/>
              </w:rPr>
              <w:t>#3.6</w:t>
            </w:r>
          </w:p>
        </w:tc>
        <w:tc>
          <w:tcPr>
            <w:tcW w:w="8647" w:type="dxa"/>
            <w:tcBorders>
              <w:top w:val="single" w:sz="4" w:space="0" w:color="auto"/>
              <w:left w:val="single" w:sz="4" w:space="0" w:color="auto"/>
              <w:bottom w:val="single" w:sz="4" w:space="0" w:color="auto"/>
              <w:right w:val="single" w:sz="4" w:space="0" w:color="auto"/>
            </w:tcBorders>
          </w:tcPr>
          <w:p w14:paraId="6028CC73" w14:textId="77777777" w:rsidR="00811ECC" w:rsidRDefault="00811ECC" w:rsidP="00CE4E3C">
            <w:pPr>
              <w:rPr>
                <w:rFonts w:ascii="宋体" w:hAnsi="宋体"/>
              </w:rPr>
            </w:pPr>
            <w:r>
              <w:rPr>
                <w:rFonts w:ascii="宋体" w:hAnsi="宋体" w:hint="eastAsia"/>
              </w:rPr>
              <w:t>彩色显示帧频：线阵探头在全视野10cm深时，帧速≥10帧／秒。(附图)</w:t>
            </w:r>
          </w:p>
        </w:tc>
      </w:tr>
      <w:tr w:rsidR="00811ECC" w14:paraId="7C0ACB5F"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E5E7160" w14:textId="77777777" w:rsidR="00811ECC" w:rsidRDefault="00811ECC" w:rsidP="00CE4E3C">
            <w:pPr>
              <w:rPr>
                <w:rFonts w:ascii="宋体" w:hAnsi="宋体"/>
              </w:rPr>
            </w:pPr>
            <w:r>
              <w:rPr>
                <w:rFonts w:ascii="宋体" w:hAnsi="宋体" w:hint="eastAsia"/>
              </w:rPr>
              <w:t>3.7</w:t>
            </w:r>
          </w:p>
        </w:tc>
        <w:tc>
          <w:tcPr>
            <w:tcW w:w="8647" w:type="dxa"/>
            <w:tcBorders>
              <w:top w:val="single" w:sz="4" w:space="0" w:color="auto"/>
              <w:left w:val="single" w:sz="4" w:space="0" w:color="auto"/>
              <w:bottom w:val="single" w:sz="4" w:space="0" w:color="auto"/>
              <w:right w:val="single" w:sz="4" w:space="0" w:color="auto"/>
            </w:tcBorders>
          </w:tcPr>
          <w:p w14:paraId="48303269" w14:textId="77777777" w:rsidR="00811ECC" w:rsidRDefault="00811ECC" w:rsidP="00CE4E3C">
            <w:pPr>
              <w:rPr>
                <w:rFonts w:ascii="宋体" w:hAnsi="宋体"/>
              </w:rPr>
            </w:pPr>
            <w:r>
              <w:rPr>
                <w:rFonts w:ascii="宋体" w:hAnsi="宋体" w:hint="eastAsia"/>
              </w:rPr>
              <w:t xml:space="preserve">显示取样框调整：扫描感兴趣图像范围连续可调。（附图）    </w:t>
            </w:r>
          </w:p>
        </w:tc>
      </w:tr>
      <w:tr w:rsidR="00811ECC" w14:paraId="2A693A16"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528E490" w14:textId="77777777" w:rsidR="00811ECC" w:rsidRDefault="00811ECC" w:rsidP="00CE4E3C">
            <w:pPr>
              <w:rPr>
                <w:rFonts w:ascii="宋体" w:hAnsi="宋体"/>
              </w:rPr>
            </w:pPr>
            <w:r>
              <w:rPr>
                <w:rFonts w:ascii="宋体" w:hAnsi="宋体" w:hint="eastAsia"/>
              </w:rPr>
              <w:t>3.8</w:t>
            </w:r>
          </w:p>
        </w:tc>
        <w:tc>
          <w:tcPr>
            <w:tcW w:w="8647" w:type="dxa"/>
            <w:tcBorders>
              <w:top w:val="single" w:sz="4" w:space="0" w:color="auto"/>
              <w:left w:val="single" w:sz="4" w:space="0" w:color="auto"/>
              <w:bottom w:val="single" w:sz="4" w:space="0" w:color="auto"/>
              <w:right w:val="single" w:sz="4" w:space="0" w:color="auto"/>
            </w:tcBorders>
          </w:tcPr>
          <w:p w14:paraId="4CD53543" w14:textId="77777777" w:rsidR="00811ECC" w:rsidRDefault="00811ECC" w:rsidP="00CE4E3C">
            <w:pPr>
              <w:rPr>
                <w:rFonts w:ascii="宋体" w:hAnsi="宋体"/>
              </w:rPr>
            </w:pPr>
            <w:r>
              <w:rPr>
                <w:rFonts w:ascii="宋体" w:hAnsi="宋体" w:hint="eastAsia"/>
              </w:rPr>
              <w:t>彩色图像回放≥100帧。</w:t>
            </w:r>
          </w:p>
        </w:tc>
      </w:tr>
      <w:tr w:rsidR="00811ECC" w14:paraId="345C4E12"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1E6234E" w14:textId="77777777" w:rsidR="00811ECC" w:rsidRDefault="00811ECC" w:rsidP="00CE4E3C">
            <w:pPr>
              <w:rPr>
                <w:rFonts w:ascii="宋体" w:hAnsi="宋体"/>
              </w:rPr>
            </w:pPr>
            <w:r>
              <w:rPr>
                <w:rFonts w:ascii="宋体" w:hAnsi="宋体" w:hint="eastAsia"/>
              </w:rPr>
              <w:t>4</w:t>
            </w:r>
          </w:p>
        </w:tc>
        <w:tc>
          <w:tcPr>
            <w:tcW w:w="8647" w:type="dxa"/>
            <w:tcBorders>
              <w:top w:val="single" w:sz="4" w:space="0" w:color="auto"/>
              <w:left w:val="single" w:sz="4" w:space="0" w:color="auto"/>
              <w:bottom w:val="single" w:sz="4" w:space="0" w:color="auto"/>
              <w:right w:val="single" w:sz="4" w:space="0" w:color="auto"/>
            </w:tcBorders>
          </w:tcPr>
          <w:p w14:paraId="14E51B7D" w14:textId="77777777" w:rsidR="00811ECC" w:rsidRDefault="00811ECC" w:rsidP="00CE4E3C">
            <w:pPr>
              <w:rPr>
                <w:rFonts w:ascii="宋体" w:hAnsi="宋体"/>
              </w:rPr>
            </w:pPr>
            <w:r>
              <w:rPr>
                <w:rFonts w:ascii="宋体" w:hAnsi="宋体" w:hint="eastAsia"/>
              </w:rPr>
              <w:t>频谱多普勒</w:t>
            </w:r>
          </w:p>
        </w:tc>
      </w:tr>
      <w:tr w:rsidR="00811ECC" w14:paraId="5AD074D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42BE334" w14:textId="77777777" w:rsidR="00811ECC" w:rsidRDefault="00811ECC" w:rsidP="00CE4E3C">
            <w:pPr>
              <w:rPr>
                <w:rFonts w:ascii="宋体" w:hAnsi="宋体"/>
              </w:rPr>
            </w:pPr>
            <w:r>
              <w:rPr>
                <w:rFonts w:ascii="宋体" w:hAnsi="宋体" w:hint="eastAsia"/>
              </w:rPr>
              <w:t>4.1</w:t>
            </w:r>
          </w:p>
        </w:tc>
        <w:tc>
          <w:tcPr>
            <w:tcW w:w="8647" w:type="dxa"/>
            <w:tcBorders>
              <w:top w:val="single" w:sz="4" w:space="0" w:color="auto"/>
              <w:left w:val="single" w:sz="4" w:space="0" w:color="auto"/>
              <w:bottom w:val="single" w:sz="4" w:space="0" w:color="auto"/>
              <w:right w:val="single" w:sz="4" w:space="0" w:color="auto"/>
            </w:tcBorders>
          </w:tcPr>
          <w:p w14:paraId="32B8137D" w14:textId="77777777" w:rsidR="00811ECC" w:rsidRDefault="00811ECC" w:rsidP="00CE4E3C">
            <w:pPr>
              <w:rPr>
                <w:rFonts w:ascii="宋体" w:hAnsi="宋体"/>
              </w:rPr>
            </w:pPr>
            <w:r>
              <w:rPr>
                <w:rFonts w:ascii="宋体" w:hAnsi="宋体" w:hint="eastAsia"/>
              </w:rPr>
              <w:t>提供基线反转技术</w:t>
            </w:r>
          </w:p>
        </w:tc>
      </w:tr>
      <w:tr w:rsidR="00811ECC" w14:paraId="1F8EA4C7"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A1EE1BB" w14:textId="77777777" w:rsidR="00811ECC" w:rsidRDefault="00811ECC" w:rsidP="00CE4E3C">
            <w:pPr>
              <w:rPr>
                <w:rFonts w:ascii="宋体" w:hAnsi="宋体"/>
              </w:rPr>
            </w:pPr>
            <w:r>
              <w:rPr>
                <w:rFonts w:ascii="宋体" w:hAnsi="宋体" w:hint="eastAsia"/>
              </w:rPr>
              <w:t>4.2</w:t>
            </w:r>
          </w:p>
        </w:tc>
        <w:tc>
          <w:tcPr>
            <w:tcW w:w="8647" w:type="dxa"/>
            <w:tcBorders>
              <w:top w:val="single" w:sz="4" w:space="0" w:color="auto"/>
              <w:left w:val="single" w:sz="4" w:space="0" w:color="auto"/>
              <w:bottom w:val="single" w:sz="4" w:space="0" w:color="auto"/>
              <w:right w:val="single" w:sz="4" w:space="0" w:color="auto"/>
            </w:tcBorders>
          </w:tcPr>
          <w:p w14:paraId="5DC667F2" w14:textId="77777777" w:rsidR="00811ECC" w:rsidRDefault="00811ECC" w:rsidP="00CE4E3C">
            <w:pPr>
              <w:rPr>
                <w:rFonts w:ascii="宋体" w:hAnsi="宋体"/>
              </w:rPr>
            </w:pPr>
            <w:r>
              <w:rPr>
                <w:rFonts w:ascii="宋体" w:hAnsi="宋体" w:hint="eastAsia"/>
              </w:rPr>
              <w:t>提供基线实时调整功能</w:t>
            </w:r>
          </w:p>
        </w:tc>
      </w:tr>
      <w:tr w:rsidR="00811ECC" w14:paraId="635CDB3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E54356B" w14:textId="77777777" w:rsidR="00811ECC" w:rsidRDefault="00811ECC" w:rsidP="00CE4E3C">
            <w:pPr>
              <w:rPr>
                <w:rFonts w:ascii="宋体" w:hAnsi="宋体"/>
              </w:rPr>
            </w:pPr>
            <w:r>
              <w:rPr>
                <w:rFonts w:ascii="宋体" w:hAnsi="宋体" w:hint="eastAsia"/>
              </w:rPr>
              <w:t>4.3</w:t>
            </w:r>
          </w:p>
        </w:tc>
        <w:tc>
          <w:tcPr>
            <w:tcW w:w="8647" w:type="dxa"/>
            <w:tcBorders>
              <w:top w:val="single" w:sz="4" w:space="0" w:color="auto"/>
              <w:left w:val="single" w:sz="4" w:space="0" w:color="auto"/>
              <w:bottom w:val="single" w:sz="4" w:space="0" w:color="auto"/>
              <w:right w:val="single" w:sz="4" w:space="0" w:color="auto"/>
            </w:tcBorders>
          </w:tcPr>
          <w:p w14:paraId="3F921C84" w14:textId="77777777" w:rsidR="00811ECC" w:rsidRDefault="00811ECC" w:rsidP="00CE4E3C">
            <w:pPr>
              <w:rPr>
                <w:rFonts w:ascii="宋体" w:hAnsi="宋体"/>
              </w:rPr>
            </w:pPr>
            <w:r>
              <w:rPr>
                <w:rFonts w:ascii="宋体" w:hAnsi="宋体" w:hint="eastAsia"/>
              </w:rPr>
              <w:t>脉冲重复频率：1000Hz-3600Hz</w:t>
            </w:r>
          </w:p>
        </w:tc>
      </w:tr>
      <w:tr w:rsidR="00811ECC" w14:paraId="3870ECD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C523F44" w14:textId="77777777" w:rsidR="00811ECC" w:rsidRDefault="00811ECC" w:rsidP="00CE4E3C">
            <w:pPr>
              <w:rPr>
                <w:rFonts w:ascii="宋体" w:hAnsi="宋体"/>
              </w:rPr>
            </w:pPr>
            <w:r>
              <w:rPr>
                <w:rFonts w:ascii="宋体" w:hAnsi="宋体" w:hint="eastAsia"/>
              </w:rPr>
              <w:t>4.4</w:t>
            </w:r>
          </w:p>
        </w:tc>
        <w:tc>
          <w:tcPr>
            <w:tcW w:w="8647" w:type="dxa"/>
            <w:tcBorders>
              <w:top w:val="single" w:sz="4" w:space="0" w:color="auto"/>
              <w:left w:val="single" w:sz="4" w:space="0" w:color="auto"/>
              <w:bottom w:val="single" w:sz="4" w:space="0" w:color="auto"/>
              <w:right w:val="single" w:sz="4" w:space="0" w:color="auto"/>
            </w:tcBorders>
          </w:tcPr>
          <w:p w14:paraId="7A520AB0" w14:textId="77777777" w:rsidR="00811ECC" w:rsidRDefault="00811ECC" w:rsidP="00CE4E3C">
            <w:pPr>
              <w:rPr>
                <w:rFonts w:ascii="宋体" w:hAnsi="宋体"/>
              </w:rPr>
            </w:pPr>
            <w:r>
              <w:rPr>
                <w:rFonts w:ascii="宋体" w:hAnsi="宋体" w:hint="eastAsia"/>
              </w:rPr>
              <w:t>取样门尺寸：2-4mm</w:t>
            </w:r>
          </w:p>
        </w:tc>
      </w:tr>
      <w:tr w:rsidR="00811ECC" w14:paraId="7357D69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F3B958D" w14:textId="77777777" w:rsidR="00811ECC" w:rsidRDefault="00811ECC" w:rsidP="00CE4E3C">
            <w:pPr>
              <w:rPr>
                <w:rFonts w:ascii="宋体" w:hAnsi="宋体"/>
              </w:rPr>
            </w:pPr>
            <w:r>
              <w:rPr>
                <w:rFonts w:ascii="宋体" w:hAnsi="宋体" w:hint="eastAsia"/>
              </w:rPr>
              <w:t>4.5</w:t>
            </w:r>
          </w:p>
        </w:tc>
        <w:tc>
          <w:tcPr>
            <w:tcW w:w="8647" w:type="dxa"/>
            <w:tcBorders>
              <w:top w:val="single" w:sz="4" w:space="0" w:color="auto"/>
              <w:left w:val="single" w:sz="4" w:space="0" w:color="auto"/>
              <w:bottom w:val="single" w:sz="4" w:space="0" w:color="auto"/>
              <w:right w:val="single" w:sz="4" w:space="0" w:color="auto"/>
            </w:tcBorders>
          </w:tcPr>
          <w:p w14:paraId="0BE53611" w14:textId="77777777" w:rsidR="00811ECC" w:rsidRDefault="00811ECC" w:rsidP="00CE4E3C">
            <w:pPr>
              <w:rPr>
                <w:rFonts w:ascii="宋体" w:hAnsi="宋体"/>
              </w:rPr>
            </w:pPr>
            <w:r>
              <w:rPr>
                <w:rFonts w:ascii="宋体" w:hAnsi="宋体" w:hint="eastAsia"/>
              </w:rPr>
              <w:t>可调流量角度可视可调：0-75度</w:t>
            </w:r>
          </w:p>
        </w:tc>
      </w:tr>
      <w:tr w:rsidR="00811ECC" w14:paraId="0AAE94CE"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BD0ED80" w14:textId="77777777" w:rsidR="00811ECC" w:rsidRDefault="00811ECC" w:rsidP="00CE4E3C">
            <w:pPr>
              <w:rPr>
                <w:rFonts w:ascii="宋体" w:hAnsi="宋体"/>
              </w:rPr>
            </w:pPr>
            <w:r>
              <w:rPr>
                <w:rFonts w:ascii="宋体" w:hAnsi="宋体" w:hint="eastAsia"/>
              </w:rPr>
              <w:t>4.6</w:t>
            </w:r>
          </w:p>
        </w:tc>
        <w:tc>
          <w:tcPr>
            <w:tcW w:w="8647" w:type="dxa"/>
            <w:tcBorders>
              <w:top w:val="single" w:sz="4" w:space="0" w:color="auto"/>
              <w:left w:val="single" w:sz="4" w:space="0" w:color="auto"/>
              <w:bottom w:val="single" w:sz="4" w:space="0" w:color="auto"/>
              <w:right w:val="single" w:sz="4" w:space="0" w:color="auto"/>
            </w:tcBorders>
          </w:tcPr>
          <w:p w14:paraId="6933FE45" w14:textId="77777777" w:rsidR="00811ECC" w:rsidRDefault="00811ECC" w:rsidP="00CE4E3C">
            <w:pPr>
              <w:rPr>
                <w:rFonts w:ascii="宋体" w:hAnsi="宋体"/>
              </w:rPr>
            </w:pPr>
            <w:r>
              <w:rPr>
                <w:rFonts w:ascii="宋体" w:hAnsi="宋体" w:hint="eastAsia"/>
              </w:rPr>
              <w:t>频谱增益可视可调0-100</w:t>
            </w:r>
          </w:p>
        </w:tc>
      </w:tr>
      <w:tr w:rsidR="00811ECC" w14:paraId="5DA3CF0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68F605A" w14:textId="77777777" w:rsidR="00811ECC" w:rsidRDefault="00811ECC" w:rsidP="00CE4E3C">
            <w:pPr>
              <w:rPr>
                <w:rFonts w:ascii="宋体" w:hAnsi="宋体"/>
              </w:rPr>
            </w:pPr>
            <w:r>
              <w:rPr>
                <w:rFonts w:ascii="宋体" w:hAnsi="宋体" w:hint="eastAsia"/>
              </w:rPr>
              <w:t>5</w:t>
            </w:r>
          </w:p>
        </w:tc>
        <w:tc>
          <w:tcPr>
            <w:tcW w:w="8647" w:type="dxa"/>
            <w:tcBorders>
              <w:top w:val="single" w:sz="4" w:space="0" w:color="auto"/>
              <w:left w:val="single" w:sz="4" w:space="0" w:color="auto"/>
              <w:bottom w:val="single" w:sz="4" w:space="0" w:color="auto"/>
              <w:right w:val="single" w:sz="4" w:space="0" w:color="auto"/>
            </w:tcBorders>
          </w:tcPr>
          <w:p w14:paraId="25703B68" w14:textId="77777777" w:rsidR="00811ECC" w:rsidRDefault="00811ECC" w:rsidP="00CE4E3C">
            <w:pPr>
              <w:rPr>
                <w:rFonts w:ascii="宋体" w:hAnsi="宋体"/>
              </w:rPr>
            </w:pPr>
            <w:r>
              <w:rPr>
                <w:rFonts w:ascii="宋体" w:hAnsi="宋体" w:hint="eastAsia"/>
              </w:rPr>
              <w:t>测量功能</w:t>
            </w:r>
          </w:p>
        </w:tc>
      </w:tr>
      <w:tr w:rsidR="00811ECC" w14:paraId="7358A29A"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04A6655" w14:textId="77777777" w:rsidR="00811ECC" w:rsidRDefault="00811ECC" w:rsidP="00CE4E3C">
            <w:pPr>
              <w:rPr>
                <w:rFonts w:ascii="宋体" w:hAnsi="宋体"/>
              </w:rPr>
            </w:pPr>
            <w:r>
              <w:rPr>
                <w:rFonts w:ascii="宋体" w:hAnsi="宋体" w:hint="eastAsia"/>
              </w:rPr>
              <w:t>5.1</w:t>
            </w:r>
          </w:p>
        </w:tc>
        <w:tc>
          <w:tcPr>
            <w:tcW w:w="8647" w:type="dxa"/>
            <w:tcBorders>
              <w:top w:val="single" w:sz="4" w:space="0" w:color="auto"/>
              <w:left w:val="single" w:sz="4" w:space="0" w:color="auto"/>
              <w:bottom w:val="single" w:sz="4" w:space="0" w:color="auto"/>
              <w:right w:val="single" w:sz="4" w:space="0" w:color="auto"/>
            </w:tcBorders>
          </w:tcPr>
          <w:p w14:paraId="7144B174" w14:textId="77777777" w:rsidR="00811ECC" w:rsidRDefault="00811ECC" w:rsidP="00CE4E3C">
            <w:pPr>
              <w:rPr>
                <w:rFonts w:ascii="宋体" w:hAnsi="宋体"/>
              </w:rPr>
            </w:pPr>
            <w:r>
              <w:rPr>
                <w:rFonts w:ascii="宋体" w:hAnsi="宋体" w:hint="eastAsia"/>
              </w:rPr>
              <w:t>2D一般测量(距离、面积、周长等)；</w:t>
            </w:r>
          </w:p>
        </w:tc>
      </w:tr>
      <w:tr w:rsidR="00811ECC" w14:paraId="43096F9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2A62EAB4" w14:textId="77777777" w:rsidR="00811ECC" w:rsidRDefault="00811ECC" w:rsidP="00CE4E3C">
            <w:pPr>
              <w:rPr>
                <w:rFonts w:ascii="宋体" w:hAnsi="宋体"/>
              </w:rPr>
            </w:pPr>
            <w:r>
              <w:rPr>
                <w:rFonts w:ascii="宋体" w:hAnsi="宋体" w:hint="eastAsia"/>
              </w:rPr>
              <w:t>5.2</w:t>
            </w:r>
          </w:p>
        </w:tc>
        <w:tc>
          <w:tcPr>
            <w:tcW w:w="8647" w:type="dxa"/>
            <w:tcBorders>
              <w:top w:val="single" w:sz="4" w:space="0" w:color="auto"/>
              <w:left w:val="single" w:sz="4" w:space="0" w:color="auto"/>
              <w:bottom w:val="single" w:sz="4" w:space="0" w:color="auto"/>
              <w:right w:val="single" w:sz="4" w:space="0" w:color="auto"/>
            </w:tcBorders>
          </w:tcPr>
          <w:p w14:paraId="2FD2BF80" w14:textId="77777777" w:rsidR="00811ECC" w:rsidRDefault="00811ECC" w:rsidP="00CE4E3C">
            <w:pPr>
              <w:rPr>
                <w:rFonts w:ascii="宋体" w:hAnsi="宋体"/>
              </w:rPr>
            </w:pPr>
            <w:r>
              <w:rPr>
                <w:rFonts w:ascii="宋体" w:hAnsi="宋体" w:hint="eastAsia"/>
              </w:rPr>
              <w:t>M模式常规测量：距离、周期、心率</w:t>
            </w:r>
          </w:p>
        </w:tc>
      </w:tr>
      <w:tr w:rsidR="00811ECC" w14:paraId="49EB27D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C0B92E8" w14:textId="77777777" w:rsidR="00811ECC" w:rsidRDefault="00811ECC" w:rsidP="00CE4E3C">
            <w:pPr>
              <w:rPr>
                <w:rFonts w:ascii="宋体" w:hAnsi="宋体"/>
              </w:rPr>
            </w:pPr>
            <w:r>
              <w:rPr>
                <w:rFonts w:ascii="宋体" w:hAnsi="宋体" w:hint="eastAsia"/>
              </w:rPr>
              <w:t>5.3</w:t>
            </w:r>
          </w:p>
        </w:tc>
        <w:tc>
          <w:tcPr>
            <w:tcW w:w="8647" w:type="dxa"/>
            <w:tcBorders>
              <w:top w:val="single" w:sz="4" w:space="0" w:color="auto"/>
              <w:left w:val="single" w:sz="4" w:space="0" w:color="auto"/>
              <w:bottom w:val="single" w:sz="4" w:space="0" w:color="auto"/>
              <w:right w:val="single" w:sz="4" w:space="0" w:color="auto"/>
            </w:tcBorders>
          </w:tcPr>
          <w:p w14:paraId="430FA2F3" w14:textId="77777777" w:rsidR="00811ECC" w:rsidRDefault="00811ECC" w:rsidP="00CE4E3C">
            <w:pPr>
              <w:rPr>
                <w:rFonts w:ascii="宋体" w:hAnsi="宋体"/>
              </w:rPr>
            </w:pPr>
            <w:r>
              <w:rPr>
                <w:rFonts w:ascii="宋体" w:hAnsi="宋体" w:hint="eastAsia"/>
              </w:rPr>
              <w:t>多普勒血流测量与分析软件，测量血流的速度、周期和心率。</w:t>
            </w:r>
          </w:p>
        </w:tc>
      </w:tr>
      <w:tr w:rsidR="00811ECC" w14:paraId="5EC6FC8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D64E5C2" w14:textId="77777777" w:rsidR="00811ECC" w:rsidRDefault="00811ECC" w:rsidP="00CE4E3C">
            <w:pPr>
              <w:rPr>
                <w:rFonts w:ascii="宋体" w:hAnsi="宋体"/>
              </w:rPr>
            </w:pPr>
            <w:r>
              <w:rPr>
                <w:rFonts w:ascii="宋体" w:hAnsi="宋体" w:hint="eastAsia"/>
              </w:rPr>
              <w:t>#5.4</w:t>
            </w:r>
          </w:p>
        </w:tc>
        <w:tc>
          <w:tcPr>
            <w:tcW w:w="8647" w:type="dxa"/>
            <w:tcBorders>
              <w:top w:val="single" w:sz="4" w:space="0" w:color="auto"/>
              <w:left w:val="single" w:sz="4" w:space="0" w:color="auto"/>
              <w:bottom w:val="single" w:sz="4" w:space="0" w:color="auto"/>
              <w:right w:val="single" w:sz="4" w:space="0" w:color="auto"/>
            </w:tcBorders>
          </w:tcPr>
          <w:p w14:paraId="02CF1E38" w14:textId="77777777" w:rsidR="00811ECC" w:rsidRDefault="00811ECC" w:rsidP="00CE4E3C">
            <w:pPr>
              <w:rPr>
                <w:rFonts w:ascii="宋体" w:hAnsi="宋体"/>
              </w:rPr>
            </w:pPr>
            <w:r>
              <w:rPr>
                <w:rFonts w:ascii="宋体" w:hAnsi="宋体" w:hint="eastAsia"/>
              </w:rPr>
              <w:t xml:space="preserve">配备半自动的IMT测量技术，自动完成对血管壁内中膜厚度IMT的侧值（附图） </w:t>
            </w:r>
          </w:p>
        </w:tc>
      </w:tr>
      <w:tr w:rsidR="00811ECC" w14:paraId="7DD3658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2D3552A" w14:textId="77777777" w:rsidR="00811ECC" w:rsidRDefault="00811ECC" w:rsidP="00CE4E3C">
            <w:pPr>
              <w:rPr>
                <w:rFonts w:ascii="宋体" w:hAnsi="宋体"/>
              </w:rPr>
            </w:pPr>
            <w:r>
              <w:rPr>
                <w:rFonts w:ascii="宋体" w:hAnsi="宋体" w:hint="eastAsia"/>
              </w:rPr>
              <w:t>6</w:t>
            </w:r>
          </w:p>
        </w:tc>
        <w:tc>
          <w:tcPr>
            <w:tcW w:w="8647" w:type="dxa"/>
            <w:tcBorders>
              <w:top w:val="single" w:sz="4" w:space="0" w:color="auto"/>
              <w:left w:val="single" w:sz="4" w:space="0" w:color="auto"/>
              <w:bottom w:val="single" w:sz="4" w:space="0" w:color="auto"/>
              <w:right w:val="single" w:sz="4" w:space="0" w:color="auto"/>
            </w:tcBorders>
          </w:tcPr>
          <w:p w14:paraId="5076EF9E" w14:textId="77777777" w:rsidR="00811ECC" w:rsidRDefault="00811ECC" w:rsidP="00CE4E3C">
            <w:pPr>
              <w:rPr>
                <w:rFonts w:ascii="宋体" w:hAnsi="宋体"/>
              </w:rPr>
            </w:pPr>
            <w:r>
              <w:rPr>
                <w:rFonts w:ascii="宋体" w:hAnsi="宋体" w:hint="eastAsia"/>
              </w:rPr>
              <w:t>探头配置要求：</w:t>
            </w:r>
          </w:p>
        </w:tc>
      </w:tr>
      <w:tr w:rsidR="00811ECC" w14:paraId="181AD54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1EBB44E" w14:textId="77777777" w:rsidR="00811ECC" w:rsidRDefault="00811ECC" w:rsidP="00CE4E3C">
            <w:pPr>
              <w:rPr>
                <w:rFonts w:ascii="宋体" w:hAnsi="宋体"/>
              </w:rPr>
            </w:pPr>
            <w:r>
              <w:rPr>
                <w:rFonts w:ascii="宋体" w:hAnsi="宋体" w:hint="eastAsia"/>
              </w:rPr>
              <w:t>#6.1</w:t>
            </w:r>
          </w:p>
        </w:tc>
        <w:tc>
          <w:tcPr>
            <w:tcW w:w="8647" w:type="dxa"/>
            <w:tcBorders>
              <w:top w:val="single" w:sz="4" w:space="0" w:color="auto"/>
              <w:left w:val="single" w:sz="4" w:space="0" w:color="auto"/>
              <w:bottom w:val="single" w:sz="4" w:space="0" w:color="auto"/>
              <w:right w:val="single" w:sz="4" w:space="0" w:color="auto"/>
            </w:tcBorders>
          </w:tcPr>
          <w:p w14:paraId="3A70E556" w14:textId="77777777" w:rsidR="00811ECC" w:rsidRDefault="00811ECC" w:rsidP="00CE4E3C">
            <w:pPr>
              <w:rPr>
                <w:rFonts w:ascii="宋体" w:hAnsi="宋体"/>
              </w:rPr>
            </w:pPr>
            <w:r>
              <w:rPr>
                <w:rFonts w:ascii="宋体" w:hAnsi="宋体" w:hint="eastAsia"/>
              </w:rPr>
              <w:t>超宽频变频探头；腹部电子</w:t>
            </w:r>
            <w:proofErr w:type="gramStart"/>
            <w:r>
              <w:rPr>
                <w:rFonts w:ascii="宋体" w:hAnsi="宋体" w:hint="eastAsia"/>
              </w:rPr>
              <w:t>凸</w:t>
            </w:r>
            <w:proofErr w:type="gramEnd"/>
            <w:r>
              <w:rPr>
                <w:rFonts w:ascii="宋体" w:hAnsi="宋体" w:hint="eastAsia"/>
              </w:rPr>
              <w:t>阵：超声频率：2-5MHZ，中心频率可视可调≥5种(附图)</w:t>
            </w:r>
          </w:p>
        </w:tc>
      </w:tr>
      <w:tr w:rsidR="00811ECC" w14:paraId="4C5796E5"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874F81B" w14:textId="77777777" w:rsidR="00811ECC" w:rsidRDefault="00811ECC" w:rsidP="00CE4E3C">
            <w:pPr>
              <w:rPr>
                <w:rFonts w:ascii="宋体" w:hAnsi="宋体"/>
              </w:rPr>
            </w:pPr>
            <w:r>
              <w:rPr>
                <w:rFonts w:ascii="宋体" w:hAnsi="宋体" w:hint="eastAsia"/>
              </w:rPr>
              <w:t>#6.2</w:t>
            </w:r>
          </w:p>
        </w:tc>
        <w:tc>
          <w:tcPr>
            <w:tcW w:w="8647" w:type="dxa"/>
            <w:tcBorders>
              <w:top w:val="single" w:sz="4" w:space="0" w:color="auto"/>
              <w:left w:val="single" w:sz="4" w:space="0" w:color="auto"/>
              <w:bottom w:val="single" w:sz="4" w:space="0" w:color="auto"/>
              <w:right w:val="single" w:sz="4" w:space="0" w:color="auto"/>
            </w:tcBorders>
          </w:tcPr>
          <w:p w14:paraId="1A5F128E" w14:textId="77777777" w:rsidR="00811ECC" w:rsidRDefault="00811ECC" w:rsidP="00CE4E3C">
            <w:pPr>
              <w:rPr>
                <w:rFonts w:ascii="宋体" w:hAnsi="宋体"/>
              </w:rPr>
            </w:pPr>
            <w:r>
              <w:rPr>
                <w:rFonts w:ascii="宋体" w:hAnsi="宋体" w:hint="eastAsia"/>
              </w:rPr>
              <w:t xml:space="preserve">超宽频变频探头；电子线阵探头：超声频率：4-12MHZ，中心频率可视可调≥7种(附图)     </w:t>
            </w:r>
          </w:p>
        </w:tc>
      </w:tr>
      <w:tr w:rsidR="00811ECC" w14:paraId="30F9E52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5744A9B4" w14:textId="77777777" w:rsidR="00811ECC" w:rsidRDefault="00811ECC" w:rsidP="00CE4E3C">
            <w:pPr>
              <w:rPr>
                <w:rFonts w:ascii="宋体" w:hAnsi="宋体"/>
              </w:rPr>
            </w:pPr>
            <w:r>
              <w:rPr>
                <w:rFonts w:ascii="宋体" w:hAnsi="宋体" w:hint="eastAsia"/>
              </w:rPr>
              <w:t>6.3</w:t>
            </w:r>
          </w:p>
        </w:tc>
        <w:tc>
          <w:tcPr>
            <w:tcW w:w="8647" w:type="dxa"/>
            <w:tcBorders>
              <w:top w:val="single" w:sz="4" w:space="0" w:color="auto"/>
              <w:left w:val="single" w:sz="4" w:space="0" w:color="auto"/>
              <w:bottom w:val="single" w:sz="4" w:space="0" w:color="auto"/>
              <w:right w:val="single" w:sz="4" w:space="0" w:color="auto"/>
            </w:tcBorders>
          </w:tcPr>
          <w:p w14:paraId="002F486B" w14:textId="77777777" w:rsidR="00811ECC" w:rsidRDefault="00811ECC" w:rsidP="00CE4E3C">
            <w:pPr>
              <w:rPr>
                <w:rFonts w:ascii="宋体" w:hAnsi="宋体"/>
              </w:rPr>
            </w:pPr>
            <w:r>
              <w:rPr>
                <w:rFonts w:ascii="宋体" w:hAnsi="宋体" w:hint="eastAsia"/>
              </w:rPr>
              <w:t>具有中心穿刺引导线</w:t>
            </w:r>
          </w:p>
        </w:tc>
      </w:tr>
      <w:tr w:rsidR="00811ECC" w14:paraId="0D3E92BE"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7DD99A94" w14:textId="77777777" w:rsidR="00811ECC" w:rsidRDefault="00811ECC" w:rsidP="00CE4E3C">
            <w:pPr>
              <w:rPr>
                <w:rFonts w:ascii="宋体" w:hAnsi="宋体"/>
              </w:rPr>
            </w:pPr>
            <w:r>
              <w:rPr>
                <w:rFonts w:ascii="宋体" w:hAnsi="宋体" w:hint="eastAsia"/>
              </w:rPr>
              <w:t>6.4</w:t>
            </w:r>
          </w:p>
        </w:tc>
        <w:tc>
          <w:tcPr>
            <w:tcW w:w="8647" w:type="dxa"/>
            <w:tcBorders>
              <w:top w:val="single" w:sz="4" w:space="0" w:color="auto"/>
              <w:left w:val="single" w:sz="4" w:space="0" w:color="auto"/>
              <w:bottom w:val="single" w:sz="4" w:space="0" w:color="auto"/>
              <w:right w:val="single" w:sz="4" w:space="0" w:color="auto"/>
            </w:tcBorders>
          </w:tcPr>
          <w:p w14:paraId="200C26F0" w14:textId="77777777" w:rsidR="00811ECC" w:rsidRDefault="00811ECC" w:rsidP="00CE4E3C">
            <w:pPr>
              <w:rPr>
                <w:rFonts w:ascii="宋体" w:hAnsi="宋体"/>
              </w:rPr>
            </w:pPr>
            <w:r>
              <w:rPr>
                <w:rFonts w:ascii="宋体" w:hAnsi="宋体" w:hint="eastAsia"/>
              </w:rPr>
              <w:t>所配软件为最新版本，终身免费升级</w:t>
            </w:r>
          </w:p>
        </w:tc>
      </w:tr>
      <w:tr w:rsidR="00811ECC" w14:paraId="4E856D7C"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3490366D" w14:textId="77777777" w:rsidR="00811ECC" w:rsidRDefault="00811ECC" w:rsidP="00CE4E3C">
            <w:pPr>
              <w:rPr>
                <w:rFonts w:ascii="宋体" w:hAnsi="宋体"/>
              </w:rPr>
            </w:pPr>
            <w:r>
              <w:rPr>
                <w:rFonts w:ascii="宋体" w:hAnsi="宋体" w:hint="eastAsia"/>
              </w:rPr>
              <w:t>7</w:t>
            </w:r>
          </w:p>
        </w:tc>
        <w:tc>
          <w:tcPr>
            <w:tcW w:w="8647" w:type="dxa"/>
            <w:tcBorders>
              <w:top w:val="single" w:sz="4" w:space="0" w:color="auto"/>
              <w:left w:val="single" w:sz="4" w:space="0" w:color="auto"/>
              <w:bottom w:val="single" w:sz="4" w:space="0" w:color="auto"/>
              <w:right w:val="single" w:sz="4" w:space="0" w:color="auto"/>
            </w:tcBorders>
          </w:tcPr>
          <w:p w14:paraId="1B84BE4E" w14:textId="77777777" w:rsidR="00811ECC" w:rsidRDefault="00811ECC" w:rsidP="00CE4E3C">
            <w:pPr>
              <w:rPr>
                <w:rFonts w:ascii="宋体" w:hAnsi="宋体"/>
              </w:rPr>
            </w:pPr>
            <w:r>
              <w:rPr>
                <w:rFonts w:ascii="宋体" w:hAnsi="宋体" w:hint="eastAsia"/>
              </w:rPr>
              <w:t>图像管理与记录与病案管理功能</w:t>
            </w:r>
          </w:p>
        </w:tc>
      </w:tr>
      <w:tr w:rsidR="00811ECC" w14:paraId="317E26C0"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FC5FBE5" w14:textId="77777777" w:rsidR="00811ECC" w:rsidRDefault="00811ECC" w:rsidP="00CE4E3C">
            <w:pPr>
              <w:rPr>
                <w:rFonts w:ascii="宋体" w:hAnsi="宋体"/>
              </w:rPr>
            </w:pPr>
            <w:r>
              <w:rPr>
                <w:rFonts w:ascii="宋体" w:hAnsi="宋体" w:hint="eastAsia"/>
              </w:rPr>
              <w:t>7.1</w:t>
            </w:r>
          </w:p>
        </w:tc>
        <w:tc>
          <w:tcPr>
            <w:tcW w:w="8647" w:type="dxa"/>
            <w:tcBorders>
              <w:top w:val="single" w:sz="4" w:space="0" w:color="auto"/>
              <w:left w:val="single" w:sz="4" w:space="0" w:color="auto"/>
              <w:bottom w:val="single" w:sz="4" w:space="0" w:color="auto"/>
              <w:right w:val="single" w:sz="4" w:space="0" w:color="auto"/>
            </w:tcBorders>
          </w:tcPr>
          <w:p w14:paraId="195D75D5" w14:textId="77777777" w:rsidR="00811ECC" w:rsidRDefault="00811ECC" w:rsidP="00CE4E3C">
            <w:pPr>
              <w:rPr>
                <w:rFonts w:ascii="宋体" w:hAnsi="宋体"/>
              </w:rPr>
            </w:pPr>
            <w:r>
              <w:rPr>
                <w:rFonts w:ascii="宋体" w:hAnsi="宋体" w:hint="eastAsia"/>
              </w:rPr>
              <w:t>具有超声图像存档与病案管理系统</w:t>
            </w:r>
          </w:p>
        </w:tc>
      </w:tr>
      <w:tr w:rsidR="00811ECC" w14:paraId="0B74C58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FA15A55" w14:textId="77777777" w:rsidR="00811ECC" w:rsidRDefault="00811ECC" w:rsidP="00CE4E3C">
            <w:pPr>
              <w:rPr>
                <w:rFonts w:ascii="宋体" w:hAnsi="宋体"/>
              </w:rPr>
            </w:pPr>
            <w:r>
              <w:rPr>
                <w:rFonts w:ascii="宋体" w:hAnsi="宋体" w:hint="eastAsia"/>
              </w:rPr>
              <w:lastRenderedPageBreak/>
              <w:t>7.2</w:t>
            </w:r>
          </w:p>
        </w:tc>
        <w:tc>
          <w:tcPr>
            <w:tcW w:w="8647" w:type="dxa"/>
            <w:tcBorders>
              <w:top w:val="single" w:sz="4" w:space="0" w:color="auto"/>
              <w:left w:val="single" w:sz="4" w:space="0" w:color="auto"/>
              <w:bottom w:val="single" w:sz="4" w:space="0" w:color="auto"/>
              <w:right w:val="single" w:sz="4" w:space="0" w:color="auto"/>
            </w:tcBorders>
          </w:tcPr>
          <w:p w14:paraId="7C134CC3" w14:textId="77777777" w:rsidR="00811ECC" w:rsidRDefault="00811ECC" w:rsidP="00CE4E3C">
            <w:pPr>
              <w:rPr>
                <w:rFonts w:ascii="宋体" w:hAnsi="宋体"/>
              </w:rPr>
            </w:pPr>
            <w:r>
              <w:rPr>
                <w:rFonts w:ascii="宋体" w:hAnsi="宋体" w:hint="eastAsia"/>
              </w:rPr>
              <w:t xml:space="preserve">可实时动态捕获/存贮超声图像，动态连续采集，实现病人静态和动态图像的存储及回放。    </w:t>
            </w:r>
          </w:p>
        </w:tc>
      </w:tr>
      <w:tr w:rsidR="00811ECC" w14:paraId="474222D8"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9CAD371" w14:textId="77777777" w:rsidR="00811ECC" w:rsidRDefault="00811ECC" w:rsidP="00CE4E3C">
            <w:pPr>
              <w:rPr>
                <w:rFonts w:ascii="宋体" w:hAnsi="宋体"/>
              </w:rPr>
            </w:pPr>
            <w:r>
              <w:rPr>
                <w:rFonts w:ascii="宋体" w:hAnsi="宋体" w:hint="eastAsia"/>
              </w:rPr>
              <w:t>7.3</w:t>
            </w:r>
          </w:p>
        </w:tc>
        <w:tc>
          <w:tcPr>
            <w:tcW w:w="8647" w:type="dxa"/>
            <w:tcBorders>
              <w:top w:val="single" w:sz="4" w:space="0" w:color="auto"/>
              <w:left w:val="single" w:sz="4" w:space="0" w:color="auto"/>
              <w:bottom w:val="single" w:sz="4" w:space="0" w:color="auto"/>
              <w:right w:val="single" w:sz="4" w:space="0" w:color="auto"/>
            </w:tcBorders>
          </w:tcPr>
          <w:p w14:paraId="151E5225" w14:textId="77777777" w:rsidR="00811ECC" w:rsidRDefault="00811ECC" w:rsidP="00CE4E3C">
            <w:pPr>
              <w:rPr>
                <w:rFonts w:ascii="宋体" w:hAnsi="宋体"/>
              </w:rPr>
            </w:pPr>
            <w:r>
              <w:rPr>
                <w:rFonts w:ascii="宋体" w:hAnsi="宋体" w:hint="eastAsia"/>
              </w:rPr>
              <w:t>配置DICOM3.0</w:t>
            </w:r>
          </w:p>
        </w:tc>
      </w:tr>
      <w:tr w:rsidR="00811ECC" w14:paraId="24446659"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4F3F844C" w14:textId="77777777" w:rsidR="00811ECC" w:rsidRDefault="00811ECC" w:rsidP="00CE4E3C">
            <w:pPr>
              <w:rPr>
                <w:rFonts w:ascii="宋体" w:hAnsi="宋体"/>
              </w:rPr>
            </w:pPr>
            <w:r>
              <w:rPr>
                <w:rFonts w:ascii="宋体" w:hAnsi="宋体" w:hint="eastAsia"/>
              </w:rPr>
              <w:t>7.4</w:t>
            </w:r>
          </w:p>
        </w:tc>
        <w:tc>
          <w:tcPr>
            <w:tcW w:w="8647" w:type="dxa"/>
            <w:tcBorders>
              <w:top w:val="single" w:sz="4" w:space="0" w:color="auto"/>
              <w:left w:val="single" w:sz="4" w:space="0" w:color="auto"/>
              <w:bottom w:val="single" w:sz="4" w:space="0" w:color="auto"/>
              <w:right w:val="single" w:sz="4" w:space="0" w:color="auto"/>
            </w:tcBorders>
          </w:tcPr>
          <w:p w14:paraId="52C32A8E" w14:textId="77777777" w:rsidR="00811ECC" w:rsidRDefault="00811ECC" w:rsidP="00CE4E3C">
            <w:pPr>
              <w:rPr>
                <w:rFonts w:ascii="宋体" w:hAnsi="宋体"/>
              </w:rPr>
            </w:pPr>
            <w:r>
              <w:rPr>
                <w:rFonts w:ascii="宋体" w:hAnsi="宋体" w:hint="eastAsia"/>
              </w:rPr>
              <w:t xml:space="preserve">图像以BMP，JPG，PNG，MPEG-4，DICOM等多种文件格式储存。  </w:t>
            </w:r>
          </w:p>
        </w:tc>
      </w:tr>
      <w:tr w:rsidR="00811ECC" w14:paraId="08A78CA4"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6F173939" w14:textId="77777777" w:rsidR="00811ECC" w:rsidRDefault="00811ECC" w:rsidP="00CE4E3C">
            <w:pPr>
              <w:rPr>
                <w:rFonts w:ascii="宋体" w:hAnsi="宋体"/>
              </w:rPr>
            </w:pPr>
            <w:r>
              <w:rPr>
                <w:rFonts w:ascii="宋体" w:hAnsi="宋体" w:hint="eastAsia"/>
              </w:rPr>
              <w:t>7.5</w:t>
            </w:r>
          </w:p>
        </w:tc>
        <w:tc>
          <w:tcPr>
            <w:tcW w:w="8647" w:type="dxa"/>
            <w:tcBorders>
              <w:top w:val="single" w:sz="4" w:space="0" w:color="auto"/>
              <w:left w:val="single" w:sz="4" w:space="0" w:color="auto"/>
              <w:bottom w:val="single" w:sz="4" w:space="0" w:color="auto"/>
              <w:right w:val="single" w:sz="4" w:space="0" w:color="auto"/>
            </w:tcBorders>
          </w:tcPr>
          <w:p w14:paraId="68FB3831" w14:textId="77777777" w:rsidR="00811ECC" w:rsidRDefault="00811ECC" w:rsidP="00CE4E3C">
            <w:pPr>
              <w:rPr>
                <w:rFonts w:ascii="宋体" w:hAnsi="宋体"/>
              </w:rPr>
            </w:pPr>
            <w:r>
              <w:rPr>
                <w:rFonts w:ascii="宋体" w:hAnsi="宋体" w:hint="eastAsia"/>
              </w:rPr>
              <w:t xml:space="preserve">1个micro USB接口。 </w:t>
            </w:r>
          </w:p>
        </w:tc>
      </w:tr>
      <w:tr w:rsidR="00811ECC" w14:paraId="0B1393EB"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ECB2514" w14:textId="77777777" w:rsidR="00811ECC" w:rsidRDefault="00811ECC" w:rsidP="00CE4E3C">
            <w:pPr>
              <w:rPr>
                <w:rFonts w:ascii="宋体" w:hAnsi="宋体"/>
              </w:rPr>
            </w:pPr>
            <w:r>
              <w:rPr>
                <w:rFonts w:ascii="宋体" w:hAnsi="宋体" w:hint="eastAsia"/>
              </w:rPr>
              <w:t>8</w:t>
            </w:r>
          </w:p>
        </w:tc>
        <w:tc>
          <w:tcPr>
            <w:tcW w:w="8647" w:type="dxa"/>
            <w:tcBorders>
              <w:top w:val="single" w:sz="4" w:space="0" w:color="auto"/>
              <w:left w:val="single" w:sz="4" w:space="0" w:color="auto"/>
              <w:bottom w:val="single" w:sz="4" w:space="0" w:color="auto"/>
              <w:right w:val="single" w:sz="4" w:space="0" w:color="auto"/>
            </w:tcBorders>
          </w:tcPr>
          <w:p w14:paraId="725A3E43" w14:textId="77777777" w:rsidR="00811ECC" w:rsidRDefault="00811ECC" w:rsidP="00CE4E3C">
            <w:pPr>
              <w:rPr>
                <w:rFonts w:ascii="宋体" w:hAnsi="宋体"/>
              </w:rPr>
            </w:pPr>
            <w:r>
              <w:rPr>
                <w:rFonts w:ascii="宋体" w:hAnsi="宋体" w:hint="eastAsia"/>
              </w:rPr>
              <w:t>信号输入/输出</w:t>
            </w:r>
          </w:p>
        </w:tc>
      </w:tr>
      <w:tr w:rsidR="00811ECC" w14:paraId="1176BF71"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091E505A" w14:textId="77777777" w:rsidR="00811ECC" w:rsidRDefault="00811ECC" w:rsidP="00CE4E3C">
            <w:pPr>
              <w:rPr>
                <w:rFonts w:ascii="宋体" w:hAnsi="宋体"/>
              </w:rPr>
            </w:pPr>
            <w:r>
              <w:rPr>
                <w:rFonts w:ascii="宋体" w:hAnsi="宋体" w:hint="eastAsia"/>
              </w:rPr>
              <w:t>8.1</w:t>
            </w:r>
          </w:p>
        </w:tc>
        <w:tc>
          <w:tcPr>
            <w:tcW w:w="8647" w:type="dxa"/>
            <w:tcBorders>
              <w:top w:val="single" w:sz="4" w:space="0" w:color="auto"/>
              <w:left w:val="single" w:sz="4" w:space="0" w:color="auto"/>
              <w:bottom w:val="single" w:sz="4" w:space="0" w:color="auto"/>
              <w:right w:val="single" w:sz="4" w:space="0" w:color="auto"/>
            </w:tcBorders>
          </w:tcPr>
          <w:p w14:paraId="6AFD4617" w14:textId="77777777" w:rsidR="00811ECC" w:rsidRDefault="00811ECC" w:rsidP="00CE4E3C">
            <w:pPr>
              <w:rPr>
                <w:rFonts w:ascii="宋体" w:hAnsi="宋体"/>
              </w:rPr>
            </w:pPr>
            <w:r>
              <w:rPr>
                <w:rFonts w:ascii="宋体" w:hAnsi="宋体" w:hint="eastAsia"/>
              </w:rPr>
              <w:t>输入信号：</w:t>
            </w:r>
            <w:proofErr w:type="spellStart"/>
            <w:r>
              <w:rPr>
                <w:rFonts w:ascii="宋体" w:hAnsi="宋体" w:hint="eastAsia"/>
              </w:rPr>
              <w:t>WiFi</w:t>
            </w:r>
            <w:proofErr w:type="spellEnd"/>
            <w:r>
              <w:rPr>
                <w:rFonts w:ascii="宋体" w:hAnsi="宋体" w:hint="eastAsia"/>
              </w:rPr>
              <w:t xml:space="preserve"> 802.11a/b/g    </w:t>
            </w:r>
          </w:p>
        </w:tc>
      </w:tr>
      <w:tr w:rsidR="00811ECC" w14:paraId="135046AA" w14:textId="77777777" w:rsidTr="00CE4E3C">
        <w:trPr>
          <w:trHeight w:val="70"/>
        </w:trPr>
        <w:tc>
          <w:tcPr>
            <w:tcW w:w="959" w:type="dxa"/>
            <w:tcBorders>
              <w:top w:val="single" w:sz="4" w:space="0" w:color="auto"/>
              <w:left w:val="single" w:sz="4" w:space="0" w:color="auto"/>
              <w:bottom w:val="single" w:sz="4" w:space="0" w:color="auto"/>
              <w:right w:val="single" w:sz="4" w:space="0" w:color="auto"/>
            </w:tcBorders>
            <w:noWrap/>
          </w:tcPr>
          <w:p w14:paraId="139B18DC" w14:textId="77777777" w:rsidR="00811ECC" w:rsidRDefault="00811ECC" w:rsidP="00CE4E3C">
            <w:pPr>
              <w:rPr>
                <w:rFonts w:ascii="宋体" w:hAnsi="宋体"/>
              </w:rPr>
            </w:pPr>
            <w:r>
              <w:rPr>
                <w:rFonts w:ascii="宋体" w:hAnsi="宋体" w:hint="eastAsia"/>
              </w:rPr>
              <w:t>8.2</w:t>
            </w:r>
          </w:p>
        </w:tc>
        <w:tc>
          <w:tcPr>
            <w:tcW w:w="8647" w:type="dxa"/>
            <w:tcBorders>
              <w:top w:val="single" w:sz="4" w:space="0" w:color="auto"/>
              <w:left w:val="single" w:sz="4" w:space="0" w:color="auto"/>
              <w:bottom w:val="single" w:sz="4" w:space="0" w:color="auto"/>
              <w:right w:val="single" w:sz="4" w:space="0" w:color="auto"/>
            </w:tcBorders>
          </w:tcPr>
          <w:p w14:paraId="40157C59" w14:textId="77777777" w:rsidR="00811ECC" w:rsidRDefault="00811ECC" w:rsidP="00CE4E3C">
            <w:pPr>
              <w:rPr>
                <w:rFonts w:ascii="宋体" w:hAnsi="宋体"/>
              </w:rPr>
            </w:pPr>
            <w:r>
              <w:rPr>
                <w:rFonts w:ascii="宋体" w:hAnsi="宋体" w:hint="eastAsia"/>
              </w:rPr>
              <w:t xml:space="preserve">输出信号：HDMI video、Audio   </w:t>
            </w:r>
          </w:p>
        </w:tc>
      </w:tr>
    </w:tbl>
    <w:p w14:paraId="2D5E210F" w14:textId="77777777" w:rsidR="00B01DF5" w:rsidRPr="00B01DF5" w:rsidRDefault="00B01DF5" w:rsidP="00B01DF5">
      <w:pPr>
        <w:widowControl/>
        <w:rPr>
          <w:rFonts w:ascii="宋体" w:hAnsi="宋体" w:cs="宋体"/>
          <w:color w:val="000000"/>
          <w:sz w:val="32"/>
          <w:szCs w:val="32"/>
        </w:rPr>
      </w:pPr>
    </w:p>
    <w:p w14:paraId="66CBC65E" w14:textId="5622CF7E" w:rsidR="00B01DF5" w:rsidRPr="0077412B" w:rsidRDefault="00B01DF5" w:rsidP="00B01DF5">
      <w:pPr>
        <w:widowControl/>
        <w:rPr>
          <w:rFonts w:ascii="宋体" w:hAnsi="宋体" w:cs="宋体"/>
          <w:b/>
          <w:bCs/>
          <w:color w:val="000000"/>
          <w:sz w:val="32"/>
          <w:szCs w:val="32"/>
        </w:rPr>
      </w:pPr>
      <w:r w:rsidRPr="0077412B">
        <w:rPr>
          <w:rFonts w:ascii="宋体" w:hAnsi="宋体" w:cs="宋体" w:hint="eastAsia"/>
          <w:b/>
          <w:bCs/>
          <w:color w:val="000000"/>
          <w:sz w:val="32"/>
          <w:szCs w:val="32"/>
        </w:rPr>
        <w:t>4、半自动电泳仪</w:t>
      </w:r>
    </w:p>
    <w:tbl>
      <w:tblPr>
        <w:tblStyle w:val="a7"/>
        <w:tblW w:w="9634" w:type="dxa"/>
        <w:tblLook w:val="04A0" w:firstRow="1" w:lastRow="0" w:firstColumn="1" w:lastColumn="0" w:noHBand="0" w:noVBand="1"/>
      </w:tblPr>
      <w:tblGrid>
        <w:gridCol w:w="988"/>
        <w:gridCol w:w="8646"/>
      </w:tblGrid>
      <w:tr w:rsidR="00B01DF5" w14:paraId="5D723E34" w14:textId="77777777" w:rsidTr="00A9219C">
        <w:tc>
          <w:tcPr>
            <w:tcW w:w="988" w:type="dxa"/>
          </w:tcPr>
          <w:p w14:paraId="77428039" w14:textId="4EE58B0E"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★1</w:t>
            </w:r>
          </w:p>
        </w:tc>
        <w:tc>
          <w:tcPr>
            <w:tcW w:w="8646" w:type="dxa"/>
          </w:tcPr>
          <w:p w14:paraId="4D3DF87A" w14:textId="2CE76DE7"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可进行血清蛋白电泳、免疫固定电泳及同工酶电泳检测。</w:t>
            </w:r>
          </w:p>
        </w:tc>
      </w:tr>
      <w:tr w:rsidR="00B01DF5" w14:paraId="74BC515A" w14:textId="77777777" w:rsidTr="00A9219C">
        <w:tc>
          <w:tcPr>
            <w:tcW w:w="988" w:type="dxa"/>
          </w:tcPr>
          <w:p w14:paraId="02C94196" w14:textId="0C173979"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★2</w:t>
            </w:r>
          </w:p>
        </w:tc>
        <w:tc>
          <w:tcPr>
            <w:tcW w:w="8646" w:type="dxa"/>
          </w:tcPr>
          <w:p w14:paraId="7DE5D228" w14:textId="45F60A70"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对于血清蛋白电泳（SPE）和免疫固定电泳（IFE）检测，仪器应能够分别适配大、中、小等多种规格（人份）的电泳胶片，按需选用。投标时应提供具体规格</w:t>
            </w:r>
            <w:r>
              <w:rPr>
                <w:rFonts w:ascii="宋体" w:hAnsi="宋体" w:cs="宋体" w:hint="eastAsia"/>
                <w:color w:val="000000"/>
                <w:sz w:val="22"/>
                <w:szCs w:val="22"/>
              </w:rPr>
              <w:t>。</w:t>
            </w:r>
          </w:p>
        </w:tc>
      </w:tr>
      <w:tr w:rsidR="00B01DF5" w14:paraId="21A3D4DD" w14:textId="77777777" w:rsidTr="00A9219C">
        <w:tc>
          <w:tcPr>
            <w:tcW w:w="988" w:type="dxa"/>
          </w:tcPr>
          <w:p w14:paraId="7789CE2C" w14:textId="675C2BE1"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★3</w:t>
            </w:r>
          </w:p>
        </w:tc>
        <w:tc>
          <w:tcPr>
            <w:tcW w:w="8646" w:type="dxa"/>
          </w:tcPr>
          <w:p w14:paraId="7CB75E26" w14:textId="076E20CE"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操作简便，图像清晰，结果稳定，速度≥10片/日。</w:t>
            </w:r>
          </w:p>
        </w:tc>
      </w:tr>
      <w:tr w:rsidR="00B01DF5" w14:paraId="04894505" w14:textId="77777777" w:rsidTr="00A9219C">
        <w:tc>
          <w:tcPr>
            <w:tcW w:w="988" w:type="dxa"/>
          </w:tcPr>
          <w:p w14:paraId="2529DBE8" w14:textId="546B51D8"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★4</w:t>
            </w:r>
          </w:p>
        </w:tc>
        <w:tc>
          <w:tcPr>
            <w:tcW w:w="8646" w:type="dxa"/>
          </w:tcPr>
          <w:p w14:paraId="51E620E8" w14:textId="55EED1DE" w:rsidR="00B01DF5" w:rsidRDefault="00B01DF5" w:rsidP="00B01DF5">
            <w:pPr>
              <w:widowControl/>
              <w:rPr>
                <w:rFonts w:ascii="宋体" w:hAnsi="宋体" w:cs="宋体"/>
                <w:color w:val="000000"/>
                <w:sz w:val="22"/>
                <w:szCs w:val="22"/>
              </w:rPr>
            </w:pPr>
            <w:r w:rsidRPr="00B01DF5">
              <w:rPr>
                <w:rFonts w:ascii="宋体" w:hAnsi="宋体" w:cs="宋体" w:hint="eastAsia"/>
                <w:color w:val="000000"/>
                <w:sz w:val="22"/>
                <w:szCs w:val="22"/>
              </w:rPr>
              <w:t>含自动染色功能，并配备专用扫描仪及打印机。</w:t>
            </w:r>
          </w:p>
        </w:tc>
      </w:tr>
    </w:tbl>
    <w:p w14:paraId="5703692A" w14:textId="77777777" w:rsidR="00B01DF5" w:rsidRDefault="00B01DF5" w:rsidP="00B01DF5">
      <w:pPr>
        <w:widowControl/>
        <w:rPr>
          <w:rFonts w:ascii="宋体" w:hAnsi="宋体" w:cs="宋体"/>
          <w:color w:val="000000"/>
          <w:sz w:val="22"/>
          <w:szCs w:val="22"/>
        </w:rPr>
      </w:pPr>
    </w:p>
    <w:p w14:paraId="0E17D752" w14:textId="43AC2D78" w:rsidR="00B01DF5" w:rsidRDefault="00B01DF5" w:rsidP="00B01DF5">
      <w:pPr>
        <w:widowControl/>
        <w:rPr>
          <w:rFonts w:ascii="宋体" w:hAnsi="宋体" w:cs="宋体"/>
          <w:color w:val="000000"/>
          <w:sz w:val="22"/>
          <w:szCs w:val="22"/>
        </w:rPr>
      </w:pPr>
    </w:p>
    <w:p w14:paraId="3F5935C7" w14:textId="3369653C" w:rsidR="00B01DF5" w:rsidRPr="0077412B" w:rsidRDefault="00B01DF5" w:rsidP="00B01DF5">
      <w:pPr>
        <w:widowControl/>
        <w:rPr>
          <w:rFonts w:ascii="宋体" w:hAnsi="宋体" w:cs="宋体"/>
          <w:b/>
          <w:bCs/>
          <w:color w:val="000000"/>
          <w:sz w:val="32"/>
          <w:szCs w:val="32"/>
        </w:rPr>
      </w:pPr>
      <w:r w:rsidRPr="0077412B">
        <w:rPr>
          <w:rFonts w:ascii="宋体" w:hAnsi="宋体" w:cs="宋体" w:hint="eastAsia"/>
          <w:b/>
          <w:bCs/>
          <w:color w:val="000000"/>
          <w:sz w:val="32"/>
          <w:szCs w:val="32"/>
        </w:rPr>
        <w:t>5、血栓弹力图仪</w:t>
      </w:r>
    </w:p>
    <w:tbl>
      <w:tblPr>
        <w:tblW w:w="5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8780"/>
      </w:tblGrid>
      <w:tr w:rsidR="00B01DF5" w14:paraId="2E54271E" w14:textId="77777777" w:rsidTr="00B01DF5">
        <w:tc>
          <w:tcPr>
            <w:tcW w:w="443" w:type="pct"/>
            <w:vAlign w:val="center"/>
          </w:tcPr>
          <w:p w14:paraId="45623E1B"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w:t>
            </w:r>
          </w:p>
        </w:tc>
        <w:tc>
          <w:tcPr>
            <w:tcW w:w="4557" w:type="pct"/>
            <w:vAlign w:val="center"/>
          </w:tcPr>
          <w:p w14:paraId="64F57DDA"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整个机器全自动，非半自动和手动。支持反应杯装载、加样、混匀、孵育、检测、结果计算、报告输出等过程全自动。</w:t>
            </w:r>
          </w:p>
        </w:tc>
      </w:tr>
      <w:tr w:rsidR="00B01DF5" w14:paraId="14621297" w14:textId="77777777" w:rsidTr="00B01DF5">
        <w:trPr>
          <w:trHeight w:val="443"/>
        </w:trPr>
        <w:tc>
          <w:tcPr>
            <w:tcW w:w="443" w:type="pct"/>
            <w:vAlign w:val="center"/>
          </w:tcPr>
          <w:p w14:paraId="6D6D69E2"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w:t>
            </w:r>
          </w:p>
        </w:tc>
        <w:tc>
          <w:tcPr>
            <w:tcW w:w="4557" w:type="pct"/>
            <w:vAlign w:val="center"/>
          </w:tcPr>
          <w:p w14:paraId="198407F4"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测定项目：活化凝血检测（凝固法）。</w:t>
            </w:r>
            <w:proofErr w:type="gramStart"/>
            <w:r>
              <w:rPr>
                <w:rFonts w:ascii="宋体" w:hAnsi="宋体" w:cs="宋体" w:hint="eastAsia"/>
              </w:rPr>
              <w:t>肝素酶杯检测</w:t>
            </w:r>
            <w:proofErr w:type="gramEnd"/>
            <w:r>
              <w:rPr>
                <w:rFonts w:ascii="宋体" w:hAnsi="宋体" w:cs="宋体" w:hint="eastAsia"/>
              </w:rPr>
              <w:t>。血小板图-AA及ADP检测（凝固法）。快速TEG检测（凝固法）。功能性纤维蛋白原检测（凝固法）。</w:t>
            </w:r>
          </w:p>
        </w:tc>
      </w:tr>
      <w:tr w:rsidR="00B01DF5" w14:paraId="2687FCDF" w14:textId="77777777" w:rsidTr="00B01DF5">
        <w:trPr>
          <w:trHeight w:val="443"/>
        </w:trPr>
        <w:tc>
          <w:tcPr>
            <w:tcW w:w="443" w:type="pct"/>
            <w:vAlign w:val="center"/>
          </w:tcPr>
          <w:p w14:paraId="116FDC76"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★3.</w:t>
            </w:r>
          </w:p>
        </w:tc>
        <w:tc>
          <w:tcPr>
            <w:tcW w:w="4557" w:type="pct"/>
            <w:vAlign w:val="center"/>
          </w:tcPr>
          <w:p w14:paraId="0B6957CA" w14:textId="77777777" w:rsidR="00B01DF5" w:rsidRDefault="00B01DF5" w:rsidP="00CE4E3C">
            <w:pPr>
              <w:widowControl/>
              <w:textAlignment w:val="center"/>
              <w:rPr>
                <w:rFonts w:ascii="宋体" w:hAnsi="宋体" w:cs="宋体"/>
              </w:rPr>
            </w:pPr>
            <w:r>
              <w:rPr>
                <w:rFonts w:ascii="宋体" w:hAnsi="宋体" w:cs="宋体" w:hint="eastAsia"/>
              </w:rPr>
              <w:t>通道数量：同一主机上具有≥8个检测通道。</w:t>
            </w:r>
          </w:p>
        </w:tc>
      </w:tr>
      <w:tr w:rsidR="00B01DF5" w14:paraId="64F4F2E7" w14:textId="77777777" w:rsidTr="00B01DF5">
        <w:trPr>
          <w:trHeight w:val="443"/>
        </w:trPr>
        <w:tc>
          <w:tcPr>
            <w:tcW w:w="443" w:type="pct"/>
            <w:vAlign w:val="center"/>
          </w:tcPr>
          <w:p w14:paraId="49FCAD2F"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4.</w:t>
            </w:r>
          </w:p>
        </w:tc>
        <w:tc>
          <w:tcPr>
            <w:tcW w:w="4557" w:type="pct"/>
            <w:vAlign w:val="center"/>
          </w:tcPr>
          <w:p w14:paraId="7D8CCA6C" w14:textId="77777777" w:rsidR="00B01DF5" w:rsidRDefault="00B01DF5" w:rsidP="00CE4E3C">
            <w:pPr>
              <w:jc w:val="left"/>
              <w:rPr>
                <w:rFonts w:ascii="宋体" w:hAnsi="宋体" w:cs="宋体"/>
              </w:rPr>
            </w:pPr>
            <w:r>
              <w:rPr>
                <w:rFonts w:ascii="宋体" w:hAnsi="宋体" w:cs="宋体" w:hint="eastAsia"/>
              </w:rPr>
              <w:t>试剂位：多个试剂位，具有定时自动混匀功能，支持全液体试剂上机，支持试剂在机冷藏。</w:t>
            </w:r>
          </w:p>
        </w:tc>
      </w:tr>
      <w:tr w:rsidR="00B01DF5" w14:paraId="5FD44CFB" w14:textId="77777777" w:rsidTr="00B01DF5">
        <w:trPr>
          <w:trHeight w:val="443"/>
        </w:trPr>
        <w:tc>
          <w:tcPr>
            <w:tcW w:w="443" w:type="pct"/>
            <w:vAlign w:val="center"/>
          </w:tcPr>
          <w:p w14:paraId="24176940"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5.</w:t>
            </w:r>
          </w:p>
        </w:tc>
        <w:tc>
          <w:tcPr>
            <w:tcW w:w="4557" w:type="pct"/>
            <w:vAlign w:val="center"/>
          </w:tcPr>
          <w:p w14:paraId="312D9438"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反应杯：具有原厂配套反应杯，单次可装载多个反应杯，支持随时添加。</w:t>
            </w:r>
          </w:p>
        </w:tc>
      </w:tr>
      <w:tr w:rsidR="00B01DF5" w14:paraId="568C89D5" w14:textId="77777777" w:rsidTr="00B01DF5">
        <w:trPr>
          <w:trHeight w:val="443"/>
        </w:trPr>
        <w:tc>
          <w:tcPr>
            <w:tcW w:w="443" w:type="pct"/>
            <w:vAlign w:val="center"/>
          </w:tcPr>
          <w:p w14:paraId="6E9A103F"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★6.</w:t>
            </w:r>
          </w:p>
        </w:tc>
        <w:tc>
          <w:tcPr>
            <w:tcW w:w="4557" w:type="pct"/>
            <w:vAlign w:val="center"/>
          </w:tcPr>
          <w:p w14:paraId="276E43A3"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进样量：可一次性装载三十个样本，并支持连续不间断进样，满足更多样本检测。</w:t>
            </w:r>
          </w:p>
        </w:tc>
      </w:tr>
      <w:tr w:rsidR="00B01DF5" w14:paraId="32B24DF1" w14:textId="77777777" w:rsidTr="00B01DF5">
        <w:trPr>
          <w:trHeight w:val="443"/>
        </w:trPr>
        <w:tc>
          <w:tcPr>
            <w:tcW w:w="443" w:type="pct"/>
            <w:vAlign w:val="center"/>
          </w:tcPr>
          <w:p w14:paraId="68909E39"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7.</w:t>
            </w:r>
          </w:p>
        </w:tc>
        <w:tc>
          <w:tcPr>
            <w:tcW w:w="4557" w:type="pct"/>
            <w:vAlign w:val="center"/>
          </w:tcPr>
          <w:p w14:paraId="0F12D57D"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配套试剂：试剂为原厂生产注册，可支持常温运输。</w:t>
            </w:r>
          </w:p>
        </w:tc>
      </w:tr>
      <w:tr w:rsidR="00B01DF5" w14:paraId="076954F5" w14:textId="77777777" w:rsidTr="00B01DF5">
        <w:trPr>
          <w:trHeight w:val="443"/>
        </w:trPr>
        <w:tc>
          <w:tcPr>
            <w:tcW w:w="443" w:type="pct"/>
            <w:vAlign w:val="center"/>
          </w:tcPr>
          <w:p w14:paraId="7D64D2DD"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8.</w:t>
            </w:r>
          </w:p>
        </w:tc>
        <w:tc>
          <w:tcPr>
            <w:tcW w:w="4557" w:type="pct"/>
            <w:vAlign w:val="center"/>
          </w:tcPr>
          <w:p w14:paraId="1FFA70F5"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具备含有高岭土和组织因子两种成分的凝血激活试剂的快速检测，凝血激活检测试剂盒储存有效期限不低于两年。</w:t>
            </w:r>
          </w:p>
        </w:tc>
      </w:tr>
      <w:tr w:rsidR="00B01DF5" w14:paraId="786CCC3B" w14:textId="77777777" w:rsidTr="00B01DF5">
        <w:trPr>
          <w:trHeight w:val="443"/>
        </w:trPr>
        <w:tc>
          <w:tcPr>
            <w:tcW w:w="443" w:type="pct"/>
            <w:vAlign w:val="center"/>
          </w:tcPr>
          <w:p w14:paraId="6EECF871" w14:textId="77777777" w:rsidR="00B01DF5" w:rsidRDefault="00B01DF5" w:rsidP="00CE4E3C">
            <w:pPr>
              <w:widowControl/>
              <w:spacing w:line="360" w:lineRule="auto"/>
              <w:textAlignment w:val="center"/>
              <w:rPr>
                <w:rFonts w:ascii="宋体" w:hAnsi="宋体" w:cs="宋体"/>
              </w:rPr>
            </w:pPr>
            <w:r>
              <w:rPr>
                <w:rFonts w:ascii="宋体" w:hAnsi="宋体" w:cs="宋体" w:hint="eastAsia"/>
              </w:rPr>
              <w:lastRenderedPageBreak/>
              <w:t>★9.</w:t>
            </w:r>
          </w:p>
        </w:tc>
        <w:tc>
          <w:tcPr>
            <w:tcW w:w="4557" w:type="pct"/>
            <w:vAlign w:val="center"/>
          </w:tcPr>
          <w:p w14:paraId="14040528"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具有二磷酸腺苷通路及花生四烯酸通路特异性激活剂的血小板图检测项目，能定量评估包括氯</w:t>
            </w:r>
            <w:proofErr w:type="gramStart"/>
            <w:r>
              <w:rPr>
                <w:rFonts w:ascii="宋体" w:hAnsi="宋体" w:cs="宋体" w:hint="eastAsia"/>
              </w:rPr>
              <w:t>吡</w:t>
            </w:r>
            <w:proofErr w:type="gramEnd"/>
            <w:r>
              <w:rPr>
                <w:rFonts w:ascii="宋体" w:hAnsi="宋体" w:cs="宋体" w:hint="eastAsia"/>
              </w:rPr>
              <w:t>格雷、阿司匹林在内的抗血小板药物疗效。自动算出AA、ADP受体通道的抑制率（AA%，ADP%）。</w:t>
            </w:r>
          </w:p>
        </w:tc>
      </w:tr>
      <w:tr w:rsidR="00B01DF5" w14:paraId="094EA953" w14:textId="77777777" w:rsidTr="00B01DF5">
        <w:trPr>
          <w:trHeight w:val="443"/>
        </w:trPr>
        <w:tc>
          <w:tcPr>
            <w:tcW w:w="443" w:type="pct"/>
            <w:vAlign w:val="center"/>
          </w:tcPr>
          <w:p w14:paraId="00E3E361"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10.</w:t>
            </w:r>
          </w:p>
        </w:tc>
        <w:tc>
          <w:tcPr>
            <w:tcW w:w="4557" w:type="pct"/>
            <w:vAlign w:val="center"/>
          </w:tcPr>
          <w:p w14:paraId="4196C21A"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具有能够检测功能性纤维蛋白原含量的试剂，该试剂需包含凝血因子、血小板GPⅡb/Ⅲa受体拮抗</w:t>
            </w:r>
            <w:proofErr w:type="gramStart"/>
            <w:r>
              <w:rPr>
                <w:rFonts w:ascii="宋体" w:hAnsi="宋体" w:cs="宋体" w:hint="eastAsia"/>
              </w:rPr>
              <w:t>剂两种</w:t>
            </w:r>
            <w:proofErr w:type="gramEnd"/>
            <w:r>
              <w:rPr>
                <w:rFonts w:ascii="宋体" w:hAnsi="宋体" w:cs="宋体" w:hint="eastAsia"/>
              </w:rPr>
              <w:t>成分，功能性纤维蛋白原的测试结果变异系数(CV) ≤10%，并且功能性纤维蛋白原检测试剂盒储存有效期限不低于一年（以CFDA批准的产品说明书为准）。</w:t>
            </w:r>
          </w:p>
        </w:tc>
      </w:tr>
      <w:tr w:rsidR="00B01DF5" w14:paraId="54C73AD9" w14:textId="77777777" w:rsidTr="00B01DF5">
        <w:trPr>
          <w:trHeight w:val="443"/>
        </w:trPr>
        <w:tc>
          <w:tcPr>
            <w:tcW w:w="443" w:type="pct"/>
            <w:vAlign w:val="center"/>
          </w:tcPr>
          <w:p w14:paraId="29C2784C"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#11.</w:t>
            </w:r>
          </w:p>
        </w:tc>
        <w:tc>
          <w:tcPr>
            <w:tcW w:w="4557" w:type="pct"/>
            <w:vAlign w:val="center"/>
          </w:tcPr>
          <w:p w14:paraId="248DB65B"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具有原厂生产的两个水平的血栓弹力图专用质</w:t>
            </w:r>
            <w:proofErr w:type="gramStart"/>
            <w:r>
              <w:rPr>
                <w:rFonts w:ascii="宋体" w:hAnsi="宋体" w:cs="宋体" w:hint="eastAsia"/>
              </w:rPr>
              <w:t>控品且</w:t>
            </w:r>
            <w:proofErr w:type="gramEnd"/>
            <w:r>
              <w:rPr>
                <w:rFonts w:ascii="宋体" w:hAnsi="宋体" w:cs="宋体" w:hint="eastAsia"/>
              </w:rPr>
              <w:t>可兼容临检中心质控品，并且测试</w:t>
            </w:r>
            <w:proofErr w:type="gramStart"/>
            <w:r>
              <w:rPr>
                <w:rFonts w:ascii="宋体" w:hAnsi="宋体" w:cs="宋体" w:hint="eastAsia"/>
              </w:rPr>
              <w:t>剂盒效期</w:t>
            </w:r>
            <w:proofErr w:type="gramEnd"/>
            <w:r>
              <w:rPr>
                <w:rFonts w:ascii="宋体" w:hAnsi="宋体" w:cs="宋体" w:hint="eastAsia"/>
              </w:rPr>
              <w:t>≥2年。</w:t>
            </w:r>
          </w:p>
        </w:tc>
      </w:tr>
      <w:tr w:rsidR="00B01DF5" w14:paraId="2EB3B4C4" w14:textId="77777777" w:rsidTr="00B01DF5">
        <w:trPr>
          <w:trHeight w:val="443"/>
        </w:trPr>
        <w:tc>
          <w:tcPr>
            <w:tcW w:w="443" w:type="pct"/>
            <w:vAlign w:val="center"/>
          </w:tcPr>
          <w:p w14:paraId="7A297444"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#12.</w:t>
            </w:r>
          </w:p>
        </w:tc>
        <w:tc>
          <w:tcPr>
            <w:tcW w:w="4557" w:type="pct"/>
            <w:vAlign w:val="center"/>
          </w:tcPr>
          <w:p w14:paraId="235E41F3"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全自动进样方式：支持原始</w:t>
            </w:r>
            <w:proofErr w:type="gramStart"/>
            <w:r>
              <w:rPr>
                <w:rFonts w:ascii="宋体" w:hAnsi="宋体" w:cs="宋体" w:hint="eastAsia"/>
              </w:rPr>
              <w:t>采血管</w:t>
            </w:r>
            <w:proofErr w:type="gramEnd"/>
            <w:r>
              <w:rPr>
                <w:rFonts w:ascii="宋体" w:hAnsi="宋体" w:cs="宋体" w:hint="eastAsia"/>
              </w:rPr>
              <w:t>直接上机，无需脱帽处理，闭盖穿刺进样安全，支持智能识别不同采血管，兼容不同直径高度采血管。</w:t>
            </w:r>
          </w:p>
        </w:tc>
      </w:tr>
      <w:tr w:rsidR="00B01DF5" w14:paraId="73C6AF23" w14:textId="77777777" w:rsidTr="00B01DF5">
        <w:trPr>
          <w:trHeight w:val="443"/>
        </w:trPr>
        <w:tc>
          <w:tcPr>
            <w:tcW w:w="443" w:type="pct"/>
            <w:vAlign w:val="center"/>
          </w:tcPr>
          <w:p w14:paraId="3F2A7FE5"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13.</w:t>
            </w:r>
          </w:p>
        </w:tc>
        <w:tc>
          <w:tcPr>
            <w:tcW w:w="4557" w:type="pct"/>
            <w:vAlign w:val="center"/>
          </w:tcPr>
          <w:p w14:paraId="5C7952F9"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样本孵育：一体机自带孵育功能，开机自动孵育，缩短等待时间。</w:t>
            </w:r>
          </w:p>
        </w:tc>
      </w:tr>
      <w:tr w:rsidR="00B01DF5" w14:paraId="54332650" w14:textId="77777777" w:rsidTr="00B01DF5">
        <w:trPr>
          <w:trHeight w:val="443"/>
        </w:trPr>
        <w:tc>
          <w:tcPr>
            <w:tcW w:w="443" w:type="pct"/>
            <w:vAlign w:val="center"/>
          </w:tcPr>
          <w:p w14:paraId="2839C196"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14.</w:t>
            </w:r>
          </w:p>
        </w:tc>
        <w:tc>
          <w:tcPr>
            <w:tcW w:w="4557" w:type="pct"/>
            <w:vAlign w:val="center"/>
          </w:tcPr>
          <w:p w14:paraId="4AC45250"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温控准确度与波动度：正常测试条件下，准确度不超过±0.3℃，波动度不超过0.15℃。</w:t>
            </w:r>
          </w:p>
        </w:tc>
      </w:tr>
      <w:tr w:rsidR="00B01DF5" w14:paraId="0BC8D153" w14:textId="77777777" w:rsidTr="00B01DF5">
        <w:tc>
          <w:tcPr>
            <w:tcW w:w="443" w:type="pct"/>
            <w:vAlign w:val="center"/>
          </w:tcPr>
          <w:p w14:paraId="4951BD7A"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15.</w:t>
            </w:r>
          </w:p>
        </w:tc>
        <w:tc>
          <w:tcPr>
            <w:tcW w:w="4557" w:type="pct"/>
            <w:vAlign w:val="center"/>
          </w:tcPr>
          <w:p w14:paraId="5FDED92B"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 xml:space="preserve"> 智能检测：支持加样</w:t>
            </w:r>
            <w:proofErr w:type="gramStart"/>
            <w:r>
              <w:rPr>
                <w:rFonts w:ascii="宋体" w:hAnsi="宋体" w:cs="宋体" w:hint="eastAsia"/>
              </w:rPr>
              <w:t>针堵针</w:t>
            </w:r>
            <w:proofErr w:type="gramEnd"/>
            <w:r>
              <w:rPr>
                <w:rFonts w:ascii="宋体" w:hAnsi="宋体" w:cs="宋体" w:hint="eastAsia"/>
              </w:rPr>
              <w:t>、空吸和液面检测，确保检测结果准确。</w:t>
            </w:r>
          </w:p>
        </w:tc>
      </w:tr>
      <w:tr w:rsidR="00B01DF5" w14:paraId="3886F600" w14:textId="77777777" w:rsidTr="00B01DF5">
        <w:tc>
          <w:tcPr>
            <w:tcW w:w="443" w:type="pct"/>
            <w:vAlign w:val="center"/>
          </w:tcPr>
          <w:p w14:paraId="3213132B"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16.</w:t>
            </w:r>
          </w:p>
        </w:tc>
        <w:tc>
          <w:tcPr>
            <w:tcW w:w="4557" w:type="pct"/>
            <w:vAlign w:val="center"/>
          </w:tcPr>
          <w:p w14:paraId="20D321C8"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条码扫描：机器内置条码扫描，支持试剂和样本条码扫描，使信息更安全。</w:t>
            </w:r>
          </w:p>
        </w:tc>
      </w:tr>
      <w:tr w:rsidR="00B01DF5" w14:paraId="440FAF82" w14:textId="77777777" w:rsidTr="00B01DF5">
        <w:tc>
          <w:tcPr>
            <w:tcW w:w="443" w:type="pct"/>
            <w:vAlign w:val="center"/>
          </w:tcPr>
          <w:p w14:paraId="2C983A8A"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17.</w:t>
            </w:r>
          </w:p>
        </w:tc>
        <w:tc>
          <w:tcPr>
            <w:tcW w:w="4557" w:type="pct"/>
            <w:vAlign w:val="center"/>
          </w:tcPr>
          <w:p w14:paraId="670A801F"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联网功能：支持无线联网和有线联网，具备USB接口，可支持U盘，鼠标等连接。</w:t>
            </w:r>
          </w:p>
        </w:tc>
      </w:tr>
      <w:tr w:rsidR="00B01DF5" w14:paraId="06FF01C6" w14:textId="77777777" w:rsidTr="00B01DF5">
        <w:trPr>
          <w:trHeight w:val="413"/>
        </w:trPr>
        <w:tc>
          <w:tcPr>
            <w:tcW w:w="443" w:type="pct"/>
            <w:vAlign w:val="center"/>
          </w:tcPr>
          <w:p w14:paraId="28CCF3AE"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18.</w:t>
            </w:r>
          </w:p>
        </w:tc>
        <w:tc>
          <w:tcPr>
            <w:tcW w:w="4557" w:type="pct"/>
            <w:vAlign w:val="center"/>
          </w:tcPr>
          <w:p w14:paraId="59AD31CD"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软件功能：支持日志记录与筛选查询，支持样本曲线及参数同屏叠加显示，支持试剂和反应杯数量查看，支持测试通道状态及测试项目查看，支持休眠模式，支持自定义设置自动开机时间。</w:t>
            </w:r>
          </w:p>
        </w:tc>
      </w:tr>
      <w:tr w:rsidR="00B01DF5" w14:paraId="48858AAA" w14:textId="77777777" w:rsidTr="00B01DF5">
        <w:tc>
          <w:tcPr>
            <w:tcW w:w="443" w:type="pct"/>
            <w:vAlign w:val="center"/>
          </w:tcPr>
          <w:p w14:paraId="7FF3CB3D"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19.</w:t>
            </w:r>
          </w:p>
        </w:tc>
        <w:tc>
          <w:tcPr>
            <w:tcW w:w="4557" w:type="pct"/>
            <w:vAlign w:val="center"/>
          </w:tcPr>
          <w:p w14:paraId="46C8D9D9"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急诊测试：配备独立急诊样本架，急诊样本优先检测，实现随到随测。</w:t>
            </w:r>
          </w:p>
        </w:tc>
      </w:tr>
      <w:tr w:rsidR="00B01DF5" w14:paraId="311810F5" w14:textId="77777777" w:rsidTr="00B01DF5">
        <w:tc>
          <w:tcPr>
            <w:tcW w:w="443" w:type="pct"/>
            <w:vAlign w:val="center"/>
          </w:tcPr>
          <w:p w14:paraId="462580D6"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20.</w:t>
            </w:r>
          </w:p>
        </w:tc>
        <w:tc>
          <w:tcPr>
            <w:tcW w:w="4557" w:type="pct"/>
            <w:vAlign w:val="center"/>
          </w:tcPr>
          <w:p w14:paraId="27CC6CDB"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数据传输管理：支持LIS双通连接，可远程获取报告结果。数据可以存储。</w:t>
            </w:r>
          </w:p>
        </w:tc>
      </w:tr>
      <w:tr w:rsidR="00B01DF5" w14:paraId="3E0CF727" w14:textId="77777777" w:rsidTr="00B01DF5">
        <w:tc>
          <w:tcPr>
            <w:tcW w:w="443" w:type="pct"/>
            <w:vAlign w:val="center"/>
          </w:tcPr>
          <w:p w14:paraId="034F639F"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21.</w:t>
            </w:r>
          </w:p>
        </w:tc>
        <w:tc>
          <w:tcPr>
            <w:tcW w:w="4557" w:type="pct"/>
            <w:vAlign w:val="center"/>
          </w:tcPr>
          <w:p w14:paraId="17AD76DC"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报告参数：能提供R、K、Angle(α)、MA、ACT、CI、A10等35种参数。</w:t>
            </w:r>
          </w:p>
        </w:tc>
      </w:tr>
      <w:tr w:rsidR="00B01DF5" w14:paraId="5FD79DF1" w14:textId="77777777" w:rsidTr="00B01DF5">
        <w:tc>
          <w:tcPr>
            <w:tcW w:w="443" w:type="pct"/>
            <w:vAlign w:val="center"/>
          </w:tcPr>
          <w:p w14:paraId="12727819"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22.</w:t>
            </w:r>
          </w:p>
        </w:tc>
        <w:tc>
          <w:tcPr>
            <w:tcW w:w="4557" w:type="pct"/>
            <w:vAlign w:val="center"/>
          </w:tcPr>
          <w:p w14:paraId="4C762442"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报告模式：数据+图形，支持自定义参数输出及打印，参数可调。</w:t>
            </w:r>
          </w:p>
        </w:tc>
      </w:tr>
      <w:tr w:rsidR="00B01DF5" w14:paraId="218CA02A" w14:textId="77777777" w:rsidTr="00B01DF5">
        <w:tc>
          <w:tcPr>
            <w:tcW w:w="443" w:type="pct"/>
            <w:vAlign w:val="center"/>
          </w:tcPr>
          <w:p w14:paraId="6DD30615"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23.</w:t>
            </w:r>
          </w:p>
        </w:tc>
        <w:tc>
          <w:tcPr>
            <w:tcW w:w="4557" w:type="pct"/>
            <w:vAlign w:val="center"/>
          </w:tcPr>
          <w:p w14:paraId="539D442C"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生产厂家具有ISO9001和ISO13485认证。</w:t>
            </w:r>
          </w:p>
        </w:tc>
      </w:tr>
      <w:tr w:rsidR="00B01DF5" w14:paraId="650CF37B" w14:textId="77777777" w:rsidTr="00B01DF5">
        <w:tc>
          <w:tcPr>
            <w:tcW w:w="443" w:type="pct"/>
            <w:vAlign w:val="center"/>
          </w:tcPr>
          <w:p w14:paraId="2AE93EE1"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#24.</w:t>
            </w:r>
          </w:p>
        </w:tc>
        <w:tc>
          <w:tcPr>
            <w:tcW w:w="4557" w:type="pct"/>
            <w:vAlign w:val="center"/>
          </w:tcPr>
          <w:p w14:paraId="511E0C7D" w14:textId="77777777" w:rsidR="00B01DF5" w:rsidRDefault="00B01DF5" w:rsidP="00CE4E3C">
            <w:pPr>
              <w:widowControl/>
              <w:spacing w:line="360" w:lineRule="auto"/>
              <w:textAlignment w:val="center"/>
              <w:rPr>
                <w:rFonts w:ascii="宋体" w:hAnsi="宋体" w:cs="宋体"/>
              </w:rPr>
            </w:pPr>
            <w:r>
              <w:rPr>
                <w:rFonts w:ascii="宋体" w:hAnsi="宋体" w:cs="宋体" w:hint="eastAsia"/>
              </w:rPr>
              <w:t>左右宽度≤700mm</w:t>
            </w:r>
          </w:p>
        </w:tc>
      </w:tr>
    </w:tbl>
    <w:p w14:paraId="5C81C7F6" w14:textId="32CA80E3" w:rsidR="002F60C6" w:rsidRPr="00B01DF5" w:rsidRDefault="002F60C6" w:rsidP="00B01DF5">
      <w:pPr>
        <w:widowControl/>
        <w:rPr>
          <w:rFonts w:ascii="宋体" w:hAnsi="宋体" w:cs="宋体"/>
          <w:color w:val="000000"/>
          <w:sz w:val="22"/>
          <w:szCs w:val="22"/>
        </w:rPr>
      </w:pPr>
    </w:p>
    <w:sectPr w:rsidR="002F60C6" w:rsidRPr="00B01DF5" w:rsidSect="00811ECC">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C385" w14:textId="77777777" w:rsidR="00B077E9" w:rsidRDefault="00B077E9" w:rsidP="00923461">
      <w:r>
        <w:separator/>
      </w:r>
    </w:p>
  </w:endnote>
  <w:endnote w:type="continuationSeparator" w:id="0">
    <w:p w14:paraId="7E906DF4" w14:textId="77777777" w:rsidR="00B077E9" w:rsidRDefault="00B077E9" w:rsidP="0092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5EB3" w14:textId="77777777" w:rsidR="00B077E9" w:rsidRDefault="00B077E9" w:rsidP="00923461">
      <w:r>
        <w:separator/>
      </w:r>
    </w:p>
  </w:footnote>
  <w:footnote w:type="continuationSeparator" w:id="0">
    <w:p w14:paraId="1D16BB98" w14:textId="77777777" w:rsidR="00B077E9" w:rsidRDefault="00B077E9" w:rsidP="0092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CA"/>
    <w:rsid w:val="002F60C6"/>
    <w:rsid w:val="00357851"/>
    <w:rsid w:val="005975D3"/>
    <w:rsid w:val="006214D9"/>
    <w:rsid w:val="0077412B"/>
    <w:rsid w:val="00811ECC"/>
    <w:rsid w:val="00890AD4"/>
    <w:rsid w:val="00923461"/>
    <w:rsid w:val="00A9219C"/>
    <w:rsid w:val="00B01DF5"/>
    <w:rsid w:val="00B077E9"/>
    <w:rsid w:val="00E04ACA"/>
    <w:rsid w:val="00EA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23E4"/>
  <w15:chartTrackingRefBased/>
  <w15:docId w15:val="{549D90AB-C4D8-466C-A903-02C9B169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ECC"/>
    <w:pPr>
      <w:widowControl w:val="0"/>
      <w:jc w:val="both"/>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461"/>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23461"/>
    <w:rPr>
      <w:sz w:val="18"/>
      <w:szCs w:val="18"/>
    </w:rPr>
  </w:style>
  <w:style w:type="paragraph" w:styleId="a5">
    <w:name w:val="footer"/>
    <w:basedOn w:val="a"/>
    <w:link w:val="a6"/>
    <w:uiPriority w:val="99"/>
    <w:unhideWhenUsed/>
    <w:rsid w:val="00923461"/>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23461"/>
    <w:rPr>
      <w:sz w:val="18"/>
      <w:szCs w:val="18"/>
    </w:rPr>
  </w:style>
  <w:style w:type="table" w:styleId="a7">
    <w:name w:val="Table Grid"/>
    <w:basedOn w:val="a1"/>
    <w:uiPriority w:val="39"/>
    <w:rsid w:val="00B01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05461">
      <w:bodyDiv w:val="1"/>
      <w:marLeft w:val="0"/>
      <w:marRight w:val="0"/>
      <w:marTop w:val="0"/>
      <w:marBottom w:val="0"/>
      <w:divBdr>
        <w:top w:val="none" w:sz="0" w:space="0" w:color="auto"/>
        <w:left w:val="none" w:sz="0" w:space="0" w:color="auto"/>
        <w:bottom w:val="none" w:sz="0" w:space="0" w:color="auto"/>
        <w:right w:val="none" w:sz="0" w:space="0" w:color="auto"/>
      </w:divBdr>
    </w:div>
    <w:div w:id="13894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2022-08-12T06:58:00Z</dcterms:created>
  <dcterms:modified xsi:type="dcterms:W3CDTF">2022-10-19T00:17:00Z</dcterms:modified>
</cp:coreProperties>
</file>