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97BE2" w14:textId="6CEF91F3" w:rsidR="00875DE7" w:rsidRPr="00433E67" w:rsidRDefault="00875DE7" w:rsidP="00875DE7">
      <w:pPr>
        <w:keepNext/>
        <w:keepLines/>
        <w:spacing w:line="360" w:lineRule="exact"/>
        <w:ind w:firstLineChars="200" w:firstLine="482"/>
        <w:outlineLvl w:val="1"/>
        <w:rPr>
          <w:rFonts w:ascii="Times New Roman" w:eastAsia="楷体_GB2312" w:hAnsi="Times New Roman"/>
          <w:bCs/>
          <w:sz w:val="24"/>
          <w:szCs w:val="32"/>
        </w:rPr>
      </w:pPr>
      <w:r w:rsidRPr="00433E67">
        <w:rPr>
          <w:rFonts w:ascii="Times New Roman" w:eastAsia="楷体_GB2312" w:hAnsi="Times New Roman"/>
          <w:bCs/>
          <w:sz w:val="24"/>
          <w:szCs w:val="32"/>
        </w:rPr>
        <w:t>一：快速补液装置</w:t>
      </w:r>
    </w:p>
    <w:p w14:paraId="715E5B4B" w14:textId="7BD99502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1.</w:t>
      </w:r>
      <w:r w:rsidRPr="00433E67">
        <w:rPr>
          <w:rFonts w:ascii="Times New Roman" w:eastAsia="宋体" w:hAnsi="Times New Roman"/>
          <w:b w:val="0"/>
          <w:sz w:val="24"/>
        </w:rPr>
        <w:t>作业能力指标</w:t>
      </w:r>
    </w:p>
    <w:p w14:paraId="4BE13F7C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）输液速度最大值：</w:t>
      </w:r>
      <w:r w:rsidRPr="00433E67">
        <w:rPr>
          <w:rFonts w:ascii="Times New Roman" w:eastAsia="宋体" w:hAnsi="Times New Roman"/>
          <w:b w:val="0"/>
          <w:sz w:val="24"/>
        </w:rPr>
        <w:t>≥600mL/h</w:t>
      </w:r>
      <w:r w:rsidRPr="00433E67">
        <w:rPr>
          <w:rFonts w:ascii="Times New Roman" w:eastAsia="宋体" w:hAnsi="Times New Roman"/>
          <w:b w:val="0"/>
          <w:sz w:val="24"/>
        </w:rPr>
        <w:t>；</w:t>
      </w:r>
    </w:p>
    <w:p w14:paraId="1B4D5FFA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2</w:t>
      </w:r>
      <w:r w:rsidRPr="00433E67">
        <w:rPr>
          <w:rFonts w:ascii="Times New Roman" w:eastAsia="宋体" w:hAnsi="Times New Roman"/>
          <w:b w:val="0"/>
          <w:sz w:val="24"/>
        </w:rPr>
        <w:t>）输液精度：</w:t>
      </w:r>
      <w:r w:rsidRPr="00433E67">
        <w:rPr>
          <w:rFonts w:ascii="Times New Roman" w:eastAsia="宋体" w:hAnsi="Times New Roman"/>
          <w:b w:val="0"/>
          <w:sz w:val="24"/>
        </w:rPr>
        <w:t>±5.0%</w:t>
      </w:r>
      <w:r w:rsidRPr="00433E67">
        <w:rPr>
          <w:rFonts w:ascii="Times New Roman" w:eastAsia="宋体" w:hAnsi="Times New Roman"/>
          <w:b w:val="0"/>
          <w:sz w:val="24"/>
        </w:rPr>
        <w:t>；</w:t>
      </w:r>
    </w:p>
    <w:p w14:paraId="6DAA5EC3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）无重力输液功能；</w:t>
      </w:r>
    </w:p>
    <w:p w14:paraId="3C0261BD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）报警功能：气泡报警、阻塞压力报警、电量低报警等；</w:t>
      </w:r>
    </w:p>
    <w:p w14:paraId="426C7616" w14:textId="72EFFD69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2.</w:t>
      </w:r>
      <w:r w:rsidRPr="00433E67">
        <w:rPr>
          <w:rFonts w:ascii="Times New Roman" w:eastAsia="宋体" w:hAnsi="Times New Roman"/>
          <w:b w:val="0"/>
          <w:sz w:val="24"/>
        </w:rPr>
        <w:t>基本性能参数</w:t>
      </w:r>
    </w:p>
    <w:p w14:paraId="55FB0F72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）尺寸：</w:t>
      </w:r>
      <w:r w:rsidRPr="00433E67">
        <w:rPr>
          <w:rFonts w:ascii="Times New Roman" w:eastAsia="宋体" w:hAnsi="Times New Roman"/>
          <w:b w:val="0"/>
          <w:sz w:val="24"/>
        </w:rPr>
        <w:t>≤</w:t>
      </w:r>
      <w:r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00mm×</w:t>
      </w:r>
      <w:r>
        <w:rPr>
          <w:rFonts w:ascii="Times New Roman" w:eastAsia="宋体" w:hAnsi="Times New Roman"/>
          <w:b w:val="0"/>
          <w:sz w:val="24"/>
        </w:rPr>
        <w:t>30</w:t>
      </w:r>
      <w:r w:rsidRPr="00433E67">
        <w:rPr>
          <w:rFonts w:ascii="Times New Roman" w:eastAsia="宋体" w:hAnsi="Times New Roman"/>
          <w:b w:val="0"/>
          <w:sz w:val="24"/>
        </w:rPr>
        <w:t>0mm×</w:t>
      </w:r>
      <w:r>
        <w:rPr>
          <w:rFonts w:ascii="Times New Roman" w:eastAsia="宋体" w:hAnsi="Times New Roman"/>
          <w:b w:val="0"/>
          <w:sz w:val="24"/>
        </w:rPr>
        <w:t>10</w:t>
      </w:r>
      <w:r w:rsidRPr="00433E67">
        <w:rPr>
          <w:rFonts w:ascii="Times New Roman" w:eastAsia="宋体" w:hAnsi="Times New Roman"/>
          <w:b w:val="0"/>
          <w:sz w:val="24"/>
        </w:rPr>
        <w:t>0mm</w:t>
      </w:r>
      <w:r w:rsidRPr="00433E67">
        <w:rPr>
          <w:rFonts w:ascii="Times New Roman" w:eastAsia="宋体" w:hAnsi="Times New Roman"/>
          <w:b w:val="0"/>
          <w:sz w:val="24"/>
        </w:rPr>
        <w:t>（含主机和附件）；</w:t>
      </w:r>
    </w:p>
    <w:p w14:paraId="1B8C6002" w14:textId="77777777" w:rsidR="00875DE7" w:rsidRPr="00164400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164400">
        <w:rPr>
          <w:rFonts w:ascii="Times New Roman" w:eastAsia="宋体" w:hAnsi="Times New Roman"/>
          <w:b w:val="0"/>
          <w:sz w:val="24"/>
        </w:rPr>
        <w:t>（</w:t>
      </w:r>
      <w:r w:rsidRPr="00164400">
        <w:rPr>
          <w:rFonts w:ascii="Times New Roman" w:eastAsia="宋体" w:hAnsi="Times New Roman"/>
          <w:b w:val="0"/>
          <w:sz w:val="24"/>
        </w:rPr>
        <w:t>2</w:t>
      </w:r>
      <w:r w:rsidRPr="00164400">
        <w:rPr>
          <w:rFonts w:ascii="Times New Roman" w:eastAsia="宋体" w:hAnsi="Times New Roman"/>
          <w:b w:val="0"/>
          <w:sz w:val="24"/>
        </w:rPr>
        <w:t>）重量：</w:t>
      </w:r>
      <w:r w:rsidRPr="00164400">
        <w:rPr>
          <w:rFonts w:ascii="Times New Roman" w:eastAsia="宋体" w:hAnsi="Times New Roman"/>
          <w:b w:val="0"/>
          <w:sz w:val="24"/>
        </w:rPr>
        <w:t>≤</w:t>
      </w:r>
      <w:r>
        <w:rPr>
          <w:rFonts w:ascii="Times New Roman" w:eastAsia="宋体" w:hAnsi="Times New Roman"/>
          <w:b w:val="0"/>
          <w:sz w:val="24"/>
        </w:rPr>
        <w:t>1</w:t>
      </w:r>
      <w:r w:rsidRPr="00164400">
        <w:rPr>
          <w:rFonts w:ascii="Times New Roman" w:eastAsia="宋体" w:hAnsi="Times New Roman"/>
          <w:b w:val="0"/>
          <w:sz w:val="24"/>
        </w:rPr>
        <w:t>Kg</w:t>
      </w:r>
      <w:r w:rsidRPr="00164400">
        <w:rPr>
          <w:rFonts w:ascii="Times New Roman" w:eastAsia="宋体" w:hAnsi="Times New Roman"/>
          <w:b w:val="0"/>
          <w:sz w:val="24"/>
        </w:rPr>
        <w:t>（含主机和附件）；</w:t>
      </w:r>
    </w:p>
    <w:p w14:paraId="734BED29" w14:textId="77777777" w:rsidR="00875DE7" w:rsidRPr="00164400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164400">
        <w:rPr>
          <w:rFonts w:ascii="Times New Roman" w:eastAsia="宋体" w:hAnsi="Times New Roman"/>
          <w:b w:val="0"/>
          <w:sz w:val="24"/>
        </w:rPr>
        <w:t>（</w:t>
      </w:r>
      <w:r w:rsidRPr="00164400">
        <w:rPr>
          <w:rFonts w:ascii="Times New Roman" w:eastAsia="宋体" w:hAnsi="Times New Roman"/>
          <w:b w:val="0"/>
          <w:sz w:val="24"/>
        </w:rPr>
        <w:t>3</w:t>
      </w:r>
      <w:r w:rsidRPr="00164400">
        <w:rPr>
          <w:rFonts w:ascii="Times New Roman" w:eastAsia="宋体" w:hAnsi="Times New Roman"/>
          <w:b w:val="0"/>
          <w:sz w:val="24"/>
        </w:rPr>
        <w:t>）供电</w:t>
      </w:r>
      <w:r w:rsidRPr="00164400">
        <w:rPr>
          <w:rFonts w:ascii="Times New Roman" w:eastAsia="宋体" w:hAnsi="Times New Roman"/>
          <w:b w:val="0"/>
          <w:sz w:val="24"/>
        </w:rPr>
        <w:t>:100-240VAC,50/60Hz</w:t>
      </w:r>
      <w:r w:rsidRPr="00164400">
        <w:rPr>
          <w:rFonts w:ascii="Times New Roman" w:eastAsia="宋体" w:hAnsi="Times New Roman"/>
          <w:b w:val="0"/>
          <w:sz w:val="24"/>
        </w:rPr>
        <w:t>供电及内置锂电池供电；</w:t>
      </w:r>
    </w:p>
    <w:p w14:paraId="42D64630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164400">
        <w:rPr>
          <w:rFonts w:ascii="Times New Roman" w:eastAsia="宋体" w:hAnsi="Times New Roman"/>
          <w:b w:val="0"/>
          <w:sz w:val="24"/>
        </w:rPr>
        <w:t>（</w:t>
      </w:r>
      <w:r w:rsidRPr="00164400">
        <w:rPr>
          <w:rFonts w:ascii="Times New Roman" w:eastAsia="宋体" w:hAnsi="Times New Roman"/>
          <w:b w:val="0"/>
          <w:sz w:val="24"/>
        </w:rPr>
        <w:t>4</w:t>
      </w:r>
      <w:r w:rsidRPr="00164400">
        <w:rPr>
          <w:rFonts w:ascii="Times New Roman" w:eastAsia="宋体" w:hAnsi="Times New Roman"/>
          <w:b w:val="0"/>
          <w:sz w:val="24"/>
        </w:rPr>
        <w:t>）电池持续时间：</w:t>
      </w:r>
      <w:r w:rsidRPr="00164400">
        <w:rPr>
          <w:rFonts w:ascii="Times New Roman" w:eastAsia="宋体" w:hAnsi="Times New Roman"/>
          <w:b w:val="0"/>
          <w:sz w:val="24"/>
        </w:rPr>
        <w:t>≥2h</w:t>
      </w:r>
      <w:r w:rsidRPr="00164400">
        <w:rPr>
          <w:rFonts w:ascii="Times New Roman" w:eastAsia="宋体" w:hAnsi="Times New Roman"/>
          <w:b w:val="0"/>
          <w:sz w:val="24"/>
        </w:rPr>
        <w:t>（以</w:t>
      </w:r>
      <w:r w:rsidRPr="00164400">
        <w:rPr>
          <w:rFonts w:ascii="Times New Roman" w:eastAsia="宋体" w:hAnsi="Times New Roman"/>
          <w:b w:val="0"/>
          <w:sz w:val="24"/>
        </w:rPr>
        <w:t>100 mL/h</w:t>
      </w:r>
      <w:r w:rsidRPr="00164400">
        <w:rPr>
          <w:rFonts w:ascii="Times New Roman" w:eastAsia="宋体" w:hAnsi="Times New Roman"/>
          <w:b w:val="0"/>
          <w:sz w:val="24"/>
        </w:rPr>
        <w:t>工作）；</w:t>
      </w:r>
    </w:p>
    <w:p w14:paraId="5B003C29" w14:textId="690F64F6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3.</w:t>
      </w:r>
      <w:r w:rsidRPr="00433E67">
        <w:rPr>
          <w:rFonts w:ascii="Times New Roman" w:eastAsia="宋体" w:hAnsi="Times New Roman"/>
          <w:b w:val="0"/>
          <w:sz w:val="24"/>
        </w:rPr>
        <w:t>自然环境适应性</w:t>
      </w:r>
    </w:p>
    <w:p w14:paraId="3310DF6A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）工作及贮存环境温度</w:t>
      </w:r>
    </w:p>
    <w:p w14:paraId="2957BC47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满足</w:t>
      </w:r>
      <w:r w:rsidRPr="00433E67">
        <w:rPr>
          <w:rFonts w:ascii="Times New Roman" w:eastAsia="宋体" w:hAnsi="Times New Roman"/>
          <w:b w:val="0"/>
          <w:sz w:val="24"/>
        </w:rPr>
        <w:t>GB/T 14710-2009</w:t>
      </w:r>
      <w:r w:rsidRPr="00433E67">
        <w:rPr>
          <w:rFonts w:ascii="Times New Roman" w:eastAsia="宋体" w:hAnsi="Times New Roman"/>
          <w:b w:val="0"/>
          <w:sz w:val="24"/>
        </w:rPr>
        <w:t>《医用电器环境要求及试验方法》。设备按气候环境</w:t>
      </w:r>
      <w:r w:rsidRPr="00433E67">
        <w:rPr>
          <w:rFonts w:ascii="Times New Roman" w:eastAsia="宋体" w:hAnsi="Times New Roman"/>
          <w:b w:val="0"/>
          <w:sz w:val="24"/>
        </w:rPr>
        <w:t>Ⅱ</w:t>
      </w:r>
      <w:r w:rsidRPr="00433E67">
        <w:rPr>
          <w:rFonts w:ascii="Times New Roman" w:eastAsia="宋体" w:hAnsi="Times New Roman"/>
          <w:b w:val="0"/>
          <w:sz w:val="24"/>
        </w:rPr>
        <w:t>组要求，计划测试高温工作环境温度为</w:t>
      </w:r>
      <w:r w:rsidRPr="00433E67">
        <w:rPr>
          <w:rFonts w:ascii="Times New Roman" w:eastAsia="宋体" w:hAnsi="Times New Roman"/>
          <w:b w:val="0"/>
          <w:sz w:val="24"/>
        </w:rPr>
        <w:t>+40℃</w:t>
      </w:r>
      <w:r w:rsidRPr="00433E67">
        <w:rPr>
          <w:rFonts w:ascii="Times New Roman" w:eastAsia="宋体" w:hAnsi="Times New Roman"/>
          <w:b w:val="0"/>
          <w:sz w:val="24"/>
        </w:rPr>
        <w:t>，高温贮存环境温度为</w:t>
      </w:r>
      <w:r w:rsidRPr="00433E67">
        <w:rPr>
          <w:rFonts w:ascii="Times New Roman" w:eastAsia="宋体" w:hAnsi="Times New Roman"/>
          <w:b w:val="0"/>
          <w:sz w:val="24"/>
        </w:rPr>
        <w:t>+55℃</w:t>
      </w:r>
      <w:r w:rsidRPr="00433E67">
        <w:rPr>
          <w:rFonts w:ascii="Times New Roman" w:eastAsia="宋体" w:hAnsi="Times New Roman"/>
          <w:b w:val="0"/>
          <w:sz w:val="24"/>
        </w:rPr>
        <w:t>，低温工作环境</w:t>
      </w:r>
      <w:r w:rsidRPr="00164400">
        <w:rPr>
          <w:rFonts w:ascii="Times New Roman" w:eastAsia="宋体" w:hAnsi="Times New Roman"/>
          <w:b w:val="0"/>
          <w:sz w:val="24"/>
        </w:rPr>
        <w:t>温度为</w:t>
      </w:r>
      <w:r w:rsidRPr="00164400">
        <w:rPr>
          <w:rFonts w:ascii="Times New Roman" w:eastAsia="宋体" w:hAnsi="Times New Roman"/>
          <w:b w:val="0"/>
          <w:sz w:val="24"/>
        </w:rPr>
        <w:t>5℃</w:t>
      </w:r>
      <w:r w:rsidRPr="00164400">
        <w:rPr>
          <w:rFonts w:ascii="Times New Roman" w:eastAsia="宋体" w:hAnsi="Times New Roman"/>
          <w:b w:val="0"/>
          <w:sz w:val="24"/>
        </w:rPr>
        <w:t>，低温贮存环境温度为</w:t>
      </w:r>
      <w:r w:rsidRPr="00164400">
        <w:rPr>
          <w:rFonts w:ascii="Times New Roman" w:eastAsia="宋体" w:hAnsi="Times New Roman"/>
          <w:b w:val="0"/>
          <w:sz w:val="24"/>
        </w:rPr>
        <w:t>-10℃</w:t>
      </w:r>
      <w:r w:rsidRPr="00164400">
        <w:rPr>
          <w:rFonts w:ascii="Times New Roman" w:eastAsia="宋体" w:hAnsi="Times New Roman"/>
          <w:b w:val="0"/>
          <w:sz w:val="24"/>
        </w:rPr>
        <w:t>。</w:t>
      </w:r>
    </w:p>
    <w:p w14:paraId="25DEB04F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2</w:t>
      </w:r>
      <w:r w:rsidRPr="00433E67">
        <w:rPr>
          <w:rFonts w:ascii="Times New Roman" w:eastAsia="宋体" w:hAnsi="Times New Roman"/>
          <w:b w:val="0"/>
          <w:sz w:val="24"/>
        </w:rPr>
        <w:t>）相对湿度耐受能力</w:t>
      </w:r>
    </w:p>
    <w:p w14:paraId="6B1E893C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按</w:t>
      </w:r>
      <w:r w:rsidRPr="00433E67">
        <w:rPr>
          <w:rFonts w:ascii="Times New Roman" w:eastAsia="宋体" w:hAnsi="Times New Roman"/>
          <w:b w:val="0"/>
          <w:sz w:val="24"/>
        </w:rPr>
        <w:t>GJB 150.9A-2009</w:t>
      </w:r>
      <w:r w:rsidRPr="00433E67">
        <w:rPr>
          <w:rFonts w:ascii="Times New Roman" w:eastAsia="宋体" w:hAnsi="Times New Roman"/>
          <w:b w:val="0"/>
          <w:sz w:val="24"/>
        </w:rPr>
        <w:t>《军用装备实验室环境试验方法</w:t>
      </w:r>
      <w:r w:rsidRPr="00433E67">
        <w:rPr>
          <w:rFonts w:ascii="Times New Roman" w:eastAsia="宋体" w:hAnsi="Times New Roman"/>
          <w:b w:val="0"/>
          <w:sz w:val="24"/>
        </w:rPr>
        <w:t xml:space="preserve"> </w:t>
      </w:r>
      <w:r w:rsidRPr="00433E67">
        <w:rPr>
          <w:rFonts w:ascii="Times New Roman" w:eastAsia="宋体" w:hAnsi="Times New Roman"/>
          <w:b w:val="0"/>
          <w:sz w:val="24"/>
        </w:rPr>
        <w:t>湿热试验》的有关规定。相对湿度为</w:t>
      </w:r>
      <w:r w:rsidRPr="00433E67">
        <w:rPr>
          <w:rFonts w:ascii="Times New Roman" w:eastAsia="宋体" w:hAnsi="Times New Roman"/>
          <w:b w:val="0"/>
          <w:sz w:val="24"/>
        </w:rPr>
        <w:t>95%±5%</w:t>
      </w:r>
      <w:r w:rsidRPr="00433E67">
        <w:rPr>
          <w:rFonts w:ascii="Times New Roman" w:eastAsia="宋体" w:hAnsi="Times New Roman"/>
          <w:b w:val="0"/>
          <w:sz w:val="24"/>
        </w:rPr>
        <w:t>。</w:t>
      </w:r>
    </w:p>
    <w:p w14:paraId="0D83A807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）抗盐雾腐蚀能力</w:t>
      </w:r>
    </w:p>
    <w:p w14:paraId="0ED1D74F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按</w:t>
      </w:r>
      <w:r w:rsidRPr="00433E67">
        <w:rPr>
          <w:rFonts w:ascii="Times New Roman" w:eastAsia="宋体" w:hAnsi="Times New Roman"/>
          <w:b w:val="0"/>
          <w:sz w:val="24"/>
        </w:rPr>
        <w:t>GJB 150.11A-2009</w:t>
      </w:r>
      <w:r w:rsidRPr="00433E67">
        <w:rPr>
          <w:rFonts w:ascii="Times New Roman" w:eastAsia="宋体" w:hAnsi="Times New Roman"/>
          <w:b w:val="0"/>
          <w:sz w:val="24"/>
        </w:rPr>
        <w:t>《军用装备实验室环境试验方法盐雾试验》的有关规定。使用交替进行的</w:t>
      </w:r>
      <w:r w:rsidRPr="00433E67">
        <w:rPr>
          <w:rFonts w:ascii="Times New Roman" w:eastAsia="宋体" w:hAnsi="Times New Roman"/>
          <w:b w:val="0"/>
          <w:sz w:val="24"/>
        </w:rPr>
        <w:t>24h</w:t>
      </w:r>
      <w:r w:rsidRPr="00433E67">
        <w:rPr>
          <w:rFonts w:ascii="Times New Roman" w:eastAsia="宋体" w:hAnsi="Times New Roman"/>
          <w:b w:val="0"/>
          <w:sz w:val="24"/>
        </w:rPr>
        <w:t>喷盐雾和</w:t>
      </w:r>
      <w:r w:rsidRPr="00433E67">
        <w:rPr>
          <w:rFonts w:ascii="Times New Roman" w:eastAsia="宋体" w:hAnsi="Times New Roman"/>
          <w:b w:val="0"/>
          <w:sz w:val="24"/>
        </w:rPr>
        <w:t>24h</w:t>
      </w:r>
      <w:r w:rsidRPr="00433E67">
        <w:rPr>
          <w:rFonts w:ascii="Times New Roman" w:eastAsia="宋体" w:hAnsi="Times New Roman"/>
          <w:b w:val="0"/>
          <w:sz w:val="24"/>
        </w:rPr>
        <w:t>干燥两种状态（两个喷雾阶段和两个干燥阶段）共</w:t>
      </w:r>
      <w:r w:rsidRPr="00433E67">
        <w:rPr>
          <w:rFonts w:ascii="Times New Roman" w:eastAsia="宋体" w:hAnsi="Times New Roman"/>
          <w:b w:val="0"/>
          <w:sz w:val="24"/>
        </w:rPr>
        <w:t>96h</w:t>
      </w:r>
      <w:r w:rsidRPr="00433E67">
        <w:rPr>
          <w:rFonts w:ascii="Times New Roman" w:eastAsia="宋体" w:hAnsi="Times New Roman"/>
          <w:b w:val="0"/>
          <w:sz w:val="24"/>
        </w:rPr>
        <w:t>的试验程序。</w:t>
      </w:r>
    </w:p>
    <w:p w14:paraId="233D9F1C" w14:textId="77777777" w:rsidR="00875DE7" w:rsidRPr="00ED078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ED0787">
        <w:rPr>
          <w:rFonts w:ascii="Times New Roman" w:eastAsia="宋体" w:hAnsi="Times New Roman" w:hint="eastAsia"/>
          <w:b w:val="0"/>
          <w:sz w:val="24"/>
        </w:rPr>
        <w:t>（</w:t>
      </w:r>
      <w:r w:rsidRPr="00ED0787">
        <w:rPr>
          <w:rFonts w:ascii="Times New Roman" w:eastAsia="宋体" w:hAnsi="Times New Roman"/>
          <w:b w:val="0"/>
          <w:sz w:val="24"/>
        </w:rPr>
        <w:t>4</w:t>
      </w:r>
      <w:r w:rsidRPr="00ED0787">
        <w:rPr>
          <w:rFonts w:ascii="Times New Roman" w:eastAsia="宋体" w:hAnsi="Times New Roman" w:hint="eastAsia"/>
          <w:b w:val="0"/>
          <w:sz w:val="24"/>
        </w:rPr>
        <w:t>）防水要求</w:t>
      </w:r>
    </w:p>
    <w:p w14:paraId="0E0DAB80" w14:textId="77777777" w:rsidR="00875DE7" w:rsidRPr="00ED078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ED0787">
        <w:rPr>
          <w:rFonts w:ascii="Times New Roman" w:eastAsia="宋体" w:hAnsi="Times New Roman" w:hint="eastAsia"/>
          <w:b w:val="0"/>
          <w:sz w:val="24"/>
        </w:rPr>
        <w:t>防水试验按</w:t>
      </w:r>
      <w:r w:rsidRPr="00ED0787">
        <w:rPr>
          <w:rFonts w:ascii="Times New Roman" w:eastAsia="宋体" w:hAnsi="Times New Roman"/>
          <w:b w:val="0"/>
          <w:sz w:val="24"/>
        </w:rPr>
        <w:t>GJB 4.13-83</w:t>
      </w:r>
      <w:r w:rsidRPr="00ED0787">
        <w:rPr>
          <w:rFonts w:ascii="Times New Roman" w:eastAsia="宋体" w:hAnsi="Times New Roman" w:hint="eastAsia"/>
          <w:b w:val="0"/>
          <w:sz w:val="24"/>
        </w:rPr>
        <w:t>《舰船电子设备环境试验</w:t>
      </w:r>
      <w:r w:rsidRPr="00ED0787">
        <w:rPr>
          <w:rFonts w:ascii="Times New Roman" w:eastAsia="宋体" w:hAnsi="Times New Roman"/>
          <w:b w:val="0"/>
          <w:sz w:val="24"/>
        </w:rPr>
        <w:t xml:space="preserve"> </w:t>
      </w:r>
      <w:r w:rsidRPr="00ED0787">
        <w:rPr>
          <w:rFonts w:ascii="Times New Roman" w:eastAsia="宋体" w:hAnsi="Times New Roman" w:hint="eastAsia"/>
          <w:b w:val="0"/>
          <w:sz w:val="24"/>
        </w:rPr>
        <w:t>外壳防水试验》的有关规定。按照在有冷凝水、滴水的舱室或类似场所使用场景，规定防水等级为</w:t>
      </w:r>
      <w:r w:rsidRPr="00ED0787">
        <w:rPr>
          <w:rFonts w:ascii="Times New Roman" w:eastAsia="宋体" w:hAnsi="Times New Roman"/>
          <w:b w:val="0"/>
          <w:sz w:val="24"/>
        </w:rPr>
        <w:t>1</w:t>
      </w:r>
      <w:r w:rsidRPr="00ED0787">
        <w:rPr>
          <w:rFonts w:ascii="Times New Roman" w:eastAsia="宋体" w:hAnsi="Times New Roman" w:hint="eastAsia"/>
          <w:b w:val="0"/>
          <w:sz w:val="24"/>
        </w:rPr>
        <w:t>级，防滴式防水。</w:t>
      </w:r>
    </w:p>
    <w:p w14:paraId="3D78F510" w14:textId="77777777" w:rsidR="00875DE7" w:rsidRPr="00ED078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ED0787">
        <w:rPr>
          <w:rFonts w:ascii="Times New Roman" w:eastAsia="宋体" w:hAnsi="Times New Roman" w:hint="eastAsia"/>
          <w:b w:val="0"/>
          <w:sz w:val="24"/>
        </w:rPr>
        <w:t>（</w:t>
      </w:r>
      <w:r w:rsidRPr="00ED0787">
        <w:rPr>
          <w:rFonts w:ascii="Times New Roman" w:eastAsia="宋体" w:hAnsi="Times New Roman"/>
          <w:b w:val="0"/>
          <w:sz w:val="24"/>
        </w:rPr>
        <w:t>5</w:t>
      </w:r>
      <w:r w:rsidRPr="00ED0787">
        <w:rPr>
          <w:rFonts w:ascii="Times New Roman" w:eastAsia="宋体" w:hAnsi="Times New Roman" w:hint="eastAsia"/>
          <w:b w:val="0"/>
          <w:sz w:val="24"/>
        </w:rPr>
        <w:t>）霉菌试验要求</w:t>
      </w:r>
    </w:p>
    <w:p w14:paraId="645E3D0E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 w:hint="eastAsia"/>
          <w:b w:val="0"/>
          <w:sz w:val="24"/>
        </w:rPr>
      </w:pPr>
      <w:r w:rsidRPr="00ED0787">
        <w:rPr>
          <w:rFonts w:ascii="Times New Roman" w:eastAsia="宋体" w:hAnsi="Times New Roman" w:hint="eastAsia"/>
          <w:b w:val="0"/>
          <w:sz w:val="24"/>
        </w:rPr>
        <w:t>霉菌试验按</w:t>
      </w:r>
      <w:r w:rsidRPr="00ED0787">
        <w:rPr>
          <w:rFonts w:ascii="Times New Roman" w:eastAsia="宋体" w:hAnsi="Times New Roman"/>
          <w:b w:val="0"/>
          <w:sz w:val="24"/>
        </w:rPr>
        <w:t>GJB 4.10-83</w:t>
      </w:r>
      <w:r w:rsidRPr="00ED0787">
        <w:rPr>
          <w:rFonts w:ascii="Times New Roman" w:eastAsia="宋体" w:hAnsi="Times New Roman" w:hint="eastAsia"/>
          <w:b w:val="0"/>
          <w:sz w:val="24"/>
        </w:rPr>
        <w:t>《舰船电子设备环境试验</w:t>
      </w:r>
      <w:r w:rsidRPr="00ED0787">
        <w:rPr>
          <w:rFonts w:ascii="Times New Roman" w:eastAsia="宋体" w:hAnsi="Times New Roman"/>
          <w:b w:val="0"/>
          <w:sz w:val="24"/>
        </w:rPr>
        <w:t xml:space="preserve"> </w:t>
      </w:r>
      <w:r w:rsidRPr="00ED0787">
        <w:rPr>
          <w:rFonts w:ascii="Times New Roman" w:eastAsia="宋体" w:hAnsi="Times New Roman" w:hint="eastAsia"/>
          <w:b w:val="0"/>
          <w:sz w:val="24"/>
        </w:rPr>
        <w:t>霉菌试验》的有关规定。试验菌种为黑曲霉、萨氏曲霉、宛式拟青霉、球毛壳霉、腊叶芽枝霉、康宁木霉、顶青霉、产黄青霉、土曲霉共</w:t>
      </w:r>
      <w:r w:rsidRPr="00ED0787">
        <w:rPr>
          <w:rFonts w:ascii="Times New Roman" w:eastAsia="宋体" w:hAnsi="Times New Roman"/>
          <w:b w:val="0"/>
          <w:sz w:val="24"/>
        </w:rPr>
        <w:t>9</w:t>
      </w:r>
      <w:r w:rsidRPr="00ED0787">
        <w:rPr>
          <w:rFonts w:ascii="Times New Roman" w:eastAsia="宋体" w:hAnsi="Times New Roman" w:hint="eastAsia"/>
          <w:b w:val="0"/>
          <w:sz w:val="24"/>
        </w:rPr>
        <w:t>种，可根据实际环境对菌种进行裁剪。表面长霉程度应在</w:t>
      </w:r>
      <w:r w:rsidRPr="00ED0787">
        <w:rPr>
          <w:rFonts w:ascii="Times New Roman" w:eastAsia="宋体" w:hAnsi="Times New Roman"/>
          <w:b w:val="0"/>
          <w:sz w:val="24"/>
        </w:rPr>
        <w:t>0-2</w:t>
      </w:r>
      <w:r w:rsidRPr="00ED0787">
        <w:rPr>
          <w:rFonts w:ascii="Times New Roman" w:eastAsia="宋体" w:hAnsi="Times New Roman" w:hint="eastAsia"/>
          <w:b w:val="0"/>
          <w:sz w:val="24"/>
        </w:rPr>
        <w:t>级，产品性能正常。</w:t>
      </w:r>
    </w:p>
    <w:p w14:paraId="0E591E8D" w14:textId="53DE7A6D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.</w:t>
      </w:r>
      <w:r w:rsidRPr="00433E67">
        <w:rPr>
          <w:rFonts w:ascii="Times New Roman" w:eastAsia="宋体" w:hAnsi="Times New Roman"/>
          <w:b w:val="0"/>
          <w:sz w:val="24"/>
        </w:rPr>
        <w:tab/>
      </w:r>
      <w:r w:rsidRPr="00433E67">
        <w:rPr>
          <w:rFonts w:ascii="Times New Roman" w:eastAsia="宋体" w:hAnsi="Times New Roman"/>
          <w:b w:val="0"/>
          <w:sz w:val="24"/>
        </w:rPr>
        <w:t>战场环境及勤务适应性</w:t>
      </w:r>
    </w:p>
    <w:p w14:paraId="0BF5C03F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）电磁兼容</w:t>
      </w:r>
    </w:p>
    <w:p w14:paraId="6DDCED20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按</w:t>
      </w:r>
      <w:r w:rsidRPr="00433E67">
        <w:rPr>
          <w:rFonts w:ascii="Times New Roman" w:eastAsia="宋体" w:hAnsi="Times New Roman"/>
          <w:b w:val="0"/>
          <w:sz w:val="24"/>
        </w:rPr>
        <w:t>GJB151B-2013</w:t>
      </w:r>
      <w:r w:rsidRPr="00433E67">
        <w:rPr>
          <w:rFonts w:ascii="Times New Roman" w:eastAsia="宋体" w:hAnsi="Times New Roman"/>
          <w:b w:val="0"/>
          <w:sz w:val="24"/>
        </w:rPr>
        <w:t>《军用设备和分系统电磁发射和敏感度要求与测量》中水面舰船的有关规定，只考核设备对舰船影响。</w:t>
      </w:r>
    </w:p>
    <w:p w14:paraId="4F81E653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 w:hint="eastAsia"/>
          <w:b w:val="0"/>
          <w:sz w:val="24"/>
        </w:rPr>
        <w:t>（</w:t>
      </w:r>
      <w:r>
        <w:rPr>
          <w:rFonts w:ascii="Times New Roman" w:eastAsia="宋体" w:hAnsi="Times New Roman"/>
          <w:b w:val="0"/>
          <w:sz w:val="24"/>
        </w:rPr>
        <w:t>2</w:t>
      </w:r>
      <w:r>
        <w:rPr>
          <w:rFonts w:ascii="Times New Roman" w:eastAsia="宋体" w:hAnsi="Times New Roman" w:hint="eastAsia"/>
          <w:b w:val="0"/>
          <w:sz w:val="24"/>
        </w:rPr>
        <w:t>）抗倾斜和摇摆能力</w:t>
      </w:r>
    </w:p>
    <w:p w14:paraId="06F0948B" w14:textId="77777777" w:rsidR="00875DE7" w:rsidRPr="00FC53E0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 w:hint="eastAsia"/>
          <w:b w:val="0"/>
          <w:sz w:val="24"/>
        </w:rPr>
      </w:pPr>
      <w:r>
        <w:rPr>
          <w:rFonts w:ascii="Times New Roman" w:eastAsia="宋体" w:hAnsi="Times New Roman" w:hint="eastAsia"/>
          <w:b w:val="0"/>
          <w:sz w:val="24"/>
        </w:rPr>
        <w:t>按</w:t>
      </w:r>
      <w:r>
        <w:rPr>
          <w:rFonts w:ascii="Times New Roman" w:eastAsia="宋体" w:hAnsi="Times New Roman" w:hint="eastAsia"/>
          <w:b w:val="0"/>
          <w:sz w:val="24"/>
        </w:rPr>
        <w:t>G</w:t>
      </w:r>
      <w:r>
        <w:rPr>
          <w:rFonts w:ascii="Times New Roman" w:eastAsia="宋体" w:hAnsi="Times New Roman"/>
          <w:b w:val="0"/>
          <w:sz w:val="24"/>
        </w:rPr>
        <w:t>JB 150.23A-2009</w:t>
      </w:r>
      <w:r w:rsidRPr="00433E67">
        <w:rPr>
          <w:rFonts w:ascii="Times New Roman" w:eastAsia="宋体" w:hAnsi="Times New Roman"/>
          <w:b w:val="0"/>
          <w:sz w:val="24"/>
        </w:rPr>
        <w:t>《军用装备实验室环境试验方法</w:t>
      </w:r>
      <w:r>
        <w:rPr>
          <w:rFonts w:ascii="Times New Roman" w:eastAsia="宋体" w:hAnsi="Times New Roman" w:hint="eastAsia"/>
          <w:b w:val="0"/>
          <w:sz w:val="24"/>
        </w:rPr>
        <w:t>倾斜和摇摆</w:t>
      </w:r>
      <w:r w:rsidRPr="00433E67">
        <w:rPr>
          <w:rFonts w:ascii="Times New Roman" w:eastAsia="宋体" w:hAnsi="Times New Roman"/>
          <w:b w:val="0"/>
          <w:sz w:val="24"/>
        </w:rPr>
        <w:t>试验》</w:t>
      </w:r>
      <w:r>
        <w:rPr>
          <w:rFonts w:ascii="Times New Roman" w:eastAsia="宋体" w:hAnsi="Times New Roman" w:hint="eastAsia"/>
          <w:b w:val="0"/>
          <w:sz w:val="24"/>
        </w:rPr>
        <w:t>表</w:t>
      </w:r>
      <w:r>
        <w:rPr>
          <w:rFonts w:ascii="Times New Roman" w:eastAsia="宋体" w:hAnsi="Times New Roman" w:hint="eastAsia"/>
          <w:b w:val="0"/>
          <w:sz w:val="24"/>
        </w:rPr>
        <w:t>1</w:t>
      </w:r>
      <w:r>
        <w:rPr>
          <w:rFonts w:ascii="Times New Roman" w:eastAsia="宋体" w:hAnsi="Times New Roman" w:hint="eastAsia"/>
          <w:b w:val="0"/>
          <w:sz w:val="24"/>
        </w:rPr>
        <w:lastRenderedPageBreak/>
        <w:t>中水面舰船倾斜与摇摆试验有关规定。纵倾角度为±</w:t>
      </w:r>
      <w:r>
        <w:rPr>
          <w:rFonts w:ascii="Times New Roman" w:eastAsia="宋体" w:hAnsi="Times New Roman" w:hint="eastAsia"/>
          <w:b w:val="0"/>
          <w:sz w:val="24"/>
        </w:rPr>
        <w:t>5</w:t>
      </w:r>
      <w:r>
        <w:rPr>
          <w:rFonts w:ascii="Times New Roman" w:eastAsia="宋体" w:hAnsi="Times New Roman" w:hint="eastAsia"/>
          <w:b w:val="0"/>
          <w:sz w:val="24"/>
        </w:rPr>
        <w:t>度，横倾角度为±</w:t>
      </w:r>
      <w:r>
        <w:rPr>
          <w:rFonts w:ascii="Times New Roman" w:eastAsia="宋体" w:hAnsi="Times New Roman"/>
          <w:b w:val="0"/>
          <w:sz w:val="24"/>
        </w:rPr>
        <w:t>15</w:t>
      </w:r>
      <w:r>
        <w:rPr>
          <w:rFonts w:ascii="Times New Roman" w:eastAsia="宋体" w:hAnsi="Times New Roman" w:hint="eastAsia"/>
          <w:b w:val="0"/>
          <w:sz w:val="24"/>
        </w:rPr>
        <w:t>度。</w:t>
      </w:r>
    </w:p>
    <w:p w14:paraId="567F4993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）运输性</w:t>
      </w:r>
    </w:p>
    <w:p w14:paraId="6C366544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符合</w:t>
      </w:r>
      <w:r w:rsidRPr="00433E67">
        <w:rPr>
          <w:rFonts w:ascii="Times New Roman" w:eastAsia="宋体" w:hAnsi="Times New Roman"/>
          <w:b w:val="0"/>
          <w:sz w:val="24"/>
        </w:rPr>
        <w:t>GJB 5733</w:t>
      </w:r>
      <w:r w:rsidRPr="00433E67">
        <w:rPr>
          <w:rFonts w:ascii="Times New Roman" w:eastAsia="宋体" w:hAnsi="Times New Roman"/>
          <w:b w:val="0"/>
          <w:sz w:val="24"/>
        </w:rPr>
        <w:t>《军事装备运输性基本要求》，能够满足公路、铁路、水路、航空运输工具的限制性要求。</w:t>
      </w:r>
    </w:p>
    <w:p w14:paraId="7DD7CBE0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）装卸搬运适应性</w:t>
      </w:r>
    </w:p>
    <w:p w14:paraId="5AB5390C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符合</w:t>
      </w:r>
      <w:r w:rsidRPr="00433E67">
        <w:rPr>
          <w:rFonts w:ascii="Times New Roman" w:eastAsia="宋体" w:hAnsi="Times New Roman"/>
          <w:b w:val="0"/>
          <w:sz w:val="24"/>
        </w:rPr>
        <w:t>GJB 1181</w:t>
      </w:r>
      <w:r w:rsidRPr="00433E67">
        <w:rPr>
          <w:rFonts w:ascii="Times New Roman" w:eastAsia="宋体" w:hAnsi="Times New Roman"/>
          <w:b w:val="0"/>
          <w:sz w:val="24"/>
        </w:rPr>
        <w:t>《军用装备包装、装卸、贮存和运输通用大纲》、</w:t>
      </w:r>
      <w:r w:rsidRPr="00433E67">
        <w:rPr>
          <w:rFonts w:ascii="Times New Roman" w:eastAsia="宋体" w:hAnsi="Times New Roman"/>
          <w:b w:val="0"/>
          <w:sz w:val="24"/>
        </w:rPr>
        <w:t>GB/T 12330</w:t>
      </w:r>
      <w:r w:rsidRPr="00433E67">
        <w:rPr>
          <w:rFonts w:ascii="Times New Roman" w:eastAsia="宋体" w:hAnsi="Times New Roman"/>
          <w:b w:val="0"/>
          <w:sz w:val="24"/>
        </w:rPr>
        <w:t>《体力搬运重量限值》等规定的要求。</w:t>
      </w:r>
    </w:p>
    <w:p w14:paraId="755A781E" w14:textId="680D0765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5</w:t>
      </w:r>
      <w:r w:rsidRPr="00433E67">
        <w:rPr>
          <w:rFonts w:ascii="Times New Roman" w:eastAsia="宋体" w:hAnsi="Times New Roman"/>
          <w:b w:val="0"/>
          <w:sz w:val="24"/>
        </w:rPr>
        <w:t>.</w:t>
      </w:r>
      <w:r w:rsidRPr="00433E67">
        <w:rPr>
          <w:rFonts w:ascii="Times New Roman" w:eastAsia="宋体" w:hAnsi="Times New Roman"/>
          <w:b w:val="0"/>
          <w:sz w:val="24"/>
        </w:rPr>
        <w:tab/>
      </w:r>
      <w:r w:rsidRPr="00433E67">
        <w:rPr>
          <w:rFonts w:ascii="Times New Roman" w:eastAsia="宋体" w:hAnsi="Times New Roman"/>
          <w:b w:val="0"/>
          <w:sz w:val="24"/>
        </w:rPr>
        <w:t>综合性要求</w:t>
      </w:r>
    </w:p>
    <w:p w14:paraId="2ABF1348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可满足舰艇狭小环境、伤员本级救治或后送途中精准快速补液的需求。</w:t>
      </w:r>
    </w:p>
    <w:p w14:paraId="7F5378B6" w14:textId="56E1935E" w:rsidR="00875DE7" w:rsidRPr="00433E67" w:rsidRDefault="00875DE7" w:rsidP="00875DE7">
      <w:pPr>
        <w:keepNext/>
        <w:keepLines/>
        <w:spacing w:line="360" w:lineRule="exact"/>
        <w:ind w:firstLineChars="200" w:firstLine="482"/>
        <w:outlineLvl w:val="1"/>
        <w:rPr>
          <w:rFonts w:ascii="Times New Roman" w:eastAsia="楷体_GB2312" w:hAnsi="Times New Roman"/>
          <w:bCs/>
          <w:sz w:val="24"/>
          <w:szCs w:val="32"/>
        </w:rPr>
      </w:pPr>
      <w:r w:rsidRPr="00433E67">
        <w:rPr>
          <w:rFonts w:ascii="Times New Roman" w:eastAsia="楷体_GB2312" w:hAnsi="Times New Roman"/>
          <w:bCs/>
          <w:sz w:val="24"/>
          <w:szCs w:val="32"/>
        </w:rPr>
        <w:t>二：严重创伤人工智能快速诊断设备科研样机</w:t>
      </w:r>
    </w:p>
    <w:p w14:paraId="76DC78D8" w14:textId="413B9921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1.</w:t>
      </w:r>
      <w:r w:rsidRPr="00433E67">
        <w:rPr>
          <w:rFonts w:ascii="Times New Roman" w:eastAsia="宋体" w:hAnsi="Times New Roman"/>
          <w:b w:val="0"/>
          <w:sz w:val="24"/>
        </w:rPr>
        <w:t>作业能力指标</w:t>
      </w:r>
    </w:p>
    <w:p w14:paraId="0314EFA2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）软件具有常见的胸腹急性闭合性损伤（血胸、气胸、腹腔出血）的人工智能辅助诊断功能：诊断平均时间（从下达医嘱到提出诊断报告的平均时间）</w:t>
      </w:r>
      <w:r w:rsidRPr="00433E67">
        <w:rPr>
          <w:rFonts w:ascii="Times New Roman" w:eastAsia="宋体" w:hAnsi="Times New Roman"/>
          <w:b w:val="0"/>
          <w:sz w:val="24"/>
        </w:rPr>
        <w:t>≤ 20</w:t>
      </w:r>
      <w:r w:rsidRPr="00433E67">
        <w:rPr>
          <w:rFonts w:ascii="Times New Roman" w:eastAsia="宋体" w:hAnsi="Times New Roman"/>
          <w:b w:val="0"/>
          <w:sz w:val="24"/>
        </w:rPr>
        <w:t>分钟</w:t>
      </w:r>
    </w:p>
    <w:p w14:paraId="5539C263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2</w:t>
      </w:r>
      <w:r w:rsidRPr="00433E67">
        <w:rPr>
          <w:rFonts w:ascii="Times New Roman" w:eastAsia="宋体" w:hAnsi="Times New Roman"/>
          <w:b w:val="0"/>
          <w:sz w:val="24"/>
        </w:rPr>
        <w:t>）支持腹部、肺部、血管、小器官等检查模式；</w:t>
      </w:r>
    </w:p>
    <w:p w14:paraId="23E33413" w14:textId="753DC888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2</w:t>
      </w:r>
      <w:r w:rsidRPr="00433E67">
        <w:rPr>
          <w:rFonts w:ascii="Times New Roman" w:eastAsia="宋体" w:hAnsi="Times New Roman"/>
          <w:b w:val="0"/>
          <w:sz w:val="24"/>
        </w:rPr>
        <w:t>.</w:t>
      </w:r>
      <w:r w:rsidRPr="00433E67">
        <w:rPr>
          <w:rFonts w:ascii="Times New Roman" w:eastAsia="宋体" w:hAnsi="Times New Roman"/>
          <w:b w:val="0"/>
          <w:sz w:val="24"/>
        </w:rPr>
        <w:tab/>
      </w:r>
      <w:r w:rsidRPr="00433E67">
        <w:rPr>
          <w:rFonts w:ascii="Times New Roman" w:eastAsia="宋体" w:hAnsi="Times New Roman"/>
          <w:b w:val="0"/>
          <w:sz w:val="24"/>
        </w:rPr>
        <w:t>基本性能参数</w:t>
      </w:r>
    </w:p>
    <w:p w14:paraId="5E517ACB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）手持超声扫描仪发射</w:t>
      </w:r>
      <w:r w:rsidRPr="00433E67">
        <w:rPr>
          <w:rFonts w:ascii="Times New Roman" w:eastAsia="宋体" w:hAnsi="Times New Roman"/>
          <w:b w:val="0"/>
          <w:sz w:val="24"/>
        </w:rPr>
        <w:t>/</w:t>
      </w:r>
      <w:r w:rsidRPr="00433E67">
        <w:rPr>
          <w:rFonts w:ascii="Times New Roman" w:eastAsia="宋体" w:hAnsi="Times New Roman"/>
          <w:b w:val="0"/>
          <w:sz w:val="24"/>
        </w:rPr>
        <w:t>接收物理通道数</w:t>
      </w:r>
      <w:r w:rsidRPr="00433E67">
        <w:rPr>
          <w:rFonts w:ascii="Times New Roman" w:eastAsia="宋体" w:hAnsi="Times New Roman"/>
          <w:b w:val="0"/>
          <w:sz w:val="24"/>
        </w:rPr>
        <w:t>≥64</w:t>
      </w:r>
      <w:r w:rsidRPr="00433E67">
        <w:rPr>
          <w:rFonts w:ascii="Times New Roman" w:eastAsia="宋体" w:hAnsi="Times New Roman"/>
          <w:b w:val="0"/>
          <w:sz w:val="24"/>
        </w:rPr>
        <w:t>；</w:t>
      </w:r>
    </w:p>
    <w:p w14:paraId="76E098EE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2</w:t>
      </w:r>
      <w:r w:rsidRPr="00433E67">
        <w:rPr>
          <w:rFonts w:ascii="Times New Roman" w:eastAsia="宋体" w:hAnsi="Times New Roman"/>
          <w:b w:val="0"/>
          <w:sz w:val="24"/>
        </w:rPr>
        <w:t>）手持超声扫描仪重量</w:t>
      </w:r>
      <w:r w:rsidRPr="00433E67">
        <w:rPr>
          <w:rFonts w:ascii="Times New Roman" w:eastAsia="宋体" w:hAnsi="Times New Roman"/>
          <w:b w:val="0"/>
          <w:sz w:val="24"/>
        </w:rPr>
        <w:t>≤</w:t>
      </w:r>
      <w:r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00g</w:t>
      </w:r>
      <w:r w:rsidRPr="00433E67">
        <w:rPr>
          <w:rFonts w:ascii="Times New Roman" w:eastAsia="宋体" w:hAnsi="Times New Roman"/>
          <w:b w:val="0"/>
          <w:sz w:val="24"/>
        </w:rPr>
        <w:t>，外观尺寸</w:t>
      </w:r>
      <w:r w:rsidRPr="00433E67">
        <w:rPr>
          <w:rFonts w:ascii="Times New Roman" w:eastAsia="宋体" w:hAnsi="Times New Roman"/>
          <w:b w:val="0"/>
          <w:sz w:val="24"/>
        </w:rPr>
        <w:t>≤</w:t>
      </w:r>
      <w:r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60*</w:t>
      </w:r>
      <w:r>
        <w:rPr>
          <w:rFonts w:ascii="Times New Roman" w:eastAsia="宋体" w:hAnsi="Times New Roman"/>
          <w:b w:val="0"/>
          <w:sz w:val="24"/>
        </w:rPr>
        <w:t>65</w:t>
      </w:r>
      <w:r w:rsidRPr="00433E67">
        <w:rPr>
          <w:rFonts w:ascii="Times New Roman" w:eastAsia="宋体" w:hAnsi="Times New Roman"/>
          <w:b w:val="0"/>
          <w:sz w:val="24"/>
        </w:rPr>
        <w:t>*70mm</w:t>
      </w:r>
      <w:r w:rsidRPr="00433E67">
        <w:rPr>
          <w:rFonts w:ascii="Times New Roman" w:eastAsia="宋体" w:hAnsi="Times New Roman"/>
          <w:b w:val="0"/>
          <w:sz w:val="24"/>
        </w:rPr>
        <w:t>，手柄处宽度</w:t>
      </w:r>
      <w:r w:rsidRPr="00433E67">
        <w:rPr>
          <w:rFonts w:ascii="Times New Roman" w:eastAsia="宋体" w:hAnsi="Times New Roman"/>
          <w:b w:val="0"/>
          <w:sz w:val="24"/>
        </w:rPr>
        <w:t>≤55mm</w:t>
      </w:r>
      <w:r w:rsidRPr="00433E67">
        <w:rPr>
          <w:rFonts w:ascii="Times New Roman" w:eastAsia="宋体" w:hAnsi="Times New Roman"/>
          <w:b w:val="0"/>
          <w:sz w:val="24"/>
        </w:rPr>
        <w:t>，满足人体工程学设计；</w:t>
      </w:r>
    </w:p>
    <w:p w14:paraId="2157E4D7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）智能显示终端屏幕尺寸</w:t>
      </w:r>
      <w:r w:rsidRPr="00433E67">
        <w:rPr>
          <w:rFonts w:ascii="Times New Roman" w:eastAsia="宋体" w:hAnsi="Times New Roman"/>
          <w:b w:val="0"/>
          <w:sz w:val="24"/>
        </w:rPr>
        <w:t>≥8</w:t>
      </w:r>
      <w:r w:rsidRPr="00433E67">
        <w:rPr>
          <w:rFonts w:ascii="Times New Roman" w:eastAsia="宋体" w:hAnsi="Times New Roman"/>
          <w:b w:val="0"/>
          <w:sz w:val="24"/>
        </w:rPr>
        <w:t>寸，支持全触控操作；</w:t>
      </w:r>
    </w:p>
    <w:p w14:paraId="43F2C1AE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）手持超声扫描仪和显示终端内置锂电供电，连续扫查时间</w:t>
      </w:r>
      <w:r w:rsidRPr="00433E67">
        <w:rPr>
          <w:rFonts w:ascii="Times New Roman" w:eastAsia="宋体" w:hAnsi="Times New Roman"/>
          <w:b w:val="0"/>
          <w:sz w:val="24"/>
        </w:rPr>
        <w:t>≥3</w:t>
      </w:r>
      <w:r w:rsidRPr="00433E67">
        <w:rPr>
          <w:rFonts w:ascii="Times New Roman" w:eastAsia="宋体" w:hAnsi="Times New Roman"/>
          <w:b w:val="0"/>
          <w:sz w:val="24"/>
        </w:rPr>
        <w:t>小时；</w:t>
      </w:r>
    </w:p>
    <w:p w14:paraId="52FD052E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5</w:t>
      </w:r>
      <w:r w:rsidRPr="00433E67">
        <w:rPr>
          <w:rFonts w:ascii="Times New Roman" w:eastAsia="宋体" w:hAnsi="Times New Roman"/>
          <w:b w:val="0"/>
          <w:sz w:val="24"/>
        </w:rPr>
        <w:t>）手持超声扫描仪含快捷操作按键，实现冻结</w:t>
      </w:r>
      <w:r w:rsidRPr="00433E67">
        <w:rPr>
          <w:rFonts w:ascii="Times New Roman" w:eastAsia="宋体" w:hAnsi="Times New Roman"/>
          <w:b w:val="0"/>
          <w:sz w:val="24"/>
        </w:rPr>
        <w:t>/</w:t>
      </w:r>
      <w:r w:rsidRPr="00433E67">
        <w:rPr>
          <w:rFonts w:ascii="Times New Roman" w:eastAsia="宋体" w:hAnsi="Times New Roman"/>
          <w:b w:val="0"/>
          <w:sz w:val="24"/>
        </w:rPr>
        <w:t>解冻快速操作；</w:t>
      </w:r>
    </w:p>
    <w:p w14:paraId="4FBC8ECD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6</w:t>
      </w:r>
      <w:r w:rsidRPr="00433E67">
        <w:rPr>
          <w:rFonts w:ascii="Times New Roman" w:eastAsia="宋体" w:hAnsi="Times New Roman"/>
          <w:b w:val="0"/>
          <w:sz w:val="24"/>
        </w:rPr>
        <w:t>）支持图像模式：</w:t>
      </w:r>
      <w:r w:rsidRPr="00433E67">
        <w:rPr>
          <w:rFonts w:ascii="Times New Roman" w:eastAsia="宋体" w:hAnsi="Times New Roman"/>
          <w:b w:val="0"/>
          <w:sz w:val="24"/>
        </w:rPr>
        <w:t>B</w:t>
      </w:r>
      <w:r w:rsidRPr="00433E67">
        <w:rPr>
          <w:rFonts w:ascii="Times New Roman" w:eastAsia="宋体" w:hAnsi="Times New Roman"/>
          <w:b w:val="0"/>
          <w:sz w:val="24"/>
        </w:rPr>
        <w:t>、</w:t>
      </w:r>
      <w:r w:rsidRPr="00433E67">
        <w:rPr>
          <w:rFonts w:ascii="Times New Roman" w:eastAsia="宋体" w:hAnsi="Times New Roman"/>
          <w:b w:val="0"/>
          <w:sz w:val="24"/>
        </w:rPr>
        <w:t>M</w:t>
      </w:r>
      <w:r w:rsidRPr="00433E67">
        <w:rPr>
          <w:rFonts w:ascii="Times New Roman" w:eastAsia="宋体" w:hAnsi="Times New Roman"/>
          <w:b w:val="0"/>
          <w:sz w:val="24"/>
        </w:rPr>
        <w:t>、</w:t>
      </w:r>
      <w:r w:rsidRPr="00433E67">
        <w:rPr>
          <w:rFonts w:ascii="Times New Roman" w:eastAsia="宋体" w:hAnsi="Times New Roman"/>
          <w:b w:val="0"/>
          <w:sz w:val="24"/>
        </w:rPr>
        <w:t>C</w:t>
      </w:r>
      <w:r w:rsidRPr="00433E67">
        <w:rPr>
          <w:rFonts w:ascii="Times New Roman" w:eastAsia="宋体" w:hAnsi="Times New Roman"/>
          <w:b w:val="0"/>
          <w:sz w:val="24"/>
        </w:rPr>
        <w:t>、</w:t>
      </w:r>
      <w:r w:rsidRPr="00433E67">
        <w:rPr>
          <w:rFonts w:ascii="Times New Roman" w:eastAsia="宋体" w:hAnsi="Times New Roman"/>
          <w:b w:val="0"/>
          <w:sz w:val="24"/>
        </w:rPr>
        <w:t>P</w:t>
      </w:r>
      <w:r w:rsidRPr="00433E67">
        <w:rPr>
          <w:rFonts w:ascii="Times New Roman" w:eastAsia="宋体" w:hAnsi="Times New Roman"/>
          <w:b w:val="0"/>
          <w:sz w:val="24"/>
        </w:rPr>
        <w:t>、</w:t>
      </w:r>
      <w:r w:rsidRPr="00433E67">
        <w:rPr>
          <w:rFonts w:ascii="Times New Roman" w:eastAsia="宋体" w:hAnsi="Times New Roman"/>
          <w:b w:val="0"/>
          <w:sz w:val="24"/>
        </w:rPr>
        <w:t>PW</w:t>
      </w:r>
      <w:r w:rsidRPr="00433E67">
        <w:rPr>
          <w:rFonts w:ascii="Times New Roman" w:eastAsia="宋体" w:hAnsi="Times New Roman"/>
          <w:b w:val="0"/>
          <w:sz w:val="24"/>
        </w:rPr>
        <w:t>；</w:t>
      </w:r>
    </w:p>
    <w:p w14:paraId="0FBF2731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7</w:t>
      </w:r>
      <w:r w:rsidRPr="00433E67">
        <w:rPr>
          <w:rFonts w:ascii="Times New Roman" w:eastAsia="宋体" w:hAnsi="Times New Roman"/>
          <w:b w:val="0"/>
          <w:sz w:val="24"/>
        </w:rPr>
        <w:t>）支持谐波成像、空间复合成像；</w:t>
      </w:r>
    </w:p>
    <w:p w14:paraId="334F38AD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8</w:t>
      </w:r>
      <w:r w:rsidRPr="00433E67">
        <w:rPr>
          <w:rFonts w:ascii="Times New Roman" w:eastAsia="宋体" w:hAnsi="Times New Roman"/>
          <w:b w:val="0"/>
          <w:sz w:val="24"/>
        </w:rPr>
        <w:t>）支持组织特征成像：常规、肌肉、脂肪、液性；</w:t>
      </w:r>
    </w:p>
    <w:p w14:paraId="013E0F55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9</w:t>
      </w:r>
      <w:r w:rsidRPr="00433E67">
        <w:rPr>
          <w:rFonts w:ascii="Times New Roman" w:eastAsia="宋体" w:hAnsi="Times New Roman"/>
          <w:b w:val="0"/>
          <w:sz w:val="24"/>
        </w:rPr>
        <w:t>）声功率可调，实时显示</w:t>
      </w:r>
      <w:r w:rsidRPr="00433E67">
        <w:rPr>
          <w:rFonts w:ascii="Times New Roman" w:eastAsia="宋体" w:hAnsi="Times New Roman"/>
          <w:b w:val="0"/>
          <w:sz w:val="24"/>
        </w:rPr>
        <w:t>MI/TI(TIB</w:t>
      </w:r>
      <w:r w:rsidRPr="00433E67">
        <w:rPr>
          <w:rFonts w:ascii="Times New Roman" w:eastAsia="宋体" w:hAnsi="Times New Roman"/>
          <w:b w:val="0"/>
          <w:sz w:val="24"/>
        </w:rPr>
        <w:t>，</w:t>
      </w:r>
      <w:r w:rsidRPr="00433E67">
        <w:rPr>
          <w:rFonts w:ascii="Times New Roman" w:eastAsia="宋体" w:hAnsi="Times New Roman"/>
          <w:b w:val="0"/>
          <w:sz w:val="24"/>
        </w:rPr>
        <w:t>TIS)</w:t>
      </w:r>
      <w:r w:rsidRPr="00433E67">
        <w:rPr>
          <w:rFonts w:ascii="Times New Roman" w:eastAsia="宋体" w:hAnsi="Times New Roman"/>
          <w:b w:val="0"/>
          <w:sz w:val="24"/>
        </w:rPr>
        <w:t>；</w:t>
      </w:r>
    </w:p>
    <w:p w14:paraId="034F81F5" w14:textId="399D925E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3.</w:t>
      </w:r>
      <w:r w:rsidRPr="00433E67">
        <w:rPr>
          <w:rFonts w:ascii="Times New Roman" w:eastAsia="宋体" w:hAnsi="Times New Roman"/>
          <w:b w:val="0"/>
          <w:sz w:val="24"/>
        </w:rPr>
        <w:t>自然环境适应性</w:t>
      </w:r>
    </w:p>
    <w:p w14:paraId="1C395365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）高温工作及贮存环境温度</w:t>
      </w:r>
    </w:p>
    <w:p w14:paraId="5E4116CB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环境温度满足</w:t>
      </w:r>
      <w:r w:rsidRPr="00433E67">
        <w:rPr>
          <w:rFonts w:ascii="Times New Roman" w:eastAsia="宋体" w:hAnsi="Times New Roman"/>
          <w:b w:val="0"/>
          <w:sz w:val="24"/>
        </w:rPr>
        <w:t>GB/T 14710-2009</w:t>
      </w:r>
      <w:r w:rsidRPr="00433E67">
        <w:rPr>
          <w:rFonts w:ascii="Times New Roman" w:eastAsia="宋体" w:hAnsi="Times New Roman"/>
          <w:b w:val="0"/>
          <w:sz w:val="24"/>
        </w:rPr>
        <w:t>《医用电器环境要求及试验方法》。按气候环境</w:t>
      </w:r>
      <w:r w:rsidRPr="00433E67">
        <w:rPr>
          <w:rFonts w:ascii="Times New Roman" w:eastAsia="宋体" w:hAnsi="Times New Roman"/>
          <w:b w:val="0"/>
          <w:sz w:val="24"/>
        </w:rPr>
        <w:t>Ⅱ</w:t>
      </w:r>
      <w:r w:rsidRPr="00433E67">
        <w:rPr>
          <w:rFonts w:ascii="Times New Roman" w:eastAsia="宋体" w:hAnsi="Times New Roman"/>
          <w:b w:val="0"/>
          <w:sz w:val="24"/>
        </w:rPr>
        <w:t>组要求试验，高温工作环境温度为</w:t>
      </w:r>
      <w:r w:rsidRPr="00433E67">
        <w:rPr>
          <w:rFonts w:ascii="Times New Roman" w:eastAsia="宋体" w:hAnsi="Times New Roman"/>
          <w:b w:val="0"/>
          <w:sz w:val="24"/>
        </w:rPr>
        <w:t>+40℃</w:t>
      </w:r>
      <w:r w:rsidRPr="00433E67">
        <w:rPr>
          <w:rFonts w:ascii="Times New Roman" w:eastAsia="宋体" w:hAnsi="Times New Roman"/>
          <w:b w:val="0"/>
          <w:sz w:val="24"/>
        </w:rPr>
        <w:t>，高温贮存环境温度为</w:t>
      </w:r>
      <w:r w:rsidRPr="00433E67">
        <w:rPr>
          <w:rFonts w:ascii="Times New Roman" w:eastAsia="宋体" w:hAnsi="Times New Roman"/>
          <w:b w:val="0"/>
          <w:sz w:val="24"/>
        </w:rPr>
        <w:t>+55℃</w:t>
      </w:r>
      <w:r w:rsidRPr="00433E67">
        <w:rPr>
          <w:rFonts w:ascii="Times New Roman" w:eastAsia="宋体" w:hAnsi="Times New Roman"/>
          <w:b w:val="0"/>
          <w:sz w:val="24"/>
        </w:rPr>
        <w:t>。</w:t>
      </w:r>
    </w:p>
    <w:p w14:paraId="02145712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2</w:t>
      </w:r>
      <w:r w:rsidRPr="00433E67">
        <w:rPr>
          <w:rFonts w:ascii="Times New Roman" w:eastAsia="宋体" w:hAnsi="Times New Roman"/>
          <w:b w:val="0"/>
          <w:sz w:val="24"/>
        </w:rPr>
        <w:t>）低温工作及贮存环境温度</w:t>
      </w:r>
    </w:p>
    <w:p w14:paraId="0EBA5655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环境温度满足</w:t>
      </w:r>
      <w:r w:rsidRPr="00433E67">
        <w:rPr>
          <w:rFonts w:ascii="Times New Roman" w:eastAsia="宋体" w:hAnsi="Times New Roman"/>
          <w:b w:val="0"/>
          <w:sz w:val="24"/>
        </w:rPr>
        <w:t>GB/T 14710-2009</w:t>
      </w:r>
      <w:r w:rsidRPr="00433E67">
        <w:rPr>
          <w:rFonts w:ascii="Times New Roman" w:eastAsia="宋体" w:hAnsi="Times New Roman"/>
          <w:b w:val="0"/>
          <w:sz w:val="24"/>
        </w:rPr>
        <w:t>《医用电器环境要求及试验方法》。设备按气候环境</w:t>
      </w:r>
      <w:r w:rsidRPr="00433E67">
        <w:rPr>
          <w:rFonts w:ascii="Times New Roman" w:eastAsia="宋体" w:hAnsi="Times New Roman"/>
          <w:b w:val="0"/>
          <w:sz w:val="24"/>
        </w:rPr>
        <w:t>Ⅱ</w:t>
      </w:r>
      <w:r w:rsidRPr="00433E67">
        <w:rPr>
          <w:rFonts w:ascii="Times New Roman" w:eastAsia="宋体" w:hAnsi="Times New Roman"/>
          <w:b w:val="0"/>
          <w:sz w:val="24"/>
        </w:rPr>
        <w:t>组要求试验，低温工作环境温度为</w:t>
      </w:r>
      <w:r w:rsidRPr="00433E67">
        <w:rPr>
          <w:rFonts w:ascii="Times New Roman" w:eastAsia="宋体" w:hAnsi="Times New Roman"/>
          <w:b w:val="0"/>
          <w:sz w:val="24"/>
        </w:rPr>
        <w:t>5</w:t>
      </w:r>
      <w:r w:rsidRPr="00FC53E0">
        <w:rPr>
          <w:rFonts w:ascii="Times New Roman" w:eastAsia="宋体" w:hAnsi="Times New Roman"/>
          <w:b w:val="0"/>
          <w:sz w:val="24"/>
        </w:rPr>
        <w:t>℃</w:t>
      </w:r>
      <w:r w:rsidRPr="00FC53E0">
        <w:rPr>
          <w:rFonts w:ascii="Times New Roman" w:eastAsia="宋体" w:hAnsi="Times New Roman"/>
          <w:b w:val="0"/>
          <w:sz w:val="24"/>
        </w:rPr>
        <w:t>，低温贮存环境温度为</w:t>
      </w:r>
      <w:r w:rsidRPr="00FC53E0">
        <w:rPr>
          <w:rFonts w:ascii="Times New Roman" w:eastAsia="宋体" w:hAnsi="Times New Roman"/>
          <w:b w:val="0"/>
          <w:sz w:val="24"/>
        </w:rPr>
        <w:t>-20℃</w:t>
      </w:r>
      <w:r w:rsidRPr="00FC53E0">
        <w:rPr>
          <w:rFonts w:ascii="Times New Roman" w:eastAsia="宋体" w:hAnsi="Times New Roman"/>
          <w:b w:val="0"/>
          <w:sz w:val="24"/>
        </w:rPr>
        <w:t>。</w:t>
      </w:r>
    </w:p>
    <w:p w14:paraId="1D8EC2BD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）湿热试验要求</w:t>
      </w:r>
    </w:p>
    <w:p w14:paraId="08D1878F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湿热试验按</w:t>
      </w:r>
      <w:r w:rsidRPr="00433E67">
        <w:rPr>
          <w:rFonts w:ascii="Times New Roman" w:eastAsia="宋体" w:hAnsi="Times New Roman"/>
          <w:b w:val="0"/>
          <w:sz w:val="24"/>
        </w:rPr>
        <w:t>GJB 150.9A-2009</w:t>
      </w:r>
      <w:r w:rsidRPr="00433E67">
        <w:rPr>
          <w:rFonts w:ascii="Times New Roman" w:eastAsia="宋体" w:hAnsi="Times New Roman"/>
          <w:b w:val="0"/>
          <w:sz w:val="24"/>
        </w:rPr>
        <w:t>《军用装备实验室环境试验方法</w:t>
      </w:r>
      <w:r w:rsidRPr="00433E67">
        <w:rPr>
          <w:rFonts w:ascii="Times New Roman" w:eastAsia="宋体" w:hAnsi="Times New Roman"/>
          <w:b w:val="0"/>
          <w:sz w:val="24"/>
        </w:rPr>
        <w:t xml:space="preserve"> </w:t>
      </w:r>
      <w:r w:rsidRPr="00433E67">
        <w:rPr>
          <w:rFonts w:ascii="Times New Roman" w:eastAsia="宋体" w:hAnsi="Times New Roman"/>
          <w:b w:val="0"/>
          <w:sz w:val="24"/>
        </w:rPr>
        <w:t>湿热试验》的有关规定。相对湿度为</w:t>
      </w:r>
      <w:r w:rsidRPr="00433E67">
        <w:rPr>
          <w:rFonts w:ascii="Times New Roman" w:eastAsia="宋体" w:hAnsi="Times New Roman"/>
          <w:b w:val="0"/>
          <w:sz w:val="24"/>
        </w:rPr>
        <w:t>95%±5%</w:t>
      </w:r>
      <w:r w:rsidRPr="00433E67">
        <w:rPr>
          <w:rFonts w:ascii="Times New Roman" w:eastAsia="宋体" w:hAnsi="Times New Roman"/>
          <w:b w:val="0"/>
          <w:sz w:val="24"/>
        </w:rPr>
        <w:t>。</w:t>
      </w:r>
    </w:p>
    <w:p w14:paraId="694A2395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）防水要求</w:t>
      </w:r>
    </w:p>
    <w:p w14:paraId="5C43F287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防水试验按</w:t>
      </w:r>
      <w:r w:rsidRPr="00433E67">
        <w:rPr>
          <w:rFonts w:ascii="Times New Roman" w:eastAsia="宋体" w:hAnsi="Times New Roman"/>
          <w:b w:val="0"/>
          <w:sz w:val="24"/>
        </w:rPr>
        <w:t>GJB 4.13-83</w:t>
      </w:r>
      <w:r w:rsidRPr="00433E67">
        <w:rPr>
          <w:rFonts w:ascii="Times New Roman" w:eastAsia="宋体" w:hAnsi="Times New Roman"/>
          <w:b w:val="0"/>
          <w:sz w:val="24"/>
        </w:rPr>
        <w:t>《舰船电子设备环境试验</w:t>
      </w:r>
      <w:r w:rsidRPr="00433E67">
        <w:rPr>
          <w:rFonts w:ascii="Times New Roman" w:eastAsia="宋体" w:hAnsi="Times New Roman"/>
          <w:b w:val="0"/>
          <w:sz w:val="24"/>
        </w:rPr>
        <w:t xml:space="preserve"> </w:t>
      </w:r>
      <w:r w:rsidRPr="00433E67">
        <w:rPr>
          <w:rFonts w:ascii="Times New Roman" w:eastAsia="宋体" w:hAnsi="Times New Roman"/>
          <w:b w:val="0"/>
          <w:sz w:val="24"/>
        </w:rPr>
        <w:t>外壳防水试验》的有关规</w:t>
      </w:r>
      <w:r w:rsidRPr="00433E67">
        <w:rPr>
          <w:rFonts w:ascii="Times New Roman" w:eastAsia="宋体" w:hAnsi="Times New Roman"/>
          <w:b w:val="0"/>
          <w:sz w:val="24"/>
        </w:rPr>
        <w:lastRenderedPageBreak/>
        <w:t>定。按照在有冷凝水、滴水的舱室或类似场所使用场景，规定防水等级为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级，防滴式防水。</w:t>
      </w:r>
    </w:p>
    <w:p w14:paraId="35BC185C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5</w:t>
      </w:r>
      <w:r w:rsidRPr="00433E67">
        <w:rPr>
          <w:rFonts w:ascii="Times New Roman" w:eastAsia="宋体" w:hAnsi="Times New Roman"/>
          <w:b w:val="0"/>
          <w:sz w:val="24"/>
        </w:rPr>
        <w:t>）霉菌试验要求</w:t>
      </w:r>
    </w:p>
    <w:p w14:paraId="0BFF49CE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霉菌试验按</w:t>
      </w:r>
      <w:r w:rsidRPr="00433E67">
        <w:rPr>
          <w:rFonts w:ascii="Times New Roman" w:eastAsia="宋体" w:hAnsi="Times New Roman"/>
          <w:b w:val="0"/>
          <w:sz w:val="24"/>
        </w:rPr>
        <w:t>GJB 4.10-83</w:t>
      </w:r>
      <w:r w:rsidRPr="00433E67">
        <w:rPr>
          <w:rFonts w:ascii="Times New Roman" w:eastAsia="宋体" w:hAnsi="Times New Roman"/>
          <w:b w:val="0"/>
          <w:sz w:val="24"/>
        </w:rPr>
        <w:t>《舰船电子设备环境试验</w:t>
      </w:r>
      <w:r w:rsidRPr="00433E67">
        <w:rPr>
          <w:rFonts w:ascii="Times New Roman" w:eastAsia="宋体" w:hAnsi="Times New Roman"/>
          <w:b w:val="0"/>
          <w:sz w:val="24"/>
        </w:rPr>
        <w:t xml:space="preserve"> </w:t>
      </w:r>
      <w:r w:rsidRPr="00433E67">
        <w:rPr>
          <w:rFonts w:ascii="Times New Roman" w:eastAsia="宋体" w:hAnsi="Times New Roman"/>
          <w:b w:val="0"/>
          <w:sz w:val="24"/>
        </w:rPr>
        <w:t>霉菌试验》的有关规定。试验菌种为黑曲霉、萨氏曲霉、宛式拟青霉、球毛壳霉、腊叶芽枝霉、康宁木霉、顶青霉、产黄青霉、土曲霉共</w:t>
      </w:r>
      <w:r w:rsidRPr="00433E67">
        <w:rPr>
          <w:rFonts w:ascii="Times New Roman" w:eastAsia="宋体" w:hAnsi="Times New Roman"/>
          <w:b w:val="0"/>
          <w:sz w:val="24"/>
        </w:rPr>
        <w:t>9</w:t>
      </w:r>
      <w:r w:rsidRPr="00433E67">
        <w:rPr>
          <w:rFonts w:ascii="Times New Roman" w:eastAsia="宋体" w:hAnsi="Times New Roman"/>
          <w:b w:val="0"/>
          <w:sz w:val="24"/>
        </w:rPr>
        <w:t>种，可根据实际环境对菌种进行裁剪。表面长霉程度应在</w:t>
      </w:r>
      <w:r w:rsidRPr="00433E67">
        <w:rPr>
          <w:rFonts w:ascii="Times New Roman" w:eastAsia="宋体" w:hAnsi="Times New Roman"/>
          <w:b w:val="0"/>
          <w:sz w:val="24"/>
        </w:rPr>
        <w:t>0-2</w:t>
      </w:r>
      <w:r w:rsidRPr="00433E67">
        <w:rPr>
          <w:rFonts w:ascii="Times New Roman" w:eastAsia="宋体" w:hAnsi="Times New Roman"/>
          <w:b w:val="0"/>
          <w:sz w:val="24"/>
        </w:rPr>
        <w:t>级，产品性能正常。</w:t>
      </w:r>
    </w:p>
    <w:p w14:paraId="5BBF2925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6</w:t>
      </w:r>
      <w:r w:rsidRPr="00433E67">
        <w:rPr>
          <w:rFonts w:ascii="Times New Roman" w:eastAsia="宋体" w:hAnsi="Times New Roman"/>
          <w:b w:val="0"/>
          <w:sz w:val="24"/>
        </w:rPr>
        <w:t>）盐雾试验要求</w:t>
      </w:r>
    </w:p>
    <w:p w14:paraId="4F9A4AF4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盐雾试验按</w:t>
      </w:r>
      <w:r w:rsidRPr="00433E67">
        <w:rPr>
          <w:rFonts w:ascii="Times New Roman" w:eastAsia="宋体" w:hAnsi="Times New Roman"/>
          <w:b w:val="0"/>
          <w:sz w:val="24"/>
        </w:rPr>
        <w:t>GJB 150.11A-2009</w:t>
      </w:r>
      <w:r w:rsidRPr="00433E67">
        <w:rPr>
          <w:rFonts w:ascii="Times New Roman" w:eastAsia="宋体" w:hAnsi="Times New Roman"/>
          <w:b w:val="0"/>
          <w:sz w:val="24"/>
        </w:rPr>
        <w:t>《军用装备实验室环境试验方法</w:t>
      </w:r>
      <w:r w:rsidRPr="00433E67">
        <w:rPr>
          <w:rFonts w:ascii="Times New Roman" w:eastAsia="宋体" w:hAnsi="Times New Roman"/>
          <w:b w:val="0"/>
          <w:sz w:val="24"/>
        </w:rPr>
        <w:t xml:space="preserve"> </w:t>
      </w:r>
      <w:r w:rsidRPr="00433E67">
        <w:rPr>
          <w:rFonts w:ascii="Times New Roman" w:eastAsia="宋体" w:hAnsi="Times New Roman"/>
          <w:b w:val="0"/>
          <w:sz w:val="24"/>
        </w:rPr>
        <w:t>盐雾试验》的有关规定。使用交替进行的</w:t>
      </w:r>
      <w:r w:rsidRPr="00433E67">
        <w:rPr>
          <w:rFonts w:ascii="Times New Roman" w:eastAsia="宋体" w:hAnsi="Times New Roman"/>
          <w:b w:val="0"/>
          <w:sz w:val="24"/>
        </w:rPr>
        <w:t>24h</w:t>
      </w:r>
      <w:r w:rsidRPr="00433E67">
        <w:rPr>
          <w:rFonts w:ascii="Times New Roman" w:eastAsia="宋体" w:hAnsi="Times New Roman"/>
          <w:b w:val="0"/>
          <w:sz w:val="24"/>
        </w:rPr>
        <w:t>喷盐雾和</w:t>
      </w:r>
      <w:r w:rsidRPr="00433E67">
        <w:rPr>
          <w:rFonts w:ascii="Times New Roman" w:eastAsia="宋体" w:hAnsi="Times New Roman"/>
          <w:b w:val="0"/>
          <w:sz w:val="24"/>
        </w:rPr>
        <w:t>24h</w:t>
      </w:r>
      <w:r w:rsidRPr="00433E67">
        <w:rPr>
          <w:rFonts w:ascii="Times New Roman" w:eastAsia="宋体" w:hAnsi="Times New Roman"/>
          <w:b w:val="0"/>
          <w:sz w:val="24"/>
        </w:rPr>
        <w:t>干燥两种状态（两个喷雾阶段和两个干燥阶段）共</w:t>
      </w:r>
      <w:r w:rsidRPr="00433E67">
        <w:rPr>
          <w:rFonts w:ascii="Times New Roman" w:eastAsia="宋体" w:hAnsi="Times New Roman"/>
          <w:b w:val="0"/>
          <w:sz w:val="24"/>
        </w:rPr>
        <w:t>96h</w:t>
      </w:r>
      <w:r w:rsidRPr="00433E67">
        <w:rPr>
          <w:rFonts w:ascii="Times New Roman" w:eastAsia="宋体" w:hAnsi="Times New Roman"/>
          <w:b w:val="0"/>
          <w:sz w:val="24"/>
        </w:rPr>
        <w:t>的试验程序。</w:t>
      </w:r>
    </w:p>
    <w:p w14:paraId="6D3A5CA9" w14:textId="2A645C4A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 xml:space="preserve">4. </w:t>
      </w:r>
      <w:r w:rsidRPr="00433E67">
        <w:rPr>
          <w:rFonts w:ascii="Times New Roman" w:eastAsia="宋体" w:hAnsi="Times New Roman"/>
          <w:b w:val="0"/>
          <w:sz w:val="24"/>
        </w:rPr>
        <w:t>战场环境及勤务适应性</w:t>
      </w:r>
    </w:p>
    <w:p w14:paraId="7301C06B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）电磁兼容性要求</w:t>
      </w:r>
    </w:p>
    <w:p w14:paraId="253FC0FC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电磁兼容按</w:t>
      </w:r>
      <w:r w:rsidRPr="00433E67">
        <w:rPr>
          <w:rFonts w:ascii="Times New Roman" w:eastAsia="宋体" w:hAnsi="Times New Roman"/>
          <w:b w:val="0"/>
          <w:sz w:val="24"/>
        </w:rPr>
        <w:t>GJB151B-2013</w:t>
      </w:r>
      <w:r w:rsidRPr="00433E67">
        <w:rPr>
          <w:rFonts w:ascii="Times New Roman" w:eastAsia="宋体" w:hAnsi="Times New Roman"/>
          <w:b w:val="0"/>
          <w:sz w:val="24"/>
        </w:rPr>
        <w:t>《军用设备和分系统电磁发射和敏感度要求与测量》中水面舰船的有关规定，只考核设备对舰船影响。</w:t>
      </w:r>
    </w:p>
    <w:p w14:paraId="19DB3D9E" w14:textId="77777777" w:rsidR="00875DE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 w:hint="eastAsia"/>
          <w:b w:val="0"/>
          <w:sz w:val="24"/>
        </w:rPr>
        <w:t>（</w:t>
      </w:r>
      <w:r>
        <w:rPr>
          <w:rFonts w:ascii="Times New Roman" w:eastAsia="宋体" w:hAnsi="Times New Roman"/>
          <w:b w:val="0"/>
          <w:sz w:val="24"/>
        </w:rPr>
        <w:t>2</w:t>
      </w:r>
      <w:r>
        <w:rPr>
          <w:rFonts w:ascii="Times New Roman" w:eastAsia="宋体" w:hAnsi="Times New Roman" w:hint="eastAsia"/>
          <w:b w:val="0"/>
          <w:sz w:val="24"/>
        </w:rPr>
        <w:t>）抗倾斜和摇摆能力</w:t>
      </w:r>
    </w:p>
    <w:p w14:paraId="0AD7A779" w14:textId="77777777" w:rsidR="00875DE7" w:rsidRPr="00FC53E0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 w:hint="eastAsia"/>
          <w:b w:val="0"/>
          <w:sz w:val="24"/>
        </w:rPr>
      </w:pPr>
      <w:r>
        <w:rPr>
          <w:rFonts w:ascii="Times New Roman" w:eastAsia="宋体" w:hAnsi="Times New Roman" w:hint="eastAsia"/>
          <w:b w:val="0"/>
          <w:sz w:val="24"/>
        </w:rPr>
        <w:t>按</w:t>
      </w:r>
      <w:r>
        <w:rPr>
          <w:rFonts w:ascii="Times New Roman" w:eastAsia="宋体" w:hAnsi="Times New Roman" w:hint="eastAsia"/>
          <w:b w:val="0"/>
          <w:sz w:val="24"/>
        </w:rPr>
        <w:t>G</w:t>
      </w:r>
      <w:r>
        <w:rPr>
          <w:rFonts w:ascii="Times New Roman" w:eastAsia="宋体" w:hAnsi="Times New Roman"/>
          <w:b w:val="0"/>
          <w:sz w:val="24"/>
        </w:rPr>
        <w:t>JB 150.23A-2009</w:t>
      </w:r>
      <w:r w:rsidRPr="00433E67">
        <w:rPr>
          <w:rFonts w:ascii="Times New Roman" w:eastAsia="宋体" w:hAnsi="Times New Roman"/>
          <w:b w:val="0"/>
          <w:sz w:val="24"/>
        </w:rPr>
        <w:t>《军用装备实验室环境试验方法</w:t>
      </w:r>
      <w:r>
        <w:rPr>
          <w:rFonts w:ascii="Times New Roman" w:eastAsia="宋体" w:hAnsi="Times New Roman" w:hint="eastAsia"/>
          <w:b w:val="0"/>
          <w:sz w:val="24"/>
        </w:rPr>
        <w:t>倾斜和摇摆</w:t>
      </w:r>
      <w:r w:rsidRPr="00433E67">
        <w:rPr>
          <w:rFonts w:ascii="Times New Roman" w:eastAsia="宋体" w:hAnsi="Times New Roman"/>
          <w:b w:val="0"/>
          <w:sz w:val="24"/>
        </w:rPr>
        <w:t>试验》</w:t>
      </w:r>
      <w:r>
        <w:rPr>
          <w:rFonts w:ascii="Times New Roman" w:eastAsia="宋体" w:hAnsi="Times New Roman" w:hint="eastAsia"/>
          <w:b w:val="0"/>
          <w:sz w:val="24"/>
        </w:rPr>
        <w:t>表</w:t>
      </w:r>
      <w:r>
        <w:rPr>
          <w:rFonts w:ascii="Times New Roman" w:eastAsia="宋体" w:hAnsi="Times New Roman" w:hint="eastAsia"/>
          <w:b w:val="0"/>
          <w:sz w:val="24"/>
        </w:rPr>
        <w:t>1</w:t>
      </w:r>
      <w:r>
        <w:rPr>
          <w:rFonts w:ascii="Times New Roman" w:eastAsia="宋体" w:hAnsi="Times New Roman" w:hint="eastAsia"/>
          <w:b w:val="0"/>
          <w:sz w:val="24"/>
        </w:rPr>
        <w:t>中水面舰船倾斜与摇摆试验有关规定。纵倾角度为±</w:t>
      </w:r>
      <w:r>
        <w:rPr>
          <w:rFonts w:ascii="Times New Roman" w:eastAsia="宋体" w:hAnsi="Times New Roman" w:hint="eastAsia"/>
          <w:b w:val="0"/>
          <w:sz w:val="24"/>
        </w:rPr>
        <w:t>5</w:t>
      </w:r>
      <w:r>
        <w:rPr>
          <w:rFonts w:ascii="Times New Roman" w:eastAsia="宋体" w:hAnsi="Times New Roman" w:hint="eastAsia"/>
          <w:b w:val="0"/>
          <w:sz w:val="24"/>
        </w:rPr>
        <w:t>度，横倾角度为±</w:t>
      </w:r>
      <w:r>
        <w:rPr>
          <w:rFonts w:ascii="Times New Roman" w:eastAsia="宋体" w:hAnsi="Times New Roman"/>
          <w:b w:val="0"/>
          <w:sz w:val="24"/>
        </w:rPr>
        <w:t>15</w:t>
      </w:r>
      <w:r>
        <w:rPr>
          <w:rFonts w:ascii="Times New Roman" w:eastAsia="宋体" w:hAnsi="Times New Roman" w:hint="eastAsia"/>
          <w:b w:val="0"/>
          <w:sz w:val="24"/>
        </w:rPr>
        <w:t>度。</w:t>
      </w:r>
    </w:p>
    <w:p w14:paraId="0E4094F7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）运输性要求</w:t>
      </w:r>
    </w:p>
    <w:p w14:paraId="5E9F908F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符合</w:t>
      </w:r>
      <w:r w:rsidRPr="00433E67">
        <w:rPr>
          <w:rFonts w:ascii="Times New Roman" w:eastAsia="宋体" w:hAnsi="Times New Roman"/>
          <w:b w:val="0"/>
          <w:sz w:val="24"/>
        </w:rPr>
        <w:t>GJB 5733</w:t>
      </w:r>
      <w:r w:rsidRPr="00433E67">
        <w:rPr>
          <w:rFonts w:ascii="Times New Roman" w:eastAsia="宋体" w:hAnsi="Times New Roman"/>
          <w:b w:val="0"/>
          <w:sz w:val="24"/>
        </w:rPr>
        <w:t>《军事装备运输性基本要求》，能够满足公路、铁路、水路、航空运输工具的限制性要求。</w:t>
      </w:r>
    </w:p>
    <w:p w14:paraId="2A79AD12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）装卸搬运适应性</w:t>
      </w:r>
    </w:p>
    <w:p w14:paraId="18F14D54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符合</w:t>
      </w:r>
      <w:r w:rsidRPr="00433E67">
        <w:rPr>
          <w:rFonts w:ascii="Times New Roman" w:eastAsia="宋体" w:hAnsi="Times New Roman"/>
          <w:b w:val="0"/>
          <w:sz w:val="24"/>
        </w:rPr>
        <w:t>GJB 1181</w:t>
      </w:r>
      <w:r w:rsidRPr="00433E67">
        <w:rPr>
          <w:rFonts w:ascii="Times New Roman" w:eastAsia="宋体" w:hAnsi="Times New Roman"/>
          <w:b w:val="0"/>
          <w:sz w:val="24"/>
        </w:rPr>
        <w:t>《军用装备包装、装卸、贮存和运输通用大纲》、</w:t>
      </w:r>
      <w:r w:rsidRPr="00433E67">
        <w:rPr>
          <w:rFonts w:ascii="Times New Roman" w:eastAsia="宋体" w:hAnsi="Times New Roman"/>
          <w:b w:val="0"/>
          <w:sz w:val="24"/>
        </w:rPr>
        <w:t>GB/T 12330</w:t>
      </w:r>
      <w:r w:rsidRPr="00433E67">
        <w:rPr>
          <w:rFonts w:ascii="Times New Roman" w:eastAsia="宋体" w:hAnsi="Times New Roman"/>
          <w:b w:val="0"/>
          <w:sz w:val="24"/>
        </w:rPr>
        <w:t>《体力搬运重量限值》等规定的要求。</w:t>
      </w:r>
    </w:p>
    <w:p w14:paraId="7C30556C" w14:textId="5606A93F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5.</w:t>
      </w:r>
      <w:r>
        <w:rPr>
          <w:rFonts w:ascii="Times New Roman" w:eastAsia="宋体" w:hAnsi="Times New Roman" w:hint="eastAsia"/>
          <w:b w:val="0"/>
          <w:sz w:val="24"/>
        </w:rPr>
        <w:t xml:space="preserve"> </w:t>
      </w:r>
      <w:r w:rsidRPr="00433E67">
        <w:rPr>
          <w:rFonts w:ascii="Times New Roman" w:eastAsia="宋体" w:hAnsi="Times New Roman"/>
          <w:b w:val="0"/>
          <w:sz w:val="24"/>
        </w:rPr>
        <w:t>综合性要求</w:t>
      </w:r>
    </w:p>
    <w:p w14:paraId="6549FC21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 w:hint="eastAsia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可满足一线救治中对闭合性胸腹部实质性脏器损伤的无创、快速、智能化诊断需求。</w:t>
      </w:r>
    </w:p>
    <w:p w14:paraId="625A6D68" w14:textId="5897B51F" w:rsidR="00875DE7" w:rsidRPr="00433E67" w:rsidRDefault="00875DE7" w:rsidP="00875DE7">
      <w:pPr>
        <w:keepNext/>
        <w:keepLines/>
        <w:spacing w:line="360" w:lineRule="exact"/>
        <w:ind w:firstLineChars="200" w:firstLine="482"/>
        <w:outlineLvl w:val="1"/>
        <w:rPr>
          <w:rFonts w:ascii="Times New Roman" w:eastAsia="楷体_GB2312" w:hAnsi="Times New Roman"/>
          <w:bCs/>
          <w:sz w:val="24"/>
          <w:szCs w:val="32"/>
        </w:rPr>
      </w:pPr>
      <w:r w:rsidRPr="00433E67">
        <w:rPr>
          <w:rFonts w:ascii="Times New Roman" w:eastAsia="楷体_GB2312" w:hAnsi="Times New Roman"/>
          <w:bCs/>
          <w:sz w:val="24"/>
          <w:szCs w:val="32"/>
        </w:rPr>
        <w:t>三：超声引导穿刺用腹腔纳米止血凝胶样品</w:t>
      </w:r>
    </w:p>
    <w:p w14:paraId="6024CD23" w14:textId="0188F492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1.</w:t>
      </w:r>
      <w:r w:rsidRPr="00433E67">
        <w:rPr>
          <w:rFonts w:ascii="Times New Roman" w:eastAsia="宋体" w:hAnsi="Times New Roman"/>
          <w:b w:val="0"/>
          <w:sz w:val="24"/>
        </w:rPr>
        <w:t>作业能力指标</w:t>
      </w:r>
    </w:p>
    <w:p w14:paraId="61D87BCD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超声引导穿刺下局部使用，能够控制腹腔实质脏器表面出血（美国创伤外科协会肝脾损伤分级小于</w:t>
      </w:r>
      <w:r w:rsidRPr="00433E67">
        <w:rPr>
          <w:rFonts w:ascii="Times New Roman" w:eastAsia="宋体" w:hAnsi="Times New Roman"/>
          <w:b w:val="0"/>
          <w:sz w:val="24"/>
        </w:rPr>
        <w:t>Ⅲ</w:t>
      </w:r>
      <w:r w:rsidRPr="00433E67">
        <w:rPr>
          <w:rFonts w:ascii="Times New Roman" w:eastAsia="宋体" w:hAnsi="Times New Roman"/>
          <w:b w:val="0"/>
          <w:sz w:val="24"/>
        </w:rPr>
        <w:t>级）。</w:t>
      </w:r>
    </w:p>
    <w:p w14:paraId="491250AC" w14:textId="58D514B9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 xml:space="preserve">2. </w:t>
      </w:r>
      <w:r w:rsidRPr="00433E67">
        <w:rPr>
          <w:rFonts w:ascii="Times New Roman" w:eastAsia="宋体" w:hAnsi="Times New Roman"/>
          <w:b w:val="0"/>
          <w:sz w:val="24"/>
        </w:rPr>
        <w:t>基本性能参数</w:t>
      </w:r>
    </w:p>
    <w:p w14:paraId="5EADB139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）止血微球直径：</w:t>
      </w:r>
      <w:r w:rsidRPr="00433E67">
        <w:rPr>
          <w:rFonts w:ascii="Times New Roman" w:eastAsia="宋体" w:hAnsi="Times New Roman"/>
          <w:b w:val="0"/>
          <w:sz w:val="24"/>
        </w:rPr>
        <w:t xml:space="preserve">100 nm - 100 </w:t>
      </w:r>
      <w:proofErr w:type="spellStart"/>
      <w:r w:rsidRPr="00433E67">
        <w:rPr>
          <w:rFonts w:ascii="Times New Roman" w:eastAsia="宋体" w:hAnsi="Times New Roman"/>
          <w:b w:val="0"/>
          <w:sz w:val="24"/>
        </w:rPr>
        <w:t>μm</w:t>
      </w:r>
      <w:proofErr w:type="spellEnd"/>
    </w:p>
    <w:p w14:paraId="4874B046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2</w:t>
      </w:r>
      <w:r w:rsidRPr="00433E67">
        <w:rPr>
          <w:rFonts w:ascii="Times New Roman" w:eastAsia="宋体" w:hAnsi="Times New Roman"/>
          <w:b w:val="0"/>
          <w:sz w:val="24"/>
        </w:rPr>
        <w:t>）粘附强度：初始搭接剪切黏附强度</w:t>
      </w:r>
      <w:r w:rsidRPr="00433E67">
        <w:rPr>
          <w:rFonts w:ascii="Times New Roman" w:eastAsia="宋体" w:hAnsi="Times New Roman"/>
          <w:b w:val="0"/>
          <w:sz w:val="24"/>
        </w:rPr>
        <w:t xml:space="preserve"> ≥ 10 kPa</w:t>
      </w:r>
    </w:p>
    <w:p w14:paraId="3F9B3BBB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）拉伸弹性模量：</w:t>
      </w:r>
      <w:r w:rsidRPr="00433E67">
        <w:rPr>
          <w:rFonts w:ascii="Times New Roman" w:eastAsia="宋体" w:hAnsi="Times New Roman"/>
          <w:b w:val="0"/>
          <w:sz w:val="24"/>
        </w:rPr>
        <w:t>≥ 10 kPa</w:t>
      </w:r>
    </w:p>
    <w:p w14:paraId="414F47A8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4</w:t>
      </w:r>
      <w:r w:rsidRPr="00433E67">
        <w:rPr>
          <w:rFonts w:ascii="Times New Roman" w:eastAsia="宋体" w:hAnsi="Times New Roman"/>
          <w:b w:val="0"/>
          <w:sz w:val="24"/>
        </w:rPr>
        <w:t>）断裂伸长率：</w:t>
      </w:r>
      <w:r w:rsidRPr="00433E67">
        <w:rPr>
          <w:rFonts w:ascii="Times New Roman" w:eastAsia="宋体" w:hAnsi="Times New Roman"/>
          <w:b w:val="0"/>
          <w:sz w:val="24"/>
        </w:rPr>
        <w:t>≥ 100%</w:t>
      </w:r>
    </w:p>
    <w:p w14:paraId="197CBFE4" w14:textId="7777777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 w:rsidRPr="00433E67">
        <w:rPr>
          <w:rFonts w:ascii="Times New Roman" w:eastAsia="宋体" w:hAnsi="Times New Roman"/>
          <w:b w:val="0"/>
          <w:sz w:val="24"/>
        </w:rPr>
        <w:t>（</w:t>
      </w:r>
      <w:r w:rsidRPr="00433E67">
        <w:rPr>
          <w:rFonts w:ascii="Times New Roman" w:eastAsia="宋体" w:hAnsi="Times New Roman"/>
          <w:b w:val="0"/>
          <w:sz w:val="24"/>
        </w:rPr>
        <w:t>5</w:t>
      </w:r>
      <w:r w:rsidRPr="00433E67">
        <w:rPr>
          <w:rFonts w:ascii="Times New Roman" w:eastAsia="宋体" w:hAnsi="Times New Roman"/>
          <w:b w:val="0"/>
          <w:sz w:val="24"/>
        </w:rPr>
        <w:t>）吸水率：</w:t>
      </w:r>
      <w:r w:rsidRPr="00433E67">
        <w:rPr>
          <w:rFonts w:ascii="Times New Roman" w:eastAsia="宋体" w:hAnsi="Times New Roman"/>
          <w:b w:val="0"/>
          <w:sz w:val="24"/>
        </w:rPr>
        <w:t xml:space="preserve">≥ </w:t>
      </w:r>
      <w:r>
        <w:rPr>
          <w:rFonts w:ascii="Times New Roman" w:eastAsia="宋体" w:hAnsi="Times New Roman"/>
          <w:b w:val="0"/>
          <w:sz w:val="24"/>
        </w:rPr>
        <w:t>1</w:t>
      </w:r>
      <w:r w:rsidRPr="00433E67">
        <w:rPr>
          <w:rFonts w:ascii="Times New Roman" w:eastAsia="宋体" w:hAnsi="Times New Roman"/>
          <w:b w:val="0"/>
          <w:sz w:val="24"/>
        </w:rPr>
        <w:t>000%</w:t>
      </w:r>
    </w:p>
    <w:p w14:paraId="61DA48B8" w14:textId="775C3A37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/>
          <w:b w:val="0"/>
          <w:sz w:val="24"/>
        </w:rPr>
        <w:t>3</w:t>
      </w:r>
      <w:r w:rsidRPr="00433E67">
        <w:rPr>
          <w:rFonts w:ascii="Times New Roman" w:eastAsia="宋体" w:hAnsi="Times New Roman"/>
          <w:b w:val="0"/>
          <w:sz w:val="24"/>
        </w:rPr>
        <w:t>.</w:t>
      </w:r>
      <w:r w:rsidRPr="00433E67">
        <w:rPr>
          <w:rFonts w:ascii="Times New Roman" w:eastAsia="宋体" w:hAnsi="Times New Roman"/>
          <w:b w:val="0"/>
          <w:sz w:val="24"/>
        </w:rPr>
        <w:tab/>
      </w:r>
      <w:r w:rsidRPr="00433E67">
        <w:rPr>
          <w:rFonts w:ascii="Times New Roman" w:eastAsia="宋体" w:hAnsi="Times New Roman"/>
          <w:b w:val="0"/>
          <w:sz w:val="24"/>
        </w:rPr>
        <w:t>安全性要求</w:t>
      </w:r>
    </w:p>
    <w:p w14:paraId="0E24B235" w14:textId="2C5AB6E9" w:rsidR="00875DE7" w:rsidRPr="00433E67" w:rsidRDefault="00875DE7" w:rsidP="00875DE7">
      <w:pPr>
        <w:spacing w:line="360" w:lineRule="exact"/>
        <w:ind w:firstLineChars="200" w:firstLine="480"/>
        <w:rPr>
          <w:rFonts w:ascii="Times New Roman" w:eastAsia="宋体" w:hAnsi="Times New Roman"/>
          <w:b w:val="0"/>
          <w:sz w:val="24"/>
        </w:rPr>
      </w:pPr>
      <w:r>
        <w:rPr>
          <w:rFonts w:ascii="Times New Roman" w:eastAsia="宋体" w:hAnsi="Times New Roman" w:hint="eastAsia"/>
          <w:b w:val="0"/>
          <w:sz w:val="24"/>
        </w:rPr>
        <w:lastRenderedPageBreak/>
        <w:t>对</w:t>
      </w:r>
      <w:r w:rsidRPr="00433E67">
        <w:rPr>
          <w:rFonts w:ascii="Times New Roman" w:eastAsia="宋体" w:hAnsi="Times New Roman"/>
          <w:b w:val="0"/>
          <w:sz w:val="24"/>
        </w:rPr>
        <w:t>人体不会产生毒害性。</w:t>
      </w:r>
    </w:p>
    <w:p w14:paraId="3157FF8D" w14:textId="7EDE990B" w:rsidR="009A403A" w:rsidRPr="00875DE7" w:rsidRDefault="009A403A" w:rsidP="00875DE7"/>
    <w:sectPr w:rsidR="009A403A" w:rsidRPr="00875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E7"/>
    <w:rsid w:val="00875DE7"/>
    <w:rsid w:val="009A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BB650"/>
  <w15:chartTrackingRefBased/>
  <w15:docId w15:val="{FB0D0C46-9941-4C0F-90AF-668297A1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DE7"/>
    <w:pPr>
      <w:widowControl w:val="0"/>
      <w:jc w:val="both"/>
    </w:pPr>
    <w:rPr>
      <w:rFonts w:ascii="仿宋_GB2312" w:eastAsia="仿宋_GB2312" w:hAnsi="Garamond" w:cs="Times New Roman"/>
      <w:b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396</Words>
  <Characters>2260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永华</dc:creator>
  <cp:keywords/>
  <dc:description/>
  <cp:lastModifiedBy>永华</cp:lastModifiedBy>
  <cp:revision>1</cp:revision>
  <dcterms:created xsi:type="dcterms:W3CDTF">2022-11-21T01:16:00Z</dcterms:created>
  <dcterms:modified xsi:type="dcterms:W3CDTF">2022-11-21T01:22:00Z</dcterms:modified>
</cp:coreProperties>
</file>