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916" w:rsidRDefault="00396916" w:rsidP="00396916">
      <w:r>
        <w:t>1、激光工作物质：红宝石固体激光</w:t>
      </w:r>
    </w:p>
    <w:p w:rsidR="00396916" w:rsidRDefault="00396916" w:rsidP="00396916">
      <w:r>
        <w:rPr>
          <w:rFonts w:hint="eastAsia"/>
        </w:rPr>
        <w:t>▲</w:t>
      </w:r>
      <w:r>
        <w:t>2、波长：694nm</w:t>
      </w:r>
    </w:p>
    <w:p w:rsidR="00396916" w:rsidRDefault="00396916" w:rsidP="00396916">
      <w:r>
        <w:t>3、频率：0.5-2Hz</w:t>
      </w:r>
    </w:p>
    <w:p w:rsidR="00396916" w:rsidRDefault="00396916" w:rsidP="00396916">
      <w:r>
        <w:t>4、特色功能：微透阵列技术，输出均匀同质分布的光斑</w:t>
      </w:r>
    </w:p>
    <w:p w:rsidR="00396916" w:rsidRDefault="00396916" w:rsidP="00396916">
      <w:r>
        <w:t>5、Q开关手柄</w:t>
      </w:r>
    </w:p>
    <w:p w:rsidR="00396916" w:rsidRDefault="00396916" w:rsidP="00396916">
      <w:r>
        <w:t>6、光斑大小：3种光斑大小可选；2-5mm</w:t>
      </w:r>
    </w:p>
    <w:p w:rsidR="00396916" w:rsidRDefault="00396916" w:rsidP="00396916">
      <w:r>
        <w:t>7、能量密度：最大能量密度：≥20J/cm2</w:t>
      </w:r>
    </w:p>
    <w:p w:rsidR="00396916" w:rsidRDefault="00396916" w:rsidP="00396916">
      <w:r>
        <w:t>8、Q开关脉冲宽度：≤10ns</w:t>
      </w:r>
    </w:p>
    <w:p w:rsidR="00396916" w:rsidRDefault="00396916" w:rsidP="00396916">
      <w:r>
        <w:t>9、光斑模式：均匀同质</w:t>
      </w:r>
      <w:proofErr w:type="gramStart"/>
      <w:r>
        <w:t>方形平帽光斑</w:t>
      </w:r>
      <w:proofErr w:type="gramEnd"/>
    </w:p>
    <w:p w:rsidR="00396916" w:rsidRDefault="00396916" w:rsidP="00396916">
      <w:r>
        <w:t>10、传输系统：7关节导光臂</w:t>
      </w:r>
    </w:p>
    <w:p w:rsidR="00396916" w:rsidRDefault="00396916" w:rsidP="00396916">
      <w:r>
        <w:t>11、Q开关点阵手柄</w:t>
      </w:r>
    </w:p>
    <w:p w:rsidR="00396916" w:rsidRDefault="00396916" w:rsidP="00396916">
      <w:r>
        <w:t>12、Q开关式点阵，波长：694nm，用于治疗黄褐斑等</w:t>
      </w:r>
      <w:r>
        <w:rPr>
          <w:rFonts w:hint="eastAsia"/>
        </w:rPr>
        <w:t>顽固皮肤色素性病变。</w:t>
      </w:r>
    </w:p>
    <w:p w:rsidR="00396916" w:rsidRDefault="00396916" w:rsidP="00396916">
      <w:r>
        <w:t xml:space="preserve">13、Q开关点阵孔间距≤ 200 </w:t>
      </w:r>
      <w:proofErr w:type="spellStart"/>
      <w:r>
        <w:t>μm</w:t>
      </w:r>
      <w:proofErr w:type="spellEnd"/>
    </w:p>
    <w:p w:rsidR="00396916" w:rsidRDefault="00396916" w:rsidP="00396916">
      <w:r>
        <w:t>14、点阵光斑尺寸≤ 7.1 x 7.1 mm</w:t>
      </w:r>
    </w:p>
    <w:p w:rsidR="00396916" w:rsidRDefault="00396916" w:rsidP="00396916">
      <w:r>
        <w:t>15、点阵孔数量≤ 14 x 14</w:t>
      </w:r>
    </w:p>
    <w:p w:rsidR="00396916" w:rsidRDefault="00396916" w:rsidP="00396916">
      <w:r>
        <w:rPr>
          <w:rFonts w:hint="eastAsia"/>
        </w:rPr>
        <w:t>▲</w:t>
      </w:r>
      <w:r>
        <w:t>16、单光斑点阵孔总数量：≥144个</w:t>
      </w:r>
    </w:p>
    <w:p w:rsidR="00396916" w:rsidRDefault="00396916" w:rsidP="00396916">
      <w:r>
        <w:t xml:space="preserve">17、孔径≤Ø 300 </w:t>
      </w:r>
      <w:proofErr w:type="spellStart"/>
      <w:r>
        <w:t>μm</w:t>
      </w:r>
      <w:proofErr w:type="spellEnd"/>
    </w:p>
    <w:p w:rsidR="00396916" w:rsidRDefault="00396916" w:rsidP="00396916">
      <w:r>
        <w:t>18、覆盖率≥27.7 %</w:t>
      </w:r>
    </w:p>
    <w:p w:rsidR="006E7898" w:rsidRDefault="00396916" w:rsidP="00396916">
      <w:r>
        <w:t>19、点阵最大能量 1.13J→8.2 J/cm2</w:t>
      </w:r>
    </w:p>
    <w:sectPr w:rsidR="006E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16"/>
    <w:rsid w:val="00396916"/>
    <w:rsid w:val="006E7898"/>
    <w:rsid w:val="00CE470E"/>
    <w:rsid w:val="00DC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42A0"/>
  <w15:chartTrackingRefBased/>
  <w15:docId w15:val="{B392919C-241A-411C-93F1-43D8D80C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Jinzhou</dc:creator>
  <cp:keywords/>
  <dc:description/>
  <cp:lastModifiedBy>Xiao Jinzhou</cp:lastModifiedBy>
  <cp:revision>1</cp:revision>
  <dcterms:created xsi:type="dcterms:W3CDTF">2023-02-20T01:56:00Z</dcterms:created>
  <dcterms:modified xsi:type="dcterms:W3CDTF">2023-02-20T01:57:00Z</dcterms:modified>
</cp:coreProperties>
</file>