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D7F2" w14:textId="4BEE1832" w:rsidR="00561F84" w:rsidRPr="00BC31C3" w:rsidRDefault="00C35968" w:rsidP="00B91095">
      <w:pPr>
        <w:jc w:val="center"/>
        <w:rPr>
          <w:rFonts w:ascii="黑体" w:eastAsia="黑体" w:hAnsi="黑体"/>
          <w:sz w:val="36"/>
          <w:szCs w:val="36"/>
        </w:rPr>
      </w:pPr>
      <w:r w:rsidRPr="00C35968">
        <w:rPr>
          <w:rFonts w:ascii="黑体" w:eastAsia="黑体" w:hAnsi="黑体" w:hint="eastAsia"/>
          <w:sz w:val="36"/>
          <w:szCs w:val="36"/>
        </w:rPr>
        <w:t>动态脑电图仪</w:t>
      </w:r>
      <w:r w:rsidR="00C47EA2" w:rsidRPr="00BC31C3">
        <w:rPr>
          <w:rFonts w:ascii="黑体" w:eastAsia="黑体" w:hAnsi="黑体" w:hint="eastAsia"/>
          <w:sz w:val="36"/>
          <w:szCs w:val="36"/>
        </w:rPr>
        <w:t>采购需求</w:t>
      </w:r>
    </w:p>
    <w:tbl>
      <w:tblPr>
        <w:tblW w:w="9350" w:type="dxa"/>
        <w:jc w:val="center"/>
        <w:tblLook w:val="04A0" w:firstRow="1" w:lastRow="0" w:firstColumn="1" w:lastColumn="0" w:noHBand="0" w:noVBand="1"/>
      </w:tblPr>
      <w:tblGrid>
        <w:gridCol w:w="1140"/>
        <w:gridCol w:w="1427"/>
        <w:gridCol w:w="6783"/>
      </w:tblGrid>
      <w:tr w:rsidR="00C35968" w:rsidRPr="00C35968" w14:paraId="58DF1838" w14:textId="77777777" w:rsidTr="00C35968">
        <w:trPr>
          <w:trHeight w:val="600"/>
          <w:jc w:val="center"/>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F6D9B" w14:textId="77777777" w:rsidR="00C35968" w:rsidRPr="00C35968" w:rsidRDefault="00C35968" w:rsidP="00C35968">
            <w:pPr>
              <w:jc w:val="center"/>
              <w:rPr>
                <w:rFonts w:ascii="宋体" w:eastAsia="宋体" w:hAnsi="宋体" w:cs="宋体"/>
                <w:b/>
                <w:bCs/>
                <w:kern w:val="0"/>
                <w:sz w:val="22"/>
              </w:rPr>
            </w:pPr>
            <w:r w:rsidRPr="00C35968">
              <w:rPr>
                <w:rFonts w:ascii="仿宋_GB2312" w:eastAsia="仿宋_GB2312" w:hAnsi="宋体" w:cs="宋体" w:hint="eastAsia"/>
                <w:b/>
                <w:bCs/>
                <w:kern w:val="0"/>
                <w:sz w:val="22"/>
              </w:rPr>
              <w:t>序号</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57FCA1D5" w14:textId="77777777" w:rsidR="00C35968" w:rsidRPr="00C35968" w:rsidRDefault="00C35968" w:rsidP="00C35968">
            <w:pPr>
              <w:jc w:val="center"/>
              <w:rPr>
                <w:rFonts w:ascii="宋体" w:eastAsia="宋体" w:hAnsi="宋体" w:cs="宋体"/>
                <w:b/>
                <w:bCs/>
                <w:kern w:val="0"/>
                <w:sz w:val="22"/>
              </w:rPr>
            </w:pPr>
            <w:r w:rsidRPr="00C35968">
              <w:rPr>
                <w:rFonts w:ascii="仿宋_GB2312" w:eastAsia="仿宋_GB2312" w:hAnsi="宋体" w:cs="宋体" w:hint="eastAsia"/>
                <w:b/>
                <w:bCs/>
                <w:kern w:val="0"/>
                <w:sz w:val="22"/>
              </w:rPr>
              <w:t xml:space="preserve">　</w:t>
            </w:r>
          </w:p>
        </w:tc>
        <w:tc>
          <w:tcPr>
            <w:tcW w:w="6783" w:type="dxa"/>
            <w:tcBorders>
              <w:top w:val="single" w:sz="4" w:space="0" w:color="auto"/>
              <w:left w:val="nil"/>
              <w:bottom w:val="single" w:sz="4" w:space="0" w:color="auto"/>
              <w:right w:val="single" w:sz="4" w:space="0" w:color="auto"/>
            </w:tcBorders>
            <w:shd w:val="clear" w:color="auto" w:fill="auto"/>
            <w:vAlign w:val="center"/>
            <w:hideMark/>
          </w:tcPr>
          <w:p w14:paraId="11D95002" w14:textId="77777777" w:rsidR="00C35968" w:rsidRPr="00C35968" w:rsidRDefault="00C35968" w:rsidP="00C35968">
            <w:pPr>
              <w:jc w:val="center"/>
              <w:rPr>
                <w:rFonts w:ascii="宋体" w:eastAsia="宋体" w:hAnsi="宋体" w:cs="宋体"/>
                <w:b/>
                <w:bCs/>
                <w:kern w:val="0"/>
                <w:sz w:val="22"/>
              </w:rPr>
            </w:pPr>
            <w:r w:rsidRPr="00C35968">
              <w:rPr>
                <w:rFonts w:ascii="仿宋_GB2312" w:eastAsia="仿宋_GB2312" w:hAnsi="宋体" w:cs="宋体" w:hint="eastAsia"/>
                <w:b/>
                <w:bCs/>
                <w:kern w:val="0"/>
                <w:sz w:val="22"/>
              </w:rPr>
              <w:t>技术性能要求</w:t>
            </w:r>
          </w:p>
        </w:tc>
      </w:tr>
      <w:tr w:rsidR="00C35968" w:rsidRPr="00C35968" w14:paraId="33AF90A3" w14:textId="77777777" w:rsidTr="00C35968">
        <w:trPr>
          <w:trHeight w:val="2232"/>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1B0FEBB"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1</w:t>
            </w:r>
          </w:p>
        </w:tc>
        <w:tc>
          <w:tcPr>
            <w:tcW w:w="1427" w:type="dxa"/>
            <w:tcBorders>
              <w:top w:val="nil"/>
              <w:left w:val="nil"/>
              <w:bottom w:val="single" w:sz="4" w:space="0" w:color="auto"/>
              <w:right w:val="single" w:sz="4" w:space="0" w:color="auto"/>
            </w:tcBorders>
            <w:shd w:val="clear" w:color="auto" w:fill="auto"/>
            <w:vAlign w:val="center"/>
            <w:hideMark/>
          </w:tcPr>
          <w:p w14:paraId="7E28EC00" w14:textId="77777777" w:rsidR="00C35968" w:rsidRPr="00C35968" w:rsidRDefault="00C35968" w:rsidP="00C35968">
            <w:pPr>
              <w:rPr>
                <w:rFonts w:ascii="宋体" w:eastAsia="宋体" w:hAnsi="宋体" w:cs="宋体"/>
                <w:b/>
                <w:bCs/>
                <w:color w:val="000000"/>
                <w:kern w:val="0"/>
                <w:sz w:val="28"/>
                <w:szCs w:val="28"/>
              </w:rPr>
            </w:pPr>
            <w:r w:rsidRPr="00C35968">
              <w:rPr>
                <w:rFonts w:ascii="仿宋_GB2312" w:eastAsia="仿宋_GB2312" w:hAnsi="宋体" w:cs="宋体" w:hint="eastAsia"/>
                <w:b/>
                <w:bCs/>
                <w:color w:val="000000"/>
                <w:kern w:val="0"/>
                <w:sz w:val="28"/>
                <w:szCs w:val="28"/>
              </w:rPr>
              <w:t>基本要求</w:t>
            </w:r>
          </w:p>
        </w:tc>
        <w:tc>
          <w:tcPr>
            <w:tcW w:w="6783" w:type="dxa"/>
            <w:tcBorders>
              <w:top w:val="nil"/>
              <w:left w:val="nil"/>
              <w:bottom w:val="single" w:sz="4" w:space="0" w:color="auto"/>
              <w:right w:val="single" w:sz="4" w:space="0" w:color="auto"/>
            </w:tcBorders>
            <w:shd w:val="clear" w:color="auto" w:fill="auto"/>
            <w:vAlign w:val="center"/>
            <w:hideMark/>
          </w:tcPr>
          <w:p w14:paraId="02F2B251"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用于24小时动态脑电图的记录</w:t>
            </w:r>
          </w:p>
        </w:tc>
      </w:tr>
      <w:tr w:rsidR="00C35968" w:rsidRPr="00C35968" w14:paraId="5640E3F3" w14:textId="77777777" w:rsidTr="00C35968">
        <w:trPr>
          <w:trHeight w:val="57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14C946E"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w:t>
            </w:r>
          </w:p>
        </w:tc>
        <w:tc>
          <w:tcPr>
            <w:tcW w:w="1427" w:type="dxa"/>
            <w:tcBorders>
              <w:top w:val="nil"/>
              <w:left w:val="nil"/>
              <w:bottom w:val="single" w:sz="4" w:space="0" w:color="auto"/>
              <w:right w:val="single" w:sz="4" w:space="0" w:color="auto"/>
            </w:tcBorders>
            <w:shd w:val="clear" w:color="auto" w:fill="auto"/>
            <w:vAlign w:val="center"/>
            <w:hideMark/>
          </w:tcPr>
          <w:p w14:paraId="21E7414A" w14:textId="77777777" w:rsidR="00C35968" w:rsidRPr="00C35968" w:rsidRDefault="00C35968" w:rsidP="00C35968">
            <w:pPr>
              <w:rPr>
                <w:rFonts w:ascii="宋体" w:eastAsia="宋体" w:hAnsi="宋体" w:cs="宋体"/>
                <w:b/>
                <w:bCs/>
                <w:color w:val="000000"/>
                <w:kern w:val="0"/>
                <w:sz w:val="28"/>
                <w:szCs w:val="28"/>
              </w:rPr>
            </w:pPr>
            <w:r w:rsidRPr="00C35968">
              <w:rPr>
                <w:rFonts w:ascii="仿宋_GB2312" w:eastAsia="仿宋_GB2312" w:hAnsi="宋体" w:cs="宋体" w:hint="eastAsia"/>
                <w:b/>
                <w:bCs/>
                <w:color w:val="000000"/>
                <w:kern w:val="0"/>
                <w:sz w:val="28"/>
                <w:szCs w:val="28"/>
              </w:rPr>
              <w:t>设备技术和性能参数</w:t>
            </w:r>
          </w:p>
        </w:tc>
        <w:tc>
          <w:tcPr>
            <w:tcW w:w="6783" w:type="dxa"/>
            <w:tcBorders>
              <w:top w:val="nil"/>
              <w:left w:val="nil"/>
              <w:bottom w:val="single" w:sz="4" w:space="0" w:color="auto"/>
              <w:right w:val="single" w:sz="4" w:space="0" w:color="auto"/>
            </w:tcBorders>
            <w:shd w:val="clear" w:color="auto" w:fill="auto"/>
            <w:vAlign w:val="center"/>
            <w:hideMark/>
          </w:tcPr>
          <w:p w14:paraId="3FC07B24"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r>
      <w:tr w:rsidR="00C35968" w:rsidRPr="00C35968" w14:paraId="74603479" w14:textId="77777777" w:rsidTr="00C35968">
        <w:trPr>
          <w:trHeight w:val="45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1275D33F"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3.1</w:t>
            </w:r>
          </w:p>
        </w:tc>
        <w:tc>
          <w:tcPr>
            <w:tcW w:w="1427" w:type="dxa"/>
            <w:tcBorders>
              <w:top w:val="nil"/>
              <w:left w:val="nil"/>
              <w:bottom w:val="single" w:sz="4" w:space="0" w:color="auto"/>
              <w:right w:val="single" w:sz="4" w:space="0" w:color="auto"/>
            </w:tcBorders>
            <w:shd w:val="clear" w:color="auto" w:fill="auto"/>
            <w:vAlign w:val="center"/>
            <w:hideMark/>
          </w:tcPr>
          <w:p w14:paraId="4D35D5ED"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255CCE39"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动态脑电放大器通道：≥21通道动态放大器。</w:t>
            </w:r>
          </w:p>
        </w:tc>
      </w:tr>
      <w:tr w:rsidR="00C35968" w:rsidRPr="00C35968" w14:paraId="6754B3FF" w14:textId="77777777" w:rsidTr="00C35968">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9CA0902" w14:textId="77777777" w:rsidR="00C35968" w:rsidRPr="00C35968" w:rsidRDefault="00C35968" w:rsidP="00C35968">
            <w:pPr>
              <w:jc w:val="center"/>
              <w:rPr>
                <w:rFonts w:ascii="宋体" w:eastAsia="宋体" w:hAnsi="宋体" w:cs="宋体"/>
                <w:kern w:val="0"/>
                <w:sz w:val="28"/>
                <w:szCs w:val="28"/>
              </w:rPr>
            </w:pPr>
            <w:r w:rsidRPr="00C35968">
              <w:rPr>
                <w:rFonts w:ascii="仿宋_GB2312" w:eastAsia="仿宋_GB2312" w:hAnsi="宋体" w:cs="宋体" w:hint="eastAsia"/>
                <w:kern w:val="0"/>
                <w:sz w:val="28"/>
                <w:szCs w:val="28"/>
              </w:rPr>
              <w:t>3.2</w:t>
            </w:r>
          </w:p>
        </w:tc>
        <w:tc>
          <w:tcPr>
            <w:tcW w:w="1427" w:type="dxa"/>
            <w:tcBorders>
              <w:top w:val="nil"/>
              <w:left w:val="nil"/>
              <w:bottom w:val="single" w:sz="4" w:space="0" w:color="auto"/>
              <w:right w:val="single" w:sz="4" w:space="0" w:color="auto"/>
            </w:tcBorders>
            <w:shd w:val="clear" w:color="auto" w:fill="auto"/>
            <w:vAlign w:val="center"/>
            <w:hideMark/>
          </w:tcPr>
          <w:p w14:paraId="46C85FBA" w14:textId="77777777" w:rsidR="00C35968" w:rsidRPr="00C35968" w:rsidRDefault="00C35968" w:rsidP="00C35968">
            <w:pPr>
              <w:rPr>
                <w:rFonts w:ascii="宋体" w:eastAsia="宋体" w:hAnsi="宋体" w:cs="宋体"/>
                <w:b/>
                <w:bCs/>
                <w:kern w:val="0"/>
                <w:sz w:val="28"/>
                <w:szCs w:val="28"/>
              </w:rPr>
            </w:pPr>
            <w:r w:rsidRPr="00C35968">
              <w:rPr>
                <w:rFonts w:ascii="仿宋_GB2312" w:eastAsia="仿宋_GB2312" w:hAnsi="宋体" w:cs="宋体" w:hint="eastAsia"/>
                <w:b/>
                <w:bCs/>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100D3FC9"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噪声：&lt;0.35μV RMS。</w:t>
            </w:r>
          </w:p>
        </w:tc>
      </w:tr>
      <w:tr w:rsidR="00C35968" w:rsidRPr="00C35968" w14:paraId="6451C100" w14:textId="77777777" w:rsidTr="00C35968">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78A1D65"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3.3</w:t>
            </w:r>
          </w:p>
        </w:tc>
        <w:tc>
          <w:tcPr>
            <w:tcW w:w="1427" w:type="dxa"/>
            <w:tcBorders>
              <w:top w:val="nil"/>
              <w:left w:val="nil"/>
              <w:bottom w:val="single" w:sz="4" w:space="0" w:color="auto"/>
              <w:right w:val="single" w:sz="4" w:space="0" w:color="auto"/>
            </w:tcBorders>
            <w:shd w:val="clear" w:color="auto" w:fill="auto"/>
            <w:vAlign w:val="center"/>
            <w:hideMark/>
          </w:tcPr>
          <w:p w14:paraId="48968AC6"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256BB06"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共模抑制比：≥100dB 。</w:t>
            </w:r>
          </w:p>
        </w:tc>
      </w:tr>
      <w:tr w:rsidR="00C35968" w:rsidRPr="00C35968" w14:paraId="76591D56" w14:textId="77777777" w:rsidTr="00C35968">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F660574"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3.4</w:t>
            </w:r>
          </w:p>
        </w:tc>
        <w:tc>
          <w:tcPr>
            <w:tcW w:w="1427" w:type="dxa"/>
            <w:tcBorders>
              <w:top w:val="nil"/>
              <w:left w:val="nil"/>
              <w:bottom w:val="single" w:sz="4" w:space="0" w:color="auto"/>
              <w:right w:val="single" w:sz="4" w:space="0" w:color="auto"/>
            </w:tcBorders>
            <w:shd w:val="clear" w:color="auto" w:fill="auto"/>
            <w:vAlign w:val="center"/>
            <w:hideMark/>
          </w:tcPr>
          <w:p w14:paraId="77EBEE8E"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12BBF5D"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输入阻抗:≥ 100MΩ。</w:t>
            </w:r>
          </w:p>
        </w:tc>
      </w:tr>
      <w:tr w:rsidR="00C35968" w:rsidRPr="00C35968" w14:paraId="187751D5" w14:textId="77777777" w:rsidTr="00C35968">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3C7622E"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3.5</w:t>
            </w:r>
          </w:p>
        </w:tc>
        <w:tc>
          <w:tcPr>
            <w:tcW w:w="1427" w:type="dxa"/>
            <w:tcBorders>
              <w:top w:val="nil"/>
              <w:left w:val="nil"/>
              <w:bottom w:val="single" w:sz="4" w:space="0" w:color="auto"/>
              <w:right w:val="single" w:sz="4" w:space="0" w:color="auto"/>
            </w:tcBorders>
            <w:shd w:val="clear" w:color="auto" w:fill="auto"/>
            <w:vAlign w:val="center"/>
            <w:hideMark/>
          </w:tcPr>
          <w:p w14:paraId="230E54F5"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77DDF119"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数据采样率：≥2048Hz。</w:t>
            </w:r>
          </w:p>
        </w:tc>
      </w:tr>
      <w:tr w:rsidR="00C35968" w:rsidRPr="00C35968" w14:paraId="0CD586CF" w14:textId="77777777" w:rsidTr="00C35968">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48B14B2"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3.6</w:t>
            </w:r>
          </w:p>
        </w:tc>
        <w:tc>
          <w:tcPr>
            <w:tcW w:w="1427" w:type="dxa"/>
            <w:tcBorders>
              <w:top w:val="nil"/>
              <w:left w:val="nil"/>
              <w:bottom w:val="single" w:sz="4" w:space="0" w:color="auto"/>
              <w:right w:val="single" w:sz="4" w:space="0" w:color="auto"/>
            </w:tcBorders>
            <w:shd w:val="clear" w:color="auto" w:fill="auto"/>
            <w:vAlign w:val="center"/>
            <w:hideMark/>
          </w:tcPr>
          <w:p w14:paraId="56A5D2F8"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29B59EC"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放大器数据连接方式：USB。</w:t>
            </w:r>
          </w:p>
        </w:tc>
      </w:tr>
      <w:tr w:rsidR="00C35968" w:rsidRPr="00C35968" w14:paraId="2BBA704C" w14:textId="77777777" w:rsidTr="00C35968">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6A15F07"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★3.7</w:t>
            </w:r>
          </w:p>
        </w:tc>
        <w:tc>
          <w:tcPr>
            <w:tcW w:w="1427" w:type="dxa"/>
            <w:tcBorders>
              <w:top w:val="nil"/>
              <w:left w:val="nil"/>
              <w:bottom w:val="single" w:sz="4" w:space="0" w:color="auto"/>
              <w:right w:val="single" w:sz="4" w:space="0" w:color="auto"/>
            </w:tcBorders>
            <w:shd w:val="clear" w:color="auto" w:fill="auto"/>
            <w:vAlign w:val="center"/>
            <w:hideMark/>
          </w:tcPr>
          <w:p w14:paraId="27C799B6"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2F60B2DC"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放大器功能：内置液晶屏，可以显示放大器连接状态、阻抗测试、电池电量、预览每一导波形。</w:t>
            </w:r>
          </w:p>
        </w:tc>
      </w:tr>
      <w:tr w:rsidR="00C35968" w:rsidRPr="00C35968" w14:paraId="071E1672" w14:textId="77777777" w:rsidTr="00C35968">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A72ED4D"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3.8</w:t>
            </w:r>
          </w:p>
        </w:tc>
        <w:tc>
          <w:tcPr>
            <w:tcW w:w="1427" w:type="dxa"/>
            <w:tcBorders>
              <w:top w:val="nil"/>
              <w:left w:val="nil"/>
              <w:bottom w:val="single" w:sz="4" w:space="0" w:color="auto"/>
              <w:right w:val="single" w:sz="4" w:space="0" w:color="auto"/>
            </w:tcBorders>
            <w:shd w:val="clear" w:color="auto" w:fill="auto"/>
            <w:vAlign w:val="center"/>
            <w:hideMark/>
          </w:tcPr>
          <w:p w14:paraId="160666B6"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0E9F0F64"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内置存储卡：≥2G。</w:t>
            </w:r>
          </w:p>
        </w:tc>
      </w:tr>
      <w:tr w:rsidR="00C35968" w:rsidRPr="00C35968" w14:paraId="5B04CAFE"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84FBFD9"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★3.9</w:t>
            </w:r>
          </w:p>
        </w:tc>
        <w:tc>
          <w:tcPr>
            <w:tcW w:w="1427" w:type="dxa"/>
            <w:tcBorders>
              <w:top w:val="nil"/>
              <w:left w:val="nil"/>
              <w:bottom w:val="single" w:sz="4" w:space="0" w:color="auto"/>
              <w:right w:val="single" w:sz="4" w:space="0" w:color="auto"/>
            </w:tcBorders>
            <w:shd w:val="clear" w:color="auto" w:fill="auto"/>
            <w:vAlign w:val="center"/>
            <w:hideMark/>
          </w:tcPr>
          <w:p w14:paraId="167FB6A9"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C8F282B"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动态放大器供电及时长：内置3节7号电池供电，可以记录≥72小时数据。</w:t>
            </w:r>
          </w:p>
        </w:tc>
      </w:tr>
      <w:tr w:rsidR="00C35968" w:rsidRPr="00C35968" w14:paraId="2D1A5B57"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61EC5627"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3.10</w:t>
            </w:r>
          </w:p>
        </w:tc>
        <w:tc>
          <w:tcPr>
            <w:tcW w:w="1427" w:type="dxa"/>
            <w:tcBorders>
              <w:top w:val="nil"/>
              <w:left w:val="nil"/>
              <w:bottom w:val="single" w:sz="4" w:space="0" w:color="auto"/>
              <w:right w:val="single" w:sz="4" w:space="0" w:color="auto"/>
            </w:tcBorders>
            <w:shd w:val="clear" w:color="000000" w:fill="FFFFFF"/>
            <w:vAlign w:val="center"/>
            <w:hideMark/>
          </w:tcPr>
          <w:p w14:paraId="42B1F4E1" w14:textId="77777777" w:rsidR="00C35968" w:rsidRPr="00C35968" w:rsidRDefault="00C35968" w:rsidP="00C35968">
            <w:pPr>
              <w:rPr>
                <w:rFonts w:ascii="宋体" w:eastAsia="宋体" w:hAnsi="宋体" w:cs="宋体"/>
                <w:b/>
                <w:bCs/>
                <w:color w:val="000000"/>
                <w:kern w:val="0"/>
                <w:sz w:val="28"/>
                <w:szCs w:val="28"/>
              </w:rPr>
            </w:pPr>
            <w:r w:rsidRPr="00C35968">
              <w:rPr>
                <w:rFonts w:ascii="仿宋_GB2312" w:eastAsia="仿宋_GB2312" w:hAnsi="宋体" w:cs="宋体" w:hint="eastAsia"/>
                <w:b/>
                <w:bCs/>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00C25FE"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扩展接口：专用脉搏血氧饱和度接口,选配脉搏血</w:t>
            </w:r>
            <w:proofErr w:type="gramStart"/>
            <w:r w:rsidRPr="00C35968">
              <w:rPr>
                <w:rFonts w:ascii="仿宋_GB2312" w:eastAsia="仿宋_GB2312" w:hAnsi="宋体" w:cs="宋体" w:hint="eastAsia"/>
                <w:color w:val="000000"/>
                <w:kern w:val="0"/>
                <w:sz w:val="28"/>
                <w:szCs w:val="28"/>
              </w:rPr>
              <w:t>氧饱和度仪获得</w:t>
            </w:r>
            <w:proofErr w:type="gramEnd"/>
            <w:r w:rsidRPr="00C35968">
              <w:rPr>
                <w:rFonts w:ascii="仿宋_GB2312" w:eastAsia="仿宋_GB2312" w:hAnsi="宋体" w:cs="宋体" w:hint="eastAsia"/>
                <w:color w:val="000000"/>
                <w:kern w:val="0"/>
                <w:sz w:val="28"/>
                <w:szCs w:val="28"/>
              </w:rPr>
              <w:t>血氧饱和度（SpO2）、脉率（PR）、脉搏容</w:t>
            </w:r>
            <w:r w:rsidRPr="00C35968">
              <w:rPr>
                <w:rFonts w:ascii="仿宋_GB2312" w:eastAsia="仿宋_GB2312" w:hAnsi="宋体" w:cs="宋体" w:hint="eastAsia"/>
                <w:color w:val="000000"/>
                <w:kern w:val="0"/>
                <w:sz w:val="28"/>
                <w:szCs w:val="28"/>
              </w:rPr>
              <w:lastRenderedPageBreak/>
              <w:t>积（PLETH）信号。</w:t>
            </w:r>
          </w:p>
        </w:tc>
      </w:tr>
      <w:tr w:rsidR="00C35968" w:rsidRPr="00C35968" w14:paraId="4B83E27B"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672ED8D1"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lastRenderedPageBreak/>
              <w:t>3.11</w:t>
            </w:r>
          </w:p>
        </w:tc>
        <w:tc>
          <w:tcPr>
            <w:tcW w:w="1427" w:type="dxa"/>
            <w:tcBorders>
              <w:top w:val="nil"/>
              <w:left w:val="nil"/>
              <w:bottom w:val="single" w:sz="4" w:space="0" w:color="auto"/>
              <w:right w:val="single" w:sz="4" w:space="0" w:color="auto"/>
            </w:tcBorders>
            <w:shd w:val="clear" w:color="000000" w:fill="FFFFFF"/>
            <w:vAlign w:val="center"/>
            <w:hideMark/>
          </w:tcPr>
          <w:p w14:paraId="0B40BD52"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DAB9BC6"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随身放大器质量：小巧轻便，≤180克。</w:t>
            </w:r>
          </w:p>
        </w:tc>
      </w:tr>
      <w:tr w:rsidR="00C35968" w:rsidRPr="00C35968" w14:paraId="01AA3B0F"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1D946393"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3.12</w:t>
            </w:r>
          </w:p>
        </w:tc>
        <w:tc>
          <w:tcPr>
            <w:tcW w:w="1427" w:type="dxa"/>
            <w:tcBorders>
              <w:top w:val="nil"/>
              <w:left w:val="nil"/>
              <w:bottom w:val="single" w:sz="4" w:space="0" w:color="auto"/>
              <w:right w:val="single" w:sz="4" w:space="0" w:color="auto"/>
            </w:tcBorders>
            <w:shd w:val="clear" w:color="000000" w:fill="FFFFFF"/>
            <w:vAlign w:val="center"/>
            <w:hideMark/>
          </w:tcPr>
          <w:p w14:paraId="60BCBE8A"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3E6A08E"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病例数据库：病例数据库管理软件，支持数据分类，兼容数据库。</w:t>
            </w:r>
          </w:p>
        </w:tc>
      </w:tr>
      <w:tr w:rsidR="00C35968" w:rsidRPr="00C35968" w14:paraId="6719BD67"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AA86F42"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3.13</w:t>
            </w:r>
          </w:p>
        </w:tc>
        <w:tc>
          <w:tcPr>
            <w:tcW w:w="1427" w:type="dxa"/>
            <w:tcBorders>
              <w:top w:val="nil"/>
              <w:left w:val="nil"/>
              <w:bottom w:val="single" w:sz="4" w:space="0" w:color="auto"/>
              <w:right w:val="single" w:sz="4" w:space="0" w:color="auto"/>
            </w:tcBorders>
            <w:shd w:val="clear" w:color="000000" w:fill="FFFFFF"/>
            <w:vAlign w:val="center"/>
            <w:hideMark/>
          </w:tcPr>
          <w:p w14:paraId="2AC13BC1"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21E1508"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参数调整：采集灵敏度、高低通滤波参数可以自定义。</w:t>
            </w:r>
          </w:p>
        </w:tc>
      </w:tr>
      <w:tr w:rsidR="00C35968" w:rsidRPr="00C35968" w14:paraId="09E2D4C1"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61840F07"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★3.14</w:t>
            </w:r>
          </w:p>
        </w:tc>
        <w:tc>
          <w:tcPr>
            <w:tcW w:w="1427" w:type="dxa"/>
            <w:tcBorders>
              <w:top w:val="nil"/>
              <w:left w:val="nil"/>
              <w:bottom w:val="single" w:sz="4" w:space="0" w:color="auto"/>
              <w:right w:val="single" w:sz="4" w:space="0" w:color="auto"/>
            </w:tcBorders>
            <w:shd w:val="clear" w:color="000000" w:fill="FFFFFF"/>
            <w:vAlign w:val="center"/>
            <w:hideMark/>
          </w:tcPr>
          <w:p w14:paraId="22416DFD"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32552B5"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软件采样率：可自定义128、256、512、1024、2048Hz。</w:t>
            </w:r>
          </w:p>
        </w:tc>
      </w:tr>
      <w:tr w:rsidR="00C35968" w:rsidRPr="00C35968" w14:paraId="5C08CD4A"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E08B246"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3.15</w:t>
            </w:r>
          </w:p>
        </w:tc>
        <w:tc>
          <w:tcPr>
            <w:tcW w:w="1427" w:type="dxa"/>
            <w:tcBorders>
              <w:top w:val="nil"/>
              <w:left w:val="nil"/>
              <w:bottom w:val="single" w:sz="4" w:space="0" w:color="auto"/>
              <w:right w:val="single" w:sz="4" w:space="0" w:color="auto"/>
            </w:tcBorders>
            <w:shd w:val="clear" w:color="000000" w:fill="FFFFFF"/>
            <w:vAlign w:val="center"/>
            <w:hideMark/>
          </w:tcPr>
          <w:p w14:paraId="0EAC102F"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79F58C00"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波形测量：波幅与时限的精确测量，并可放大任何一部分的波形。</w:t>
            </w:r>
          </w:p>
        </w:tc>
      </w:tr>
      <w:tr w:rsidR="00C35968" w:rsidRPr="00C35968" w14:paraId="2DA196B9"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8B8824C"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3.16</w:t>
            </w:r>
          </w:p>
        </w:tc>
        <w:tc>
          <w:tcPr>
            <w:tcW w:w="1427" w:type="dxa"/>
            <w:tcBorders>
              <w:top w:val="nil"/>
              <w:left w:val="nil"/>
              <w:bottom w:val="single" w:sz="4" w:space="0" w:color="auto"/>
              <w:right w:val="single" w:sz="4" w:space="0" w:color="auto"/>
            </w:tcBorders>
            <w:shd w:val="clear" w:color="000000" w:fill="FFFFFF"/>
            <w:vAlign w:val="center"/>
            <w:hideMark/>
          </w:tcPr>
          <w:p w14:paraId="396B8576"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6CEBD043"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脑电系统操作界面：原厂中文。</w:t>
            </w:r>
          </w:p>
        </w:tc>
      </w:tr>
      <w:tr w:rsidR="00C35968" w:rsidRPr="00C35968" w14:paraId="33467F5C"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B1FFEC4"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3.17</w:t>
            </w:r>
          </w:p>
        </w:tc>
        <w:tc>
          <w:tcPr>
            <w:tcW w:w="1427" w:type="dxa"/>
            <w:tcBorders>
              <w:top w:val="nil"/>
              <w:left w:val="nil"/>
              <w:bottom w:val="single" w:sz="4" w:space="0" w:color="auto"/>
              <w:right w:val="single" w:sz="4" w:space="0" w:color="auto"/>
            </w:tcBorders>
            <w:shd w:val="clear" w:color="000000" w:fill="FFFFFF"/>
            <w:vAlign w:val="center"/>
            <w:hideMark/>
          </w:tcPr>
          <w:p w14:paraId="057D6A97" w14:textId="77777777" w:rsidR="00C35968" w:rsidRPr="00C35968" w:rsidRDefault="00C35968" w:rsidP="00C35968">
            <w:pPr>
              <w:rPr>
                <w:rFonts w:ascii="宋体" w:eastAsia="宋体" w:hAnsi="宋体" w:cs="宋体"/>
                <w:b/>
                <w:bCs/>
                <w:color w:val="000000"/>
                <w:kern w:val="0"/>
                <w:sz w:val="28"/>
                <w:szCs w:val="28"/>
              </w:rPr>
            </w:pPr>
            <w:r w:rsidRPr="00C35968">
              <w:rPr>
                <w:rFonts w:ascii="仿宋_GB2312" w:eastAsia="仿宋_GB2312" w:hAnsi="宋体" w:cs="宋体" w:hint="eastAsia"/>
                <w:b/>
                <w:bCs/>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76EDDFA"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中文事件标记：中文事件标记功能，快速查找跳转定位。</w:t>
            </w:r>
          </w:p>
        </w:tc>
      </w:tr>
      <w:tr w:rsidR="00C35968" w:rsidRPr="00C35968" w14:paraId="2FE3763B"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290C776"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3.18</w:t>
            </w:r>
          </w:p>
        </w:tc>
        <w:tc>
          <w:tcPr>
            <w:tcW w:w="1427" w:type="dxa"/>
            <w:tcBorders>
              <w:top w:val="nil"/>
              <w:left w:val="nil"/>
              <w:bottom w:val="single" w:sz="4" w:space="0" w:color="auto"/>
              <w:right w:val="single" w:sz="4" w:space="0" w:color="auto"/>
            </w:tcBorders>
            <w:shd w:val="clear" w:color="000000" w:fill="FFFFFF"/>
            <w:vAlign w:val="center"/>
            <w:hideMark/>
          </w:tcPr>
          <w:p w14:paraId="7740C7F0"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0B434CBC"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屏幕拷贝：屏幕拷贝功能，将屏幕显示的脑电图转换到其他文档内。</w:t>
            </w:r>
          </w:p>
        </w:tc>
      </w:tr>
      <w:tr w:rsidR="00C35968" w:rsidRPr="00C35968" w14:paraId="411AC40A"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443B762C"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3.19</w:t>
            </w:r>
          </w:p>
        </w:tc>
        <w:tc>
          <w:tcPr>
            <w:tcW w:w="1427" w:type="dxa"/>
            <w:tcBorders>
              <w:top w:val="nil"/>
              <w:left w:val="nil"/>
              <w:bottom w:val="single" w:sz="4" w:space="0" w:color="auto"/>
              <w:right w:val="single" w:sz="4" w:space="0" w:color="auto"/>
            </w:tcBorders>
            <w:shd w:val="clear" w:color="000000" w:fill="FFFFFF"/>
            <w:vAlign w:val="center"/>
            <w:hideMark/>
          </w:tcPr>
          <w:p w14:paraId="38314D6D"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6742776"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脑电数据共享：脑电数据共享功能，可使存储于光盘中的脑电图资料在一台没有安装任何脑电图回顾软件的普通电脑上</w:t>
            </w:r>
            <w:proofErr w:type="gramStart"/>
            <w:r w:rsidRPr="00C35968">
              <w:rPr>
                <w:rFonts w:ascii="仿宋_GB2312" w:eastAsia="仿宋_GB2312" w:hAnsi="宋体" w:cs="宋体" w:hint="eastAsia"/>
                <w:color w:val="000000"/>
                <w:kern w:val="0"/>
                <w:sz w:val="28"/>
                <w:szCs w:val="28"/>
              </w:rPr>
              <w:t>回顾再</w:t>
            </w:r>
            <w:proofErr w:type="gramEnd"/>
            <w:r w:rsidRPr="00C35968">
              <w:rPr>
                <w:rFonts w:ascii="仿宋_GB2312" w:eastAsia="仿宋_GB2312" w:hAnsi="宋体" w:cs="宋体" w:hint="eastAsia"/>
                <w:color w:val="000000"/>
                <w:kern w:val="0"/>
                <w:sz w:val="28"/>
                <w:szCs w:val="28"/>
              </w:rPr>
              <w:t>分析测量等。</w:t>
            </w:r>
          </w:p>
        </w:tc>
      </w:tr>
      <w:tr w:rsidR="00C35968" w:rsidRPr="00C35968" w14:paraId="73863EE8"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ADF9C3C"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3.20</w:t>
            </w:r>
          </w:p>
        </w:tc>
        <w:tc>
          <w:tcPr>
            <w:tcW w:w="1427" w:type="dxa"/>
            <w:tcBorders>
              <w:top w:val="nil"/>
              <w:left w:val="nil"/>
              <w:bottom w:val="single" w:sz="4" w:space="0" w:color="auto"/>
              <w:right w:val="single" w:sz="4" w:space="0" w:color="auto"/>
            </w:tcBorders>
            <w:shd w:val="clear" w:color="000000" w:fill="FFFFFF"/>
            <w:vAlign w:val="center"/>
            <w:hideMark/>
          </w:tcPr>
          <w:p w14:paraId="2F797327"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61437256"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自动中文报告：中文报告生成系统，支持 WORD及超文本两种报告格式；可任意剪辑波形且可粘贴在中文报告上，与中文</w:t>
            </w:r>
            <w:proofErr w:type="gramStart"/>
            <w:r w:rsidRPr="00C35968">
              <w:rPr>
                <w:rFonts w:ascii="仿宋_GB2312" w:eastAsia="仿宋_GB2312" w:hAnsi="宋体" w:cs="宋体" w:hint="eastAsia"/>
                <w:color w:val="000000"/>
                <w:kern w:val="0"/>
                <w:sz w:val="28"/>
                <w:szCs w:val="28"/>
              </w:rPr>
              <w:t>报告同页打出</w:t>
            </w:r>
            <w:proofErr w:type="gramEnd"/>
            <w:r w:rsidRPr="00C35968">
              <w:rPr>
                <w:rFonts w:ascii="仿宋_GB2312" w:eastAsia="仿宋_GB2312" w:hAnsi="宋体" w:cs="宋体" w:hint="eastAsia"/>
                <w:color w:val="000000"/>
                <w:kern w:val="0"/>
                <w:sz w:val="28"/>
                <w:szCs w:val="28"/>
              </w:rPr>
              <w:t>。</w:t>
            </w:r>
          </w:p>
        </w:tc>
      </w:tr>
      <w:tr w:rsidR="00C35968" w:rsidRPr="00C35968" w14:paraId="0B7F3F93"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028392E"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3.21</w:t>
            </w:r>
          </w:p>
        </w:tc>
        <w:tc>
          <w:tcPr>
            <w:tcW w:w="1427" w:type="dxa"/>
            <w:tcBorders>
              <w:top w:val="nil"/>
              <w:left w:val="nil"/>
              <w:bottom w:val="single" w:sz="4" w:space="0" w:color="auto"/>
              <w:right w:val="single" w:sz="4" w:space="0" w:color="auto"/>
            </w:tcBorders>
            <w:shd w:val="clear" w:color="000000" w:fill="FFFFFF"/>
            <w:vAlign w:val="center"/>
            <w:hideMark/>
          </w:tcPr>
          <w:p w14:paraId="22264698"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16F077E"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数据和报告链接：中文报告可自动存储在病人资料管理系统内的该病人的文件夹下，与病人其他脑电图原始资料同时存储在同一文件夹下，保证原始资料与报</w:t>
            </w:r>
            <w:r w:rsidRPr="00C35968">
              <w:rPr>
                <w:rFonts w:ascii="仿宋_GB2312" w:eastAsia="仿宋_GB2312" w:hAnsi="宋体" w:cs="宋体" w:hint="eastAsia"/>
                <w:color w:val="000000"/>
                <w:kern w:val="0"/>
                <w:sz w:val="28"/>
                <w:szCs w:val="28"/>
              </w:rPr>
              <w:lastRenderedPageBreak/>
              <w:t>告的归属一致性。</w:t>
            </w:r>
          </w:p>
        </w:tc>
      </w:tr>
      <w:tr w:rsidR="00C35968" w:rsidRPr="00C35968" w14:paraId="23B70B31"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BB692DD"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lastRenderedPageBreak/>
              <w:t>3.22</w:t>
            </w:r>
          </w:p>
        </w:tc>
        <w:tc>
          <w:tcPr>
            <w:tcW w:w="1427" w:type="dxa"/>
            <w:tcBorders>
              <w:top w:val="nil"/>
              <w:left w:val="nil"/>
              <w:bottom w:val="single" w:sz="4" w:space="0" w:color="auto"/>
              <w:right w:val="single" w:sz="4" w:space="0" w:color="auto"/>
            </w:tcBorders>
            <w:shd w:val="clear" w:color="000000" w:fill="FFFFFF"/>
            <w:hideMark/>
          </w:tcPr>
          <w:p w14:paraId="162D056D" w14:textId="77777777" w:rsidR="00C35968" w:rsidRPr="00C35968" w:rsidRDefault="00C35968" w:rsidP="00C35968">
            <w:pPr>
              <w:rPr>
                <w:rFonts w:ascii="宋体" w:eastAsia="宋体" w:hAnsi="宋体" w:cs="宋体"/>
                <w:b/>
                <w:bCs/>
                <w:color w:val="000000"/>
                <w:kern w:val="0"/>
                <w:sz w:val="28"/>
                <w:szCs w:val="28"/>
              </w:rPr>
            </w:pPr>
            <w:r w:rsidRPr="00C35968">
              <w:rPr>
                <w:rFonts w:ascii="仿宋_GB2312" w:eastAsia="仿宋_GB2312" w:hAnsi="宋体" w:cs="宋体" w:hint="eastAsia"/>
                <w:b/>
                <w:bCs/>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835D19B"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原始数据导出：数据支持EDF / EDF +；ASCII导出。</w:t>
            </w:r>
          </w:p>
        </w:tc>
      </w:tr>
      <w:tr w:rsidR="00C35968" w:rsidRPr="00C35968" w14:paraId="2A23442B"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40350F26"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3.23</w:t>
            </w:r>
          </w:p>
        </w:tc>
        <w:tc>
          <w:tcPr>
            <w:tcW w:w="1427" w:type="dxa"/>
            <w:tcBorders>
              <w:top w:val="nil"/>
              <w:left w:val="nil"/>
              <w:bottom w:val="single" w:sz="4" w:space="0" w:color="auto"/>
              <w:right w:val="single" w:sz="4" w:space="0" w:color="auto"/>
            </w:tcBorders>
            <w:shd w:val="clear" w:color="000000" w:fill="FFFFFF"/>
            <w:vAlign w:val="center"/>
            <w:hideMark/>
          </w:tcPr>
          <w:p w14:paraId="4E92EF0F"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75E9EC83"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脑电数据DVD刻录：资料管理系统中自带刻录DVD工具，刻录后的病人脑电图信息可自动保留条目脑标识存储光盘及光盘编号。</w:t>
            </w:r>
          </w:p>
        </w:tc>
      </w:tr>
      <w:tr w:rsidR="00C35968" w:rsidRPr="00C35968" w14:paraId="113D2670"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5FAF2B9"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3.24</w:t>
            </w:r>
          </w:p>
        </w:tc>
        <w:tc>
          <w:tcPr>
            <w:tcW w:w="1427" w:type="dxa"/>
            <w:tcBorders>
              <w:top w:val="nil"/>
              <w:left w:val="nil"/>
              <w:bottom w:val="single" w:sz="4" w:space="0" w:color="auto"/>
              <w:right w:val="single" w:sz="4" w:space="0" w:color="auto"/>
            </w:tcBorders>
            <w:shd w:val="clear" w:color="000000" w:fill="FFFFFF"/>
            <w:vAlign w:val="center"/>
            <w:hideMark/>
          </w:tcPr>
          <w:p w14:paraId="273E7987"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22C8ED1D"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数据回放分析：回顾脑电图时可随时更改导联， 改变不同导联波形的颜色。</w:t>
            </w:r>
          </w:p>
        </w:tc>
      </w:tr>
      <w:tr w:rsidR="00C35968" w:rsidRPr="00C35968" w14:paraId="34F3B729"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1F8534D"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4</w:t>
            </w:r>
          </w:p>
        </w:tc>
        <w:tc>
          <w:tcPr>
            <w:tcW w:w="1427" w:type="dxa"/>
            <w:tcBorders>
              <w:top w:val="nil"/>
              <w:left w:val="nil"/>
              <w:bottom w:val="single" w:sz="4" w:space="0" w:color="auto"/>
              <w:right w:val="single" w:sz="4" w:space="0" w:color="auto"/>
            </w:tcBorders>
            <w:shd w:val="clear" w:color="000000" w:fill="FFFFFF"/>
            <w:vAlign w:val="center"/>
            <w:hideMark/>
          </w:tcPr>
          <w:p w14:paraId="5EA0AF26" w14:textId="77777777" w:rsidR="00C35968" w:rsidRPr="00C35968" w:rsidRDefault="00C35968" w:rsidP="00C35968">
            <w:pPr>
              <w:jc w:val="center"/>
              <w:rPr>
                <w:rFonts w:ascii="宋体" w:eastAsia="宋体" w:hAnsi="宋体" w:cs="宋体"/>
                <w:b/>
                <w:bCs/>
                <w:kern w:val="0"/>
                <w:sz w:val="28"/>
                <w:szCs w:val="28"/>
              </w:rPr>
            </w:pPr>
            <w:r w:rsidRPr="00C35968">
              <w:rPr>
                <w:rFonts w:ascii="仿宋_GB2312" w:eastAsia="仿宋_GB2312" w:hAnsi="宋体" w:cs="宋体" w:hint="eastAsia"/>
                <w:b/>
                <w:bCs/>
                <w:kern w:val="0"/>
                <w:sz w:val="28"/>
                <w:szCs w:val="28"/>
              </w:rPr>
              <w:t>配置要求</w:t>
            </w:r>
          </w:p>
        </w:tc>
        <w:tc>
          <w:tcPr>
            <w:tcW w:w="6783" w:type="dxa"/>
            <w:tcBorders>
              <w:top w:val="nil"/>
              <w:left w:val="nil"/>
              <w:bottom w:val="single" w:sz="4" w:space="0" w:color="auto"/>
              <w:right w:val="single" w:sz="4" w:space="0" w:color="auto"/>
            </w:tcBorders>
            <w:shd w:val="clear" w:color="auto" w:fill="auto"/>
            <w:vAlign w:val="center"/>
            <w:hideMark/>
          </w:tcPr>
          <w:p w14:paraId="556C4083" w14:textId="77777777" w:rsidR="00C35968" w:rsidRPr="00C35968" w:rsidRDefault="00C35968" w:rsidP="00C35968">
            <w:pPr>
              <w:jc w:val="cente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 xml:space="preserve">　</w:t>
            </w:r>
          </w:p>
        </w:tc>
      </w:tr>
      <w:tr w:rsidR="00C35968" w:rsidRPr="00C35968" w14:paraId="66A9A178"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4C66402" w14:textId="77777777" w:rsidR="00C35968" w:rsidRPr="00C35968" w:rsidRDefault="00C35968" w:rsidP="00C35968">
            <w:pPr>
              <w:jc w:val="center"/>
              <w:rPr>
                <w:rFonts w:ascii="宋体" w:eastAsia="宋体" w:hAnsi="宋体" w:cs="宋体"/>
                <w:kern w:val="0"/>
                <w:sz w:val="28"/>
                <w:szCs w:val="28"/>
              </w:rPr>
            </w:pPr>
            <w:r w:rsidRPr="00C35968">
              <w:rPr>
                <w:rFonts w:ascii="仿宋_GB2312" w:eastAsia="仿宋_GB2312" w:hAnsi="宋体" w:cs="宋体" w:hint="eastAsia"/>
                <w:kern w:val="0"/>
                <w:sz w:val="28"/>
                <w:szCs w:val="28"/>
              </w:rPr>
              <w:t>4.1</w:t>
            </w:r>
          </w:p>
        </w:tc>
        <w:tc>
          <w:tcPr>
            <w:tcW w:w="1427" w:type="dxa"/>
            <w:tcBorders>
              <w:top w:val="nil"/>
              <w:left w:val="nil"/>
              <w:bottom w:val="single" w:sz="4" w:space="0" w:color="auto"/>
              <w:right w:val="single" w:sz="4" w:space="0" w:color="auto"/>
            </w:tcBorders>
            <w:shd w:val="clear" w:color="000000" w:fill="FFFFFF"/>
            <w:vAlign w:val="center"/>
            <w:hideMark/>
          </w:tcPr>
          <w:p w14:paraId="49F75879" w14:textId="77777777" w:rsidR="00C35968" w:rsidRPr="00C35968" w:rsidRDefault="00C35968" w:rsidP="00C35968">
            <w:pPr>
              <w:jc w:val="center"/>
              <w:rPr>
                <w:rFonts w:ascii="宋体" w:eastAsia="宋体" w:hAnsi="宋体" w:cs="宋体"/>
                <w:b/>
                <w:bCs/>
                <w:kern w:val="0"/>
                <w:sz w:val="28"/>
                <w:szCs w:val="28"/>
              </w:rPr>
            </w:pPr>
            <w:r w:rsidRPr="00C35968">
              <w:rPr>
                <w:rFonts w:ascii="仿宋_GB2312" w:eastAsia="仿宋_GB2312" w:hAnsi="宋体" w:cs="宋体" w:hint="eastAsia"/>
                <w:b/>
                <w:bCs/>
                <w:kern w:val="0"/>
                <w:sz w:val="28"/>
                <w:szCs w:val="28"/>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109F931" w14:textId="77777777" w:rsidR="00C35968" w:rsidRPr="00C35968" w:rsidRDefault="00C35968" w:rsidP="00C35968">
            <w:pPr>
              <w:rPr>
                <w:rFonts w:ascii="宋体" w:eastAsia="宋体" w:hAnsi="宋体" w:cs="宋体"/>
                <w:kern w:val="0"/>
                <w:sz w:val="28"/>
                <w:szCs w:val="28"/>
              </w:rPr>
            </w:pPr>
            <w:r w:rsidRPr="00C35968">
              <w:rPr>
                <w:rFonts w:ascii="仿宋_GB2312" w:eastAsia="仿宋_GB2312" w:hAnsi="宋体" w:cs="宋体" w:hint="eastAsia"/>
                <w:kern w:val="0"/>
                <w:sz w:val="28"/>
                <w:szCs w:val="28"/>
              </w:rPr>
              <w:t>动态脑电放大器及</w:t>
            </w:r>
            <w:proofErr w:type="gramStart"/>
            <w:r w:rsidRPr="00C35968">
              <w:rPr>
                <w:rFonts w:ascii="仿宋_GB2312" w:eastAsia="仿宋_GB2312" w:hAnsi="宋体" w:cs="宋体" w:hint="eastAsia"/>
                <w:kern w:val="0"/>
                <w:sz w:val="28"/>
                <w:szCs w:val="28"/>
              </w:rPr>
              <w:t>输入头盒2个</w:t>
            </w:r>
            <w:proofErr w:type="gramEnd"/>
          </w:p>
        </w:tc>
      </w:tr>
      <w:tr w:rsidR="00C35968" w:rsidRPr="00C35968" w14:paraId="70074A20"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14A45C2D" w14:textId="77777777" w:rsidR="00C35968" w:rsidRPr="00C35968" w:rsidRDefault="00C35968" w:rsidP="00C35968">
            <w:pPr>
              <w:rPr>
                <w:rFonts w:ascii="宋体" w:eastAsia="宋体" w:hAnsi="宋体" w:cs="宋体"/>
                <w:kern w:val="0"/>
                <w:sz w:val="28"/>
                <w:szCs w:val="28"/>
              </w:rPr>
            </w:pPr>
          </w:p>
        </w:tc>
        <w:tc>
          <w:tcPr>
            <w:tcW w:w="1427" w:type="dxa"/>
            <w:tcBorders>
              <w:top w:val="nil"/>
              <w:left w:val="nil"/>
              <w:bottom w:val="single" w:sz="4" w:space="0" w:color="auto"/>
              <w:right w:val="single" w:sz="4" w:space="0" w:color="auto"/>
            </w:tcBorders>
            <w:shd w:val="clear" w:color="000000" w:fill="FFFFFF"/>
            <w:vAlign w:val="center"/>
            <w:hideMark/>
          </w:tcPr>
          <w:p w14:paraId="0070ED30" w14:textId="77777777" w:rsidR="00C35968" w:rsidRPr="00C35968" w:rsidRDefault="00C35968" w:rsidP="00C35968">
            <w:pPr>
              <w:rPr>
                <w:rFonts w:ascii="宋体" w:eastAsia="宋体" w:hAnsi="宋体" w:cs="宋体"/>
                <w:b/>
                <w:bCs/>
                <w:kern w:val="0"/>
                <w:sz w:val="28"/>
                <w:szCs w:val="28"/>
              </w:rPr>
            </w:pPr>
          </w:p>
        </w:tc>
        <w:tc>
          <w:tcPr>
            <w:tcW w:w="6783" w:type="dxa"/>
            <w:tcBorders>
              <w:top w:val="nil"/>
              <w:left w:val="nil"/>
              <w:bottom w:val="single" w:sz="4" w:space="0" w:color="auto"/>
              <w:right w:val="single" w:sz="4" w:space="0" w:color="auto"/>
            </w:tcBorders>
            <w:shd w:val="clear" w:color="auto" w:fill="auto"/>
            <w:vAlign w:val="center"/>
            <w:hideMark/>
          </w:tcPr>
          <w:p w14:paraId="0747FED1" w14:textId="77777777" w:rsidR="00C35968" w:rsidRPr="00C35968" w:rsidRDefault="00C35968" w:rsidP="00C35968">
            <w:pPr>
              <w:rPr>
                <w:rFonts w:ascii="宋体" w:eastAsia="宋体" w:hAnsi="宋体" w:cs="宋体"/>
                <w:kern w:val="0"/>
                <w:sz w:val="28"/>
                <w:szCs w:val="28"/>
              </w:rPr>
            </w:pPr>
            <w:r w:rsidRPr="00C35968">
              <w:rPr>
                <w:rFonts w:ascii="仿宋_GB2312" w:eastAsia="仿宋_GB2312" w:hAnsi="宋体" w:cs="宋体" w:hint="eastAsia"/>
                <w:kern w:val="0"/>
                <w:sz w:val="28"/>
                <w:szCs w:val="28"/>
              </w:rPr>
              <w:t>台式电脑(≥i5处理器、内存≥8G、硬盘≥1T，≥23寸液晶显示器)1台</w:t>
            </w:r>
          </w:p>
        </w:tc>
      </w:tr>
      <w:tr w:rsidR="00C35968" w:rsidRPr="00C35968" w14:paraId="3CFCB77A"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62B3ADCA" w14:textId="77777777" w:rsidR="00C35968" w:rsidRPr="00C35968" w:rsidRDefault="00C35968" w:rsidP="00C35968">
            <w:pPr>
              <w:rPr>
                <w:rFonts w:ascii="宋体" w:eastAsia="宋体" w:hAnsi="宋体" w:cs="宋体"/>
                <w:kern w:val="0"/>
                <w:sz w:val="28"/>
                <w:szCs w:val="28"/>
              </w:rPr>
            </w:pPr>
          </w:p>
        </w:tc>
        <w:tc>
          <w:tcPr>
            <w:tcW w:w="1427" w:type="dxa"/>
            <w:tcBorders>
              <w:top w:val="nil"/>
              <w:left w:val="nil"/>
              <w:bottom w:val="single" w:sz="4" w:space="0" w:color="auto"/>
              <w:right w:val="single" w:sz="4" w:space="0" w:color="auto"/>
            </w:tcBorders>
            <w:shd w:val="clear" w:color="000000" w:fill="FFFFFF"/>
            <w:vAlign w:val="center"/>
            <w:hideMark/>
          </w:tcPr>
          <w:p w14:paraId="221EFFDE" w14:textId="77777777" w:rsidR="00C35968" w:rsidRPr="00C35968" w:rsidRDefault="00C35968" w:rsidP="00C35968">
            <w:pPr>
              <w:rPr>
                <w:rFonts w:ascii="宋体" w:eastAsia="宋体" w:hAnsi="宋体" w:cs="宋体"/>
                <w:b/>
                <w:bCs/>
                <w:kern w:val="0"/>
                <w:sz w:val="28"/>
                <w:szCs w:val="28"/>
              </w:rPr>
            </w:pPr>
          </w:p>
        </w:tc>
        <w:tc>
          <w:tcPr>
            <w:tcW w:w="6783" w:type="dxa"/>
            <w:tcBorders>
              <w:top w:val="nil"/>
              <w:left w:val="nil"/>
              <w:bottom w:val="single" w:sz="4" w:space="0" w:color="auto"/>
              <w:right w:val="single" w:sz="4" w:space="0" w:color="auto"/>
            </w:tcBorders>
            <w:shd w:val="clear" w:color="auto" w:fill="auto"/>
            <w:vAlign w:val="center"/>
            <w:hideMark/>
          </w:tcPr>
          <w:p w14:paraId="1A4AA731" w14:textId="77777777" w:rsidR="00C35968" w:rsidRPr="00C35968" w:rsidRDefault="00C35968" w:rsidP="00C35968">
            <w:pPr>
              <w:rPr>
                <w:rFonts w:ascii="宋体" w:eastAsia="宋体" w:hAnsi="宋体" w:cs="宋体"/>
                <w:kern w:val="0"/>
                <w:sz w:val="28"/>
                <w:szCs w:val="28"/>
              </w:rPr>
            </w:pPr>
            <w:r w:rsidRPr="00C35968">
              <w:rPr>
                <w:rFonts w:ascii="仿宋_GB2312" w:eastAsia="仿宋_GB2312" w:hAnsi="宋体" w:cs="宋体" w:hint="eastAsia"/>
                <w:kern w:val="0"/>
                <w:sz w:val="28"/>
                <w:szCs w:val="28"/>
              </w:rPr>
              <w:t>黑白激光打印机1台</w:t>
            </w:r>
          </w:p>
        </w:tc>
      </w:tr>
      <w:tr w:rsidR="00C35968" w:rsidRPr="00C35968" w14:paraId="16692592"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46179165" w14:textId="77777777" w:rsidR="00C35968" w:rsidRPr="00C35968" w:rsidRDefault="00C35968" w:rsidP="00C35968">
            <w:pPr>
              <w:rPr>
                <w:rFonts w:ascii="宋体" w:eastAsia="宋体" w:hAnsi="宋体" w:cs="宋体"/>
                <w:kern w:val="0"/>
                <w:sz w:val="28"/>
                <w:szCs w:val="28"/>
              </w:rPr>
            </w:pPr>
          </w:p>
        </w:tc>
        <w:tc>
          <w:tcPr>
            <w:tcW w:w="1427" w:type="dxa"/>
            <w:tcBorders>
              <w:top w:val="nil"/>
              <w:left w:val="nil"/>
              <w:bottom w:val="single" w:sz="4" w:space="0" w:color="auto"/>
              <w:right w:val="single" w:sz="4" w:space="0" w:color="auto"/>
            </w:tcBorders>
            <w:shd w:val="clear" w:color="000000" w:fill="FFFFFF"/>
            <w:vAlign w:val="center"/>
            <w:hideMark/>
          </w:tcPr>
          <w:p w14:paraId="1131B3E0" w14:textId="77777777" w:rsidR="00C35968" w:rsidRPr="00C35968" w:rsidRDefault="00C35968" w:rsidP="00C35968">
            <w:pPr>
              <w:rPr>
                <w:rFonts w:ascii="宋体" w:eastAsia="宋体" w:hAnsi="宋体" w:cs="宋体"/>
                <w:b/>
                <w:bCs/>
                <w:kern w:val="0"/>
                <w:sz w:val="28"/>
                <w:szCs w:val="28"/>
              </w:rPr>
            </w:pPr>
          </w:p>
        </w:tc>
        <w:tc>
          <w:tcPr>
            <w:tcW w:w="6783" w:type="dxa"/>
            <w:tcBorders>
              <w:top w:val="nil"/>
              <w:left w:val="nil"/>
              <w:bottom w:val="single" w:sz="4" w:space="0" w:color="auto"/>
              <w:right w:val="single" w:sz="4" w:space="0" w:color="auto"/>
            </w:tcBorders>
            <w:shd w:val="clear" w:color="auto" w:fill="auto"/>
            <w:vAlign w:val="center"/>
            <w:hideMark/>
          </w:tcPr>
          <w:p w14:paraId="3ACE463B" w14:textId="77777777" w:rsidR="00C35968" w:rsidRPr="00C35968" w:rsidRDefault="00C35968" w:rsidP="00C35968">
            <w:pPr>
              <w:rPr>
                <w:rFonts w:ascii="宋体" w:eastAsia="宋体" w:hAnsi="宋体" w:cs="宋体"/>
                <w:kern w:val="0"/>
                <w:sz w:val="28"/>
                <w:szCs w:val="28"/>
              </w:rPr>
            </w:pPr>
            <w:r w:rsidRPr="00C35968">
              <w:rPr>
                <w:rFonts w:ascii="仿宋_GB2312" w:eastAsia="仿宋_GB2312" w:hAnsi="宋体" w:cs="宋体" w:hint="eastAsia"/>
                <w:kern w:val="0"/>
                <w:sz w:val="28"/>
                <w:szCs w:val="28"/>
              </w:rPr>
              <w:t>脑电（肌电）导联线，1.2m，100根</w:t>
            </w:r>
          </w:p>
        </w:tc>
      </w:tr>
      <w:tr w:rsidR="00C35968" w:rsidRPr="00C35968" w14:paraId="0042ABD9"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AD3073D" w14:textId="77777777" w:rsidR="00C35968" w:rsidRPr="00C35968" w:rsidRDefault="00C35968" w:rsidP="00C35968">
            <w:pPr>
              <w:rPr>
                <w:rFonts w:ascii="宋体" w:eastAsia="宋体" w:hAnsi="宋体" w:cs="宋体"/>
                <w:kern w:val="0"/>
                <w:sz w:val="28"/>
                <w:szCs w:val="28"/>
              </w:rPr>
            </w:pPr>
          </w:p>
        </w:tc>
        <w:tc>
          <w:tcPr>
            <w:tcW w:w="1427" w:type="dxa"/>
            <w:tcBorders>
              <w:top w:val="nil"/>
              <w:left w:val="nil"/>
              <w:bottom w:val="single" w:sz="4" w:space="0" w:color="auto"/>
              <w:right w:val="single" w:sz="4" w:space="0" w:color="auto"/>
            </w:tcBorders>
            <w:shd w:val="clear" w:color="000000" w:fill="FFFFFF"/>
            <w:vAlign w:val="center"/>
            <w:hideMark/>
          </w:tcPr>
          <w:p w14:paraId="6CC987A6" w14:textId="77777777" w:rsidR="00C35968" w:rsidRPr="00C35968" w:rsidRDefault="00C35968" w:rsidP="00C35968">
            <w:pPr>
              <w:rPr>
                <w:rFonts w:ascii="宋体" w:eastAsia="宋体" w:hAnsi="宋体" w:cs="宋体"/>
                <w:b/>
                <w:bCs/>
                <w:kern w:val="0"/>
                <w:sz w:val="28"/>
                <w:szCs w:val="28"/>
              </w:rPr>
            </w:pPr>
          </w:p>
        </w:tc>
        <w:tc>
          <w:tcPr>
            <w:tcW w:w="6783" w:type="dxa"/>
            <w:tcBorders>
              <w:top w:val="nil"/>
              <w:left w:val="nil"/>
              <w:bottom w:val="single" w:sz="4" w:space="0" w:color="auto"/>
              <w:right w:val="single" w:sz="4" w:space="0" w:color="auto"/>
            </w:tcBorders>
            <w:shd w:val="clear" w:color="auto" w:fill="auto"/>
            <w:vAlign w:val="center"/>
            <w:hideMark/>
          </w:tcPr>
          <w:p w14:paraId="0A65D901" w14:textId="77777777" w:rsidR="00C35968" w:rsidRPr="00C35968" w:rsidRDefault="00C35968" w:rsidP="00C35968">
            <w:pPr>
              <w:rPr>
                <w:rFonts w:ascii="宋体" w:eastAsia="宋体" w:hAnsi="宋体" w:cs="宋体"/>
                <w:kern w:val="0"/>
                <w:sz w:val="28"/>
                <w:szCs w:val="28"/>
              </w:rPr>
            </w:pPr>
            <w:r w:rsidRPr="00C35968">
              <w:rPr>
                <w:rFonts w:ascii="仿宋_GB2312" w:eastAsia="仿宋_GB2312" w:hAnsi="宋体" w:cs="宋体" w:hint="eastAsia"/>
                <w:kern w:val="0"/>
                <w:sz w:val="28"/>
                <w:szCs w:val="28"/>
              </w:rPr>
              <w:t>导电膏和凝胶各1瓶</w:t>
            </w:r>
          </w:p>
        </w:tc>
      </w:tr>
      <w:tr w:rsidR="00C35968" w:rsidRPr="00C35968" w14:paraId="128315B0"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18C744F4" w14:textId="77777777" w:rsidR="00C35968" w:rsidRPr="00C35968" w:rsidRDefault="00C35968" w:rsidP="00C35968">
            <w:pPr>
              <w:jc w:val="center"/>
              <w:rPr>
                <w:rFonts w:ascii="宋体" w:eastAsia="宋体" w:hAnsi="宋体" w:cs="宋体"/>
                <w:kern w:val="0"/>
                <w:sz w:val="28"/>
                <w:szCs w:val="28"/>
              </w:rPr>
            </w:pPr>
            <w:r w:rsidRPr="00C35968">
              <w:rPr>
                <w:rFonts w:ascii="仿宋_GB2312" w:eastAsia="仿宋_GB2312" w:hAnsi="宋体" w:cs="宋体" w:hint="eastAsia"/>
                <w:kern w:val="0"/>
                <w:sz w:val="28"/>
                <w:szCs w:val="28"/>
              </w:rPr>
              <w:t>4.2</w:t>
            </w:r>
          </w:p>
        </w:tc>
        <w:tc>
          <w:tcPr>
            <w:tcW w:w="1427" w:type="dxa"/>
            <w:tcBorders>
              <w:top w:val="nil"/>
              <w:left w:val="nil"/>
              <w:bottom w:val="single" w:sz="4" w:space="0" w:color="auto"/>
              <w:right w:val="single" w:sz="4" w:space="0" w:color="auto"/>
            </w:tcBorders>
            <w:shd w:val="clear" w:color="000000" w:fill="FFFFFF"/>
            <w:vAlign w:val="center"/>
            <w:hideMark/>
          </w:tcPr>
          <w:p w14:paraId="2FAD030F" w14:textId="77777777" w:rsidR="00C35968" w:rsidRPr="00C35968" w:rsidRDefault="00C35968" w:rsidP="00C35968">
            <w:pPr>
              <w:jc w:val="center"/>
              <w:rPr>
                <w:rFonts w:ascii="宋体" w:eastAsia="宋体" w:hAnsi="宋体" w:cs="宋体"/>
                <w:b/>
                <w:bCs/>
                <w:kern w:val="0"/>
                <w:sz w:val="28"/>
                <w:szCs w:val="28"/>
              </w:rPr>
            </w:pPr>
            <w:r w:rsidRPr="00C35968">
              <w:rPr>
                <w:rFonts w:ascii="仿宋_GB2312" w:eastAsia="仿宋_GB2312" w:hAnsi="宋体" w:cs="宋体" w:hint="eastAsia"/>
                <w:b/>
                <w:bCs/>
                <w:kern w:val="0"/>
                <w:sz w:val="28"/>
                <w:szCs w:val="28"/>
              </w:rPr>
              <w:t>软件</w:t>
            </w:r>
          </w:p>
        </w:tc>
        <w:tc>
          <w:tcPr>
            <w:tcW w:w="6783" w:type="dxa"/>
            <w:tcBorders>
              <w:top w:val="nil"/>
              <w:left w:val="nil"/>
              <w:bottom w:val="single" w:sz="4" w:space="0" w:color="auto"/>
              <w:right w:val="single" w:sz="4" w:space="0" w:color="auto"/>
            </w:tcBorders>
            <w:shd w:val="clear" w:color="auto" w:fill="auto"/>
            <w:vAlign w:val="center"/>
            <w:hideMark/>
          </w:tcPr>
          <w:p w14:paraId="1B5B240F" w14:textId="77777777" w:rsidR="00C35968" w:rsidRPr="00C35968" w:rsidRDefault="00C35968" w:rsidP="00C35968">
            <w:pPr>
              <w:rPr>
                <w:rFonts w:ascii="宋体" w:eastAsia="宋体" w:hAnsi="宋体" w:cs="宋体"/>
                <w:kern w:val="0"/>
                <w:sz w:val="28"/>
                <w:szCs w:val="28"/>
              </w:rPr>
            </w:pPr>
            <w:r w:rsidRPr="00C35968">
              <w:rPr>
                <w:rFonts w:ascii="仿宋_GB2312" w:eastAsia="仿宋_GB2312" w:hAnsi="宋体" w:cs="宋体" w:hint="eastAsia"/>
                <w:kern w:val="0"/>
                <w:sz w:val="28"/>
                <w:szCs w:val="28"/>
              </w:rPr>
              <w:t>脑电图记录标准软件1套</w:t>
            </w:r>
          </w:p>
        </w:tc>
      </w:tr>
      <w:tr w:rsidR="00C35968" w:rsidRPr="00C35968" w14:paraId="1AFC0CE1" w14:textId="77777777" w:rsidTr="00C35968">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49E3CA4B" w14:textId="77777777" w:rsidR="00C35968" w:rsidRPr="00C35968" w:rsidRDefault="00C35968" w:rsidP="00C35968">
            <w:pPr>
              <w:jc w:val="center"/>
              <w:rPr>
                <w:rFonts w:ascii="宋体" w:eastAsia="宋体" w:hAnsi="宋体" w:cs="宋体"/>
                <w:kern w:val="0"/>
                <w:sz w:val="28"/>
                <w:szCs w:val="28"/>
              </w:rPr>
            </w:pPr>
            <w:r w:rsidRPr="00C35968">
              <w:rPr>
                <w:rFonts w:ascii="仿宋_GB2312" w:eastAsia="仿宋_GB2312" w:hAnsi="宋体" w:cs="宋体" w:hint="eastAsia"/>
                <w:kern w:val="0"/>
                <w:sz w:val="28"/>
                <w:szCs w:val="28"/>
              </w:rPr>
              <w:t>5</w:t>
            </w:r>
          </w:p>
        </w:tc>
        <w:tc>
          <w:tcPr>
            <w:tcW w:w="1427" w:type="dxa"/>
            <w:tcBorders>
              <w:top w:val="nil"/>
              <w:left w:val="nil"/>
              <w:bottom w:val="single" w:sz="4" w:space="0" w:color="auto"/>
              <w:right w:val="single" w:sz="4" w:space="0" w:color="auto"/>
            </w:tcBorders>
            <w:shd w:val="clear" w:color="000000" w:fill="FFFFFF"/>
            <w:vAlign w:val="center"/>
            <w:hideMark/>
          </w:tcPr>
          <w:p w14:paraId="42D4726B" w14:textId="77777777" w:rsidR="00C35968" w:rsidRPr="00C35968" w:rsidRDefault="00C35968" w:rsidP="00C35968">
            <w:pPr>
              <w:jc w:val="center"/>
              <w:rPr>
                <w:rFonts w:ascii="宋体" w:eastAsia="宋体" w:hAnsi="宋体" w:cs="宋体"/>
                <w:b/>
                <w:bCs/>
                <w:kern w:val="0"/>
                <w:sz w:val="28"/>
                <w:szCs w:val="28"/>
              </w:rPr>
            </w:pPr>
            <w:r w:rsidRPr="00C35968">
              <w:rPr>
                <w:rFonts w:ascii="仿宋_GB2312" w:eastAsia="仿宋_GB2312" w:hAnsi="宋体" w:cs="宋体" w:hint="eastAsia"/>
                <w:b/>
                <w:bCs/>
                <w:kern w:val="0"/>
                <w:sz w:val="28"/>
                <w:szCs w:val="28"/>
              </w:rPr>
              <w:t>售后服务</w:t>
            </w:r>
          </w:p>
        </w:tc>
        <w:tc>
          <w:tcPr>
            <w:tcW w:w="6783" w:type="dxa"/>
            <w:tcBorders>
              <w:top w:val="nil"/>
              <w:left w:val="nil"/>
              <w:bottom w:val="single" w:sz="4" w:space="0" w:color="auto"/>
              <w:right w:val="single" w:sz="4" w:space="0" w:color="auto"/>
            </w:tcBorders>
            <w:shd w:val="clear" w:color="auto" w:fill="auto"/>
            <w:vAlign w:val="center"/>
            <w:hideMark/>
          </w:tcPr>
          <w:p w14:paraId="6B363E2C" w14:textId="77777777" w:rsidR="00C35968" w:rsidRPr="00C35968" w:rsidRDefault="00C35968" w:rsidP="00C35968">
            <w:pPr>
              <w:rPr>
                <w:rFonts w:ascii="宋体" w:eastAsia="宋体" w:hAnsi="宋体" w:cs="宋体"/>
                <w:color w:val="000000"/>
                <w:kern w:val="0"/>
                <w:sz w:val="28"/>
                <w:szCs w:val="28"/>
              </w:rPr>
            </w:pPr>
            <w:r w:rsidRPr="00C35968">
              <w:rPr>
                <w:rFonts w:ascii="仿宋_GB2312" w:eastAsia="仿宋_GB2312" w:hAnsi="宋体" w:cs="宋体" w:hint="eastAsia"/>
                <w:color w:val="000000"/>
                <w:kern w:val="0"/>
                <w:sz w:val="28"/>
                <w:szCs w:val="28"/>
              </w:rPr>
              <w:t>整机(</w:t>
            </w:r>
            <w:proofErr w:type="gramStart"/>
            <w:r w:rsidRPr="00C35968">
              <w:rPr>
                <w:rFonts w:ascii="仿宋_GB2312" w:eastAsia="仿宋_GB2312" w:hAnsi="宋体" w:cs="宋体" w:hint="eastAsia"/>
                <w:color w:val="000000"/>
                <w:kern w:val="0"/>
                <w:sz w:val="28"/>
                <w:szCs w:val="28"/>
              </w:rPr>
              <w:t>含电脑</w:t>
            </w:r>
            <w:proofErr w:type="gramEnd"/>
            <w:r w:rsidRPr="00C35968">
              <w:rPr>
                <w:rFonts w:ascii="仿宋_GB2312" w:eastAsia="仿宋_GB2312" w:hAnsi="宋体" w:cs="宋体" w:hint="eastAsia"/>
                <w:color w:val="000000"/>
                <w:kern w:val="0"/>
                <w:sz w:val="28"/>
                <w:szCs w:val="28"/>
              </w:rPr>
              <w:t>)保修≥3年；原厂负责售后服务，并且当地有常驻工程师和技术人员随时提供技术支持服务。若超过24小时无法排除故障，应提供备用机。</w:t>
            </w:r>
          </w:p>
        </w:tc>
      </w:tr>
    </w:tbl>
    <w:p w14:paraId="3CD5F1C7" w14:textId="77777777" w:rsidR="00C47EA2" w:rsidRPr="00C35968" w:rsidRDefault="00C47EA2" w:rsidP="00836D40">
      <w:pPr>
        <w:jc w:val="center"/>
      </w:pPr>
    </w:p>
    <w:sectPr w:rsidR="00C47EA2" w:rsidRPr="00C3596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71BBB" w14:textId="77777777" w:rsidR="002B2281" w:rsidRDefault="002B2281" w:rsidP="00C47EA2">
      <w:r>
        <w:separator/>
      </w:r>
    </w:p>
  </w:endnote>
  <w:endnote w:type="continuationSeparator" w:id="0">
    <w:p w14:paraId="48C8A52C" w14:textId="77777777" w:rsidR="002B2281" w:rsidRDefault="002B2281" w:rsidP="00C4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026201"/>
      <w:docPartObj>
        <w:docPartGallery w:val="Page Numbers (Bottom of Page)"/>
        <w:docPartUnique/>
      </w:docPartObj>
    </w:sdtPr>
    <w:sdtContent>
      <w:p w14:paraId="0D1F5142" w14:textId="26B6781C" w:rsidR="00DD12A8" w:rsidRDefault="00DD12A8">
        <w:pPr>
          <w:pStyle w:val="a5"/>
          <w:jc w:val="center"/>
        </w:pPr>
        <w:r>
          <w:fldChar w:fldCharType="begin"/>
        </w:r>
        <w:r>
          <w:instrText>PAGE   \* MERGEFORMAT</w:instrText>
        </w:r>
        <w:r>
          <w:fldChar w:fldCharType="separate"/>
        </w:r>
        <w:r>
          <w:rPr>
            <w:lang w:val="zh-CN"/>
          </w:rPr>
          <w:t>2</w:t>
        </w:r>
        <w:r>
          <w:fldChar w:fldCharType="end"/>
        </w:r>
      </w:p>
    </w:sdtContent>
  </w:sdt>
  <w:p w14:paraId="4444FEDD" w14:textId="77777777" w:rsidR="00DD12A8" w:rsidRDefault="00DD12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44CCB" w14:textId="77777777" w:rsidR="002B2281" w:rsidRDefault="002B2281" w:rsidP="00C47EA2">
      <w:r>
        <w:separator/>
      </w:r>
    </w:p>
  </w:footnote>
  <w:footnote w:type="continuationSeparator" w:id="0">
    <w:p w14:paraId="6BD770E8" w14:textId="77777777" w:rsidR="002B2281" w:rsidRDefault="002B2281" w:rsidP="00C47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EC"/>
    <w:rsid w:val="002B2281"/>
    <w:rsid w:val="00561F84"/>
    <w:rsid w:val="0067049F"/>
    <w:rsid w:val="006F1065"/>
    <w:rsid w:val="00727FEC"/>
    <w:rsid w:val="007E2B61"/>
    <w:rsid w:val="00800A21"/>
    <w:rsid w:val="00836D40"/>
    <w:rsid w:val="00B91095"/>
    <w:rsid w:val="00BC31C3"/>
    <w:rsid w:val="00C35968"/>
    <w:rsid w:val="00C47EA2"/>
    <w:rsid w:val="00DD1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E036"/>
  <w15:chartTrackingRefBased/>
  <w15:docId w15:val="{8C17B74D-953C-43C7-BC31-05CB4867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EA2"/>
    <w:pPr>
      <w:tabs>
        <w:tab w:val="center" w:pos="4153"/>
        <w:tab w:val="right" w:pos="8306"/>
      </w:tabs>
      <w:snapToGrid w:val="0"/>
      <w:jc w:val="center"/>
    </w:pPr>
    <w:rPr>
      <w:sz w:val="18"/>
      <w:szCs w:val="18"/>
    </w:rPr>
  </w:style>
  <w:style w:type="character" w:customStyle="1" w:styleId="a4">
    <w:name w:val="页眉 字符"/>
    <w:basedOn w:val="a0"/>
    <w:link w:val="a3"/>
    <w:uiPriority w:val="99"/>
    <w:rsid w:val="00C47EA2"/>
    <w:rPr>
      <w:sz w:val="18"/>
      <w:szCs w:val="18"/>
    </w:rPr>
  </w:style>
  <w:style w:type="paragraph" w:styleId="a5">
    <w:name w:val="footer"/>
    <w:basedOn w:val="a"/>
    <w:link w:val="a6"/>
    <w:uiPriority w:val="99"/>
    <w:unhideWhenUsed/>
    <w:rsid w:val="00C47EA2"/>
    <w:pPr>
      <w:tabs>
        <w:tab w:val="center" w:pos="4153"/>
        <w:tab w:val="right" w:pos="8306"/>
      </w:tabs>
      <w:snapToGrid w:val="0"/>
      <w:jc w:val="left"/>
    </w:pPr>
    <w:rPr>
      <w:sz w:val="18"/>
      <w:szCs w:val="18"/>
    </w:rPr>
  </w:style>
  <w:style w:type="character" w:customStyle="1" w:styleId="a6">
    <w:name w:val="页脚 字符"/>
    <w:basedOn w:val="a0"/>
    <w:link w:val="a5"/>
    <w:uiPriority w:val="99"/>
    <w:rsid w:val="00C47E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妍雯</dc:creator>
  <cp:keywords/>
  <dc:description/>
  <cp:lastModifiedBy>徐 妍雯</cp:lastModifiedBy>
  <cp:revision>7</cp:revision>
  <dcterms:created xsi:type="dcterms:W3CDTF">2023-09-21T06:51:00Z</dcterms:created>
  <dcterms:modified xsi:type="dcterms:W3CDTF">2023-09-21T06:59:00Z</dcterms:modified>
</cp:coreProperties>
</file>