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AE1" w:rsidRDefault="00AC0F43">
      <w:pPr>
        <w:pStyle w:val="2"/>
        <w:spacing w:line="360" w:lineRule="auto"/>
        <w:rPr>
          <w:rFonts w:ascii="宋体" w:eastAsia="宋体" w:hAnsi="宋体" w:hint="default"/>
          <w:sz w:val="70"/>
        </w:rPr>
      </w:pPr>
      <w:r>
        <w:rPr>
          <w:rFonts w:ascii="宋体" w:eastAsia="宋体" w:hAnsi="宋体"/>
          <w:sz w:val="70"/>
        </w:rPr>
        <w:t>上海长征医院</w:t>
      </w:r>
    </w:p>
    <w:p w:rsidR="00C14AE1" w:rsidRDefault="00C14AE1">
      <w:pPr>
        <w:pStyle w:val="2"/>
        <w:spacing w:line="360" w:lineRule="auto"/>
        <w:rPr>
          <w:rFonts w:ascii="宋体" w:eastAsia="宋体" w:hAnsi="宋体" w:hint="default"/>
          <w:sz w:val="70"/>
        </w:rPr>
      </w:pPr>
    </w:p>
    <w:p w:rsidR="00C14AE1" w:rsidRDefault="00AC0F43">
      <w:pPr>
        <w:pStyle w:val="ITB-0"/>
        <w:spacing w:line="360" w:lineRule="auto"/>
        <w:outlineLvl w:val="0"/>
        <w:rPr>
          <w:rFonts w:ascii="宋体" w:hAnsi="宋体"/>
          <w:sz w:val="52"/>
          <w:szCs w:val="200"/>
        </w:rPr>
      </w:pPr>
      <w:proofErr w:type="gramStart"/>
      <w:r>
        <w:rPr>
          <w:rFonts w:ascii="宋体" w:hAnsi="宋体" w:hint="eastAsia"/>
          <w:sz w:val="52"/>
          <w:szCs w:val="200"/>
        </w:rPr>
        <w:t>院感智能</w:t>
      </w:r>
      <w:proofErr w:type="gramEnd"/>
      <w:r>
        <w:rPr>
          <w:rFonts w:ascii="宋体" w:hAnsi="宋体" w:hint="eastAsia"/>
          <w:sz w:val="52"/>
          <w:szCs w:val="200"/>
        </w:rPr>
        <w:t>监测预警项目</w:t>
      </w:r>
    </w:p>
    <w:p w:rsidR="00C14AE1" w:rsidRDefault="00AC0F43">
      <w:pPr>
        <w:pStyle w:val="ITB-0"/>
        <w:spacing w:line="360" w:lineRule="auto"/>
        <w:outlineLvl w:val="0"/>
        <w:rPr>
          <w:rFonts w:ascii="宋体" w:hAnsi="宋体"/>
          <w:sz w:val="52"/>
          <w:szCs w:val="200"/>
        </w:rPr>
      </w:pPr>
      <w:r>
        <w:rPr>
          <w:rFonts w:ascii="宋体" w:hAnsi="宋体" w:hint="eastAsia"/>
          <w:sz w:val="52"/>
          <w:szCs w:val="200"/>
        </w:rPr>
        <w:t>服务器采购</w:t>
      </w:r>
    </w:p>
    <w:p w:rsidR="00C14AE1" w:rsidRDefault="00AC0F43">
      <w:pPr>
        <w:pStyle w:val="ITB-0"/>
        <w:spacing w:line="360" w:lineRule="auto"/>
        <w:outlineLvl w:val="0"/>
        <w:rPr>
          <w:rFonts w:ascii="宋体" w:hAnsi="宋体"/>
          <w:sz w:val="52"/>
          <w:szCs w:val="200"/>
        </w:rPr>
      </w:pPr>
      <w:r>
        <w:rPr>
          <w:rFonts w:ascii="宋体" w:hAnsi="宋体" w:hint="eastAsia"/>
          <w:sz w:val="52"/>
          <w:szCs w:val="200"/>
        </w:rPr>
        <w:t>采购通知书</w:t>
      </w:r>
    </w:p>
    <w:p w:rsidR="00C14AE1" w:rsidRDefault="00C14AE1">
      <w:pPr>
        <w:spacing w:line="360" w:lineRule="auto"/>
        <w:jc w:val="center"/>
        <w:rPr>
          <w:rFonts w:ascii="宋体" w:hAnsi="宋体"/>
          <w:szCs w:val="20"/>
        </w:rPr>
      </w:pPr>
    </w:p>
    <w:p w:rsidR="00C14AE1" w:rsidRDefault="00C14AE1">
      <w:pPr>
        <w:spacing w:line="360" w:lineRule="auto"/>
        <w:jc w:val="center"/>
        <w:rPr>
          <w:rFonts w:ascii="宋体" w:hAnsi="宋体"/>
          <w:szCs w:val="20"/>
        </w:rPr>
      </w:pPr>
    </w:p>
    <w:p w:rsidR="00C14AE1" w:rsidRDefault="00C14AE1">
      <w:pPr>
        <w:spacing w:line="360" w:lineRule="auto"/>
        <w:jc w:val="center"/>
        <w:rPr>
          <w:rFonts w:ascii="宋体" w:hAnsi="宋体"/>
          <w:szCs w:val="20"/>
        </w:rPr>
      </w:pPr>
    </w:p>
    <w:p w:rsidR="00C14AE1" w:rsidRDefault="00AC0F43">
      <w:pPr>
        <w:pStyle w:val="2"/>
        <w:spacing w:line="360" w:lineRule="auto"/>
        <w:rPr>
          <w:rFonts w:ascii="宋体" w:eastAsia="宋体" w:hAnsi="宋体" w:hint="default"/>
          <w:sz w:val="44"/>
        </w:rPr>
      </w:pPr>
      <w:r>
        <w:rPr>
          <w:rFonts w:ascii="宋体" w:eastAsia="宋体" w:hAnsi="宋体"/>
          <w:sz w:val="44"/>
        </w:rPr>
        <w:t>项目编号：2026-JH1902-</w:t>
      </w:r>
      <w:r>
        <w:rPr>
          <w:rFonts w:ascii="宋体" w:eastAsia="宋体" w:hAnsi="宋体" w:hint="default"/>
          <w:sz w:val="44"/>
        </w:rPr>
        <w:t>W</w:t>
      </w:r>
      <w:r>
        <w:rPr>
          <w:rFonts w:ascii="宋体" w:eastAsia="宋体" w:hAnsi="宋体"/>
          <w:sz w:val="44"/>
        </w:rPr>
        <w:t>9001</w:t>
      </w:r>
    </w:p>
    <w:p w:rsidR="00C14AE1" w:rsidRDefault="00C14AE1">
      <w:pPr>
        <w:pStyle w:val="2"/>
        <w:spacing w:line="360" w:lineRule="auto"/>
        <w:rPr>
          <w:rFonts w:ascii="宋体" w:eastAsia="宋体" w:hAnsi="宋体" w:hint="default"/>
          <w:b w:val="0"/>
          <w:sz w:val="44"/>
        </w:rPr>
      </w:pPr>
    </w:p>
    <w:p w:rsidR="00C14AE1" w:rsidRDefault="00C14AE1">
      <w:pPr>
        <w:tabs>
          <w:tab w:val="left" w:pos="3150"/>
        </w:tabs>
        <w:spacing w:line="360" w:lineRule="auto"/>
        <w:jc w:val="center"/>
        <w:rPr>
          <w:rFonts w:ascii="宋体" w:hAnsi="宋体"/>
          <w:b/>
          <w:sz w:val="36"/>
          <w:szCs w:val="20"/>
        </w:rPr>
      </w:pPr>
    </w:p>
    <w:p w:rsidR="00C14AE1" w:rsidRDefault="00C14AE1">
      <w:pPr>
        <w:tabs>
          <w:tab w:val="left" w:pos="3150"/>
        </w:tabs>
        <w:spacing w:line="360" w:lineRule="auto"/>
        <w:jc w:val="center"/>
        <w:rPr>
          <w:rFonts w:ascii="宋体" w:hAnsi="宋体"/>
          <w:b/>
          <w:sz w:val="36"/>
          <w:szCs w:val="20"/>
        </w:rPr>
      </w:pPr>
    </w:p>
    <w:p w:rsidR="00C14AE1" w:rsidRDefault="00C14AE1">
      <w:pPr>
        <w:pStyle w:val="2"/>
        <w:spacing w:line="360" w:lineRule="auto"/>
        <w:rPr>
          <w:rFonts w:ascii="宋体" w:eastAsia="宋体" w:hAnsi="宋体" w:hint="default"/>
          <w:sz w:val="36"/>
        </w:rPr>
      </w:pPr>
    </w:p>
    <w:p w:rsidR="00C14AE1" w:rsidRDefault="00C14AE1">
      <w:pPr>
        <w:pStyle w:val="2"/>
        <w:spacing w:line="360" w:lineRule="auto"/>
        <w:rPr>
          <w:rFonts w:ascii="宋体" w:eastAsia="宋体" w:hAnsi="宋体" w:hint="default"/>
          <w:sz w:val="36"/>
        </w:rPr>
      </w:pPr>
    </w:p>
    <w:p w:rsidR="00C14AE1" w:rsidRDefault="00C14AE1">
      <w:pPr>
        <w:pStyle w:val="2"/>
        <w:spacing w:line="360" w:lineRule="auto"/>
        <w:rPr>
          <w:rFonts w:ascii="宋体" w:eastAsia="宋体" w:hAnsi="宋体" w:hint="default"/>
          <w:sz w:val="36"/>
        </w:rPr>
      </w:pPr>
    </w:p>
    <w:p w:rsidR="00C14AE1" w:rsidRDefault="00AC0F43">
      <w:pPr>
        <w:pStyle w:val="2"/>
        <w:spacing w:line="360" w:lineRule="auto"/>
        <w:rPr>
          <w:rFonts w:ascii="宋体" w:eastAsia="宋体" w:hAnsi="宋体" w:hint="default"/>
          <w:sz w:val="36"/>
        </w:rPr>
        <w:sectPr w:rsidR="00C14AE1">
          <w:headerReference w:type="even" r:id="rId9"/>
          <w:headerReference w:type="default" r:id="rId10"/>
          <w:footerReference w:type="even" r:id="rId11"/>
          <w:footerReference w:type="default" r:id="rId12"/>
          <w:headerReference w:type="first" r:id="rId13"/>
          <w:footerReference w:type="first" r:id="rId14"/>
          <w:pgSz w:w="11906" w:h="16838"/>
          <w:pgMar w:top="1440" w:right="1077" w:bottom="1440" w:left="1077" w:header="851" w:footer="992" w:gutter="0"/>
          <w:pgNumType w:start="0"/>
          <w:cols w:space="720"/>
          <w:titlePg/>
          <w:docGrid w:type="linesAndChars" w:linePitch="312"/>
        </w:sectPr>
      </w:pPr>
      <w:r>
        <w:rPr>
          <w:rFonts w:ascii="宋体" w:eastAsia="宋体" w:hAnsi="宋体" w:hint="default"/>
          <w:sz w:val="36"/>
        </w:rPr>
        <w:t>202</w:t>
      </w:r>
      <w:r>
        <w:rPr>
          <w:rFonts w:ascii="宋体" w:eastAsia="宋体" w:hAnsi="宋体"/>
          <w:sz w:val="36"/>
        </w:rPr>
        <w:t>6</w:t>
      </w:r>
      <w:r>
        <w:rPr>
          <w:rFonts w:ascii="宋体" w:eastAsia="宋体" w:hAnsi="宋体" w:hint="default"/>
          <w:sz w:val="36"/>
        </w:rPr>
        <w:t>年</w:t>
      </w:r>
      <w:r w:rsidR="00E062C1">
        <w:rPr>
          <w:rFonts w:ascii="宋体" w:eastAsia="宋体" w:hAnsi="宋体"/>
          <w:sz w:val="36"/>
        </w:rPr>
        <w:t>10</w:t>
      </w:r>
      <w:r>
        <w:rPr>
          <w:rFonts w:ascii="宋体" w:eastAsia="宋体" w:hAnsi="宋体" w:hint="default"/>
          <w:sz w:val="36"/>
        </w:rPr>
        <w:t>月</w:t>
      </w:r>
      <w:r w:rsidR="00E062C1">
        <w:rPr>
          <w:rFonts w:ascii="宋体" w:eastAsia="宋体" w:hAnsi="宋体"/>
          <w:sz w:val="36"/>
        </w:rPr>
        <w:t>1</w:t>
      </w:r>
      <w:r w:rsidR="004D1FEE">
        <w:rPr>
          <w:rFonts w:ascii="宋体" w:eastAsia="宋体" w:hAnsi="宋体"/>
          <w:sz w:val="36"/>
        </w:rPr>
        <w:t>9</w:t>
      </w:r>
      <w:r>
        <w:rPr>
          <w:rFonts w:ascii="宋体" w:eastAsia="宋体" w:hAnsi="宋体" w:hint="default"/>
          <w:sz w:val="36"/>
        </w:rPr>
        <w:t>日</w:t>
      </w:r>
    </w:p>
    <w:p w:rsidR="00C14AE1" w:rsidRDefault="00AC0F43">
      <w:pPr>
        <w:jc w:val="center"/>
        <w:rPr>
          <w:rFonts w:ascii="宋体" w:hAnsi="宋体"/>
          <w:b/>
          <w:sz w:val="30"/>
          <w:szCs w:val="30"/>
        </w:rPr>
      </w:pPr>
      <w:r>
        <w:rPr>
          <w:rFonts w:ascii="宋体" w:hAnsi="宋体"/>
          <w:b/>
          <w:sz w:val="30"/>
          <w:szCs w:val="30"/>
        </w:rPr>
        <w:lastRenderedPageBreak/>
        <w:t>第一章</w:t>
      </w:r>
      <w:bookmarkStart w:id="0" w:name="_Toc392227729"/>
      <w:r>
        <w:rPr>
          <w:rFonts w:ascii="宋体" w:hAnsi="宋体" w:hint="eastAsia"/>
          <w:b/>
          <w:sz w:val="30"/>
          <w:szCs w:val="30"/>
        </w:rPr>
        <w:t>采购公告</w:t>
      </w:r>
    </w:p>
    <w:p w:rsidR="00C14AE1" w:rsidRDefault="00C14AE1">
      <w:pPr>
        <w:spacing w:line="360" w:lineRule="auto"/>
        <w:outlineLvl w:val="1"/>
        <w:rPr>
          <w:rFonts w:ascii="宋体" w:hAnsi="宋体"/>
          <w:b/>
          <w:sz w:val="24"/>
          <w:u w:val="single"/>
        </w:rPr>
      </w:pPr>
      <w:bookmarkStart w:id="1" w:name="_Toc457747911"/>
      <w:bookmarkStart w:id="2" w:name="_Toc458971210"/>
    </w:p>
    <w:p w:rsidR="00C14AE1" w:rsidRDefault="00AC0F43">
      <w:pPr>
        <w:spacing w:line="400" w:lineRule="exact"/>
        <w:ind w:firstLineChars="200" w:firstLine="560"/>
        <w:rPr>
          <w:sz w:val="28"/>
          <w:szCs w:val="28"/>
        </w:rPr>
      </w:pPr>
      <w:bookmarkStart w:id="3" w:name="_Toc457747914"/>
      <w:bookmarkStart w:id="4" w:name="_Toc392227732"/>
      <w:bookmarkStart w:id="5" w:name="_Toc458971213"/>
      <w:bookmarkEnd w:id="0"/>
      <w:bookmarkEnd w:id="1"/>
      <w:bookmarkEnd w:id="2"/>
      <w:r>
        <w:rPr>
          <w:rFonts w:hint="eastAsia"/>
          <w:sz w:val="28"/>
          <w:szCs w:val="28"/>
        </w:rPr>
        <w:t>我院</w:t>
      </w:r>
      <w:r>
        <w:rPr>
          <w:sz w:val="28"/>
          <w:szCs w:val="28"/>
        </w:rPr>
        <w:t>就以下项目进行</w:t>
      </w:r>
      <w:r>
        <w:rPr>
          <w:rFonts w:hint="eastAsia"/>
          <w:sz w:val="28"/>
          <w:szCs w:val="28"/>
        </w:rPr>
        <w:t>面向</w:t>
      </w:r>
      <w:r>
        <w:rPr>
          <w:sz w:val="28"/>
          <w:szCs w:val="28"/>
        </w:rPr>
        <w:t>市场采购，采购资金已全部落实，欢迎符合条件的供应商参加。</w:t>
      </w:r>
    </w:p>
    <w:p w:rsidR="00C14AE1" w:rsidRDefault="00AC0F43">
      <w:pPr>
        <w:pStyle w:val="ae"/>
        <w:spacing w:line="400" w:lineRule="exact"/>
        <w:ind w:left="560" w:firstLineChars="0" w:firstLine="0"/>
        <w:rPr>
          <w:rFonts w:eastAsia="黑体"/>
          <w:sz w:val="28"/>
          <w:szCs w:val="28"/>
        </w:rPr>
      </w:pPr>
      <w:r>
        <w:rPr>
          <w:rFonts w:eastAsia="黑体" w:hint="eastAsia"/>
          <w:sz w:val="28"/>
          <w:szCs w:val="28"/>
        </w:rPr>
        <w:t>一、</w:t>
      </w:r>
      <w:r>
        <w:rPr>
          <w:rFonts w:eastAsia="黑体"/>
          <w:sz w:val="28"/>
          <w:szCs w:val="28"/>
        </w:rPr>
        <w:t>项目名称：</w:t>
      </w:r>
      <w:proofErr w:type="gramStart"/>
      <w:r>
        <w:rPr>
          <w:rFonts w:eastAsia="黑体" w:hint="eastAsia"/>
          <w:sz w:val="28"/>
          <w:szCs w:val="28"/>
        </w:rPr>
        <w:t>院感智能</w:t>
      </w:r>
      <w:proofErr w:type="gramEnd"/>
      <w:r>
        <w:rPr>
          <w:rFonts w:eastAsia="黑体" w:hint="eastAsia"/>
          <w:sz w:val="28"/>
          <w:szCs w:val="28"/>
        </w:rPr>
        <w:t>监测预警项目服务器采购</w:t>
      </w:r>
    </w:p>
    <w:p w:rsidR="00C14AE1" w:rsidRDefault="00AC0F43">
      <w:pPr>
        <w:pStyle w:val="ae"/>
        <w:spacing w:line="400" w:lineRule="exact"/>
        <w:ind w:left="560" w:firstLineChars="0" w:firstLine="0"/>
        <w:rPr>
          <w:rFonts w:eastAsia="黑体"/>
          <w:sz w:val="28"/>
          <w:szCs w:val="28"/>
        </w:rPr>
      </w:pPr>
      <w:r>
        <w:rPr>
          <w:rFonts w:eastAsia="黑体" w:hint="eastAsia"/>
          <w:sz w:val="28"/>
          <w:szCs w:val="28"/>
        </w:rPr>
        <w:t>二、</w:t>
      </w:r>
      <w:r>
        <w:rPr>
          <w:rFonts w:eastAsia="黑体"/>
          <w:sz w:val="28"/>
          <w:szCs w:val="28"/>
        </w:rPr>
        <w:t>项目编号：</w:t>
      </w:r>
      <w:r>
        <w:rPr>
          <w:rFonts w:eastAsia="黑体"/>
          <w:sz w:val="28"/>
          <w:szCs w:val="28"/>
        </w:rPr>
        <w:t>202</w:t>
      </w:r>
      <w:r>
        <w:rPr>
          <w:rFonts w:eastAsia="黑体" w:hint="eastAsia"/>
          <w:sz w:val="28"/>
          <w:szCs w:val="28"/>
        </w:rPr>
        <w:t>6</w:t>
      </w:r>
      <w:r>
        <w:rPr>
          <w:rFonts w:eastAsia="黑体"/>
          <w:sz w:val="28"/>
          <w:szCs w:val="28"/>
        </w:rPr>
        <w:t>-JH1902-</w:t>
      </w:r>
      <w:r>
        <w:rPr>
          <w:rFonts w:eastAsia="黑体" w:hint="eastAsia"/>
          <w:sz w:val="28"/>
          <w:szCs w:val="28"/>
        </w:rPr>
        <w:t>W9001</w:t>
      </w:r>
    </w:p>
    <w:p w:rsidR="00C14AE1" w:rsidRDefault="00AC0F43">
      <w:pPr>
        <w:tabs>
          <w:tab w:val="left" w:pos="0"/>
          <w:tab w:val="left" w:pos="1122"/>
        </w:tabs>
        <w:spacing w:line="400" w:lineRule="exact"/>
        <w:ind w:left="560"/>
        <w:rPr>
          <w:rFonts w:eastAsia="黑体"/>
          <w:sz w:val="28"/>
          <w:szCs w:val="28"/>
        </w:rPr>
      </w:pPr>
      <w:r>
        <w:rPr>
          <w:rFonts w:eastAsia="黑体" w:hint="eastAsia"/>
          <w:sz w:val="28"/>
          <w:szCs w:val="28"/>
        </w:rPr>
        <w:t>三、</w:t>
      </w:r>
      <w:r>
        <w:rPr>
          <w:rFonts w:eastAsia="黑体"/>
          <w:sz w:val="28"/>
          <w:szCs w:val="28"/>
        </w:rPr>
        <w:t>项目概况：</w:t>
      </w:r>
    </w:p>
    <w:tbl>
      <w:tblPr>
        <w:tblW w:w="74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4"/>
        <w:gridCol w:w="1333"/>
        <w:gridCol w:w="1205"/>
        <w:gridCol w:w="1064"/>
        <w:gridCol w:w="752"/>
        <w:gridCol w:w="1114"/>
        <w:gridCol w:w="1112"/>
      </w:tblGrid>
      <w:tr w:rsidR="00C14AE1">
        <w:trPr>
          <w:cantSplit/>
          <w:trHeight w:val="945"/>
          <w:jc w:val="center"/>
        </w:trPr>
        <w:tc>
          <w:tcPr>
            <w:tcW w:w="914" w:type="dxa"/>
            <w:tcBorders>
              <w:top w:val="single" w:sz="4" w:space="0" w:color="auto"/>
              <w:left w:val="single" w:sz="4" w:space="0" w:color="auto"/>
              <w:bottom w:val="single" w:sz="4" w:space="0" w:color="auto"/>
              <w:right w:val="single" w:sz="4" w:space="0" w:color="auto"/>
            </w:tcBorders>
            <w:vAlign w:val="center"/>
          </w:tcPr>
          <w:p w:rsidR="00C14AE1" w:rsidRDefault="00AC0F43">
            <w:pP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序号</w:t>
            </w:r>
          </w:p>
        </w:tc>
        <w:tc>
          <w:tcPr>
            <w:tcW w:w="1333" w:type="dxa"/>
            <w:tcBorders>
              <w:top w:val="single" w:sz="4" w:space="0" w:color="auto"/>
              <w:left w:val="single" w:sz="4" w:space="0" w:color="auto"/>
              <w:right w:val="single" w:sz="4" w:space="0" w:color="auto"/>
            </w:tcBorders>
            <w:vAlign w:val="center"/>
          </w:tcPr>
          <w:p w:rsidR="00C14AE1" w:rsidRDefault="00AC0F43">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采购内容</w:t>
            </w:r>
          </w:p>
        </w:tc>
        <w:tc>
          <w:tcPr>
            <w:tcW w:w="1205" w:type="dxa"/>
            <w:tcBorders>
              <w:top w:val="single" w:sz="4" w:space="0" w:color="auto"/>
              <w:left w:val="single" w:sz="4" w:space="0" w:color="auto"/>
              <w:bottom w:val="single" w:sz="4" w:space="0" w:color="auto"/>
              <w:right w:val="single" w:sz="4" w:space="0" w:color="auto"/>
            </w:tcBorders>
            <w:vAlign w:val="center"/>
          </w:tcPr>
          <w:p w:rsidR="00C14AE1" w:rsidRDefault="00AC0F43">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技术要求</w:t>
            </w:r>
          </w:p>
        </w:tc>
        <w:tc>
          <w:tcPr>
            <w:tcW w:w="1064" w:type="dxa"/>
            <w:tcBorders>
              <w:top w:val="single" w:sz="4" w:space="0" w:color="auto"/>
              <w:left w:val="single" w:sz="4" w:space="0" w:color="auto"/>
              <w:bottom w:val="single" w:sz="4" w:space="0" w:color="auto"/>
              <w:right w:val="single" w:sz="4" w:space="0" w:color="auto"/>
            </w:tcBorders>
            <w:vAlign w:val="center"/>
          </w:tcPr>
          <w:p w:rsidR="00C14AE1" w:rsidRDefault="00AC0F43">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计量</w:t>
            </w:r>
          </w:p>
          <w:p w:rsidR="00C14AE1" w:rsidRDefault="00AC0F43">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单位</w:t>
            </w:r>
          </w:p>
        </w:tc>
        <w:tc>
          <w:tcPr>
            <w:tcW w:w="752" w:type="dxa"/>
            <w:tcBorders>
              <w:top w:val="single" w:sz="4" w:space="0" w:color="auto"/>
              <w:left w:val="single" w:sz="4" w:space="0" w:color="auto"/>
              <w:bottom w:val="single" w:sz="4" w:space="0" w:color="auto"/>
              <w:right w:val="single" w:sz="4" w:space="0" w:color="auto"/>
            </w:tcBorders>
            <w:vAlign w:val="center"/>
          </w:tcPr>
          <w:p w:rsidR="00C14AE1" w:rsidRDefault="00AC0F43">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数量</w:t>
            </w:r>
          </w:p>
        </w:tc>
        <w:tc>
          <w:tcPr>
            <w:tcW w:w="1114" w:type="dxa"/>
            <w:tcBorders>
              <w:top w:val="single" w:sz="4" w:space="0" w:color="auto"/>
              <w:left w:val="single" w:sz="4" w:space="0" w:color="auto"/>
              <w:bottom w:val="single" w:sz="4" w:space="0" w:color="auto"/>
              <w:right w:val="single" w:sz="4" w:space="0" w:color="auto"/>
            </w:tcBorders>
            <w:vAlign w:val="center"/>
          </w:tcPr>
          <w:p w:rsidR="00C14AE1" w:rsidRDefault="00AC0F43">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交货</w:t>
            </w:r>
          </w:p>
          <w:p w:rsidR="00C14AE1" w:rsidRDefault="00AC0F43">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时间</w:t>
            </w:r>
          </w:p>
        </w:tc>
        <w:tc>
          <w:tcPr>
            <w:tcW w:w="1112" w:type="dxa"/>
            <w:tcBorders>
              <w:top w:val="single" w:sz="4" w:space="0" w:color="auto"/>
              <w:left w:val="single" w:sz="4" w:space="0" w:color="auto"/>
              <w:right w:val="single" w:sz="4" w:space="0" w:color="auto"/>
            </w:tcBorders>
            <w:vAlign w:val="center"/>
          </w:tcPr>
          <w:p w:rsidR="00C14AE1" w:rsidRDefault="00AC0F43">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交货</w:t>
            </w:r>
          </w:p>
          <w:p w:rsidR="00C14AE1" w:rsidRDefault="00AC0F43">
            <w:pPr>
              <w:jc w:val="center"/>
              <w:rPr>
                <w:rFonts w:asciiTheme="minorEastAsia" w:eastAsiaTheme="minorEastAsia" w:hAnsiTheme="minorEastAsia" w:cstheme="minorEastAsia"/>
                <w:bCs/>
                <w:snapToGrid w:val="0"/>
                <w:sz w:val="24"/>
              </w:rPr>
            </w:pPr>
            <w:r>
              <w:rPr>
                <w:rFonts w:asciiTheme="minorEastAsia" w:eastAsiaTheme="minorEastAsia" w:hAnsiTheme="minorEastAsia" w:cstheme="minorEastAsia" w:hint="eastAsia"/>
                <w:bCs/>
                <w:snapToGrid w:val="0"/>
                <w:sz w:val="24"/>
              </w:rPr>
              <w:t>地点</w:t>
            </w:r>
          </w:p>
        </w:tc>
      </w:tr>
      <w:tr w:rsidR="00C14AE1">
        <w:trPr>
          <w:cantSplit/>
          <w:trHeight w:val="1031"/>
          <w:jc w:val="center"/>
        </w:trPr>
        <w:tc>
          <w:tcPr>
            <w:tcW w:w="914" w:type="dxa"/>
            <w:tcBorders>
              <w:top w:val="single" w:sz="4" w:space="0" w:color="auto"/>
              <w:left w:val="single" w:sz="4" w:space="0" w:color="auto"/>
              <w:bottom w:val="single" w:sz="4" w:space="0" w:color="auto"/>
              <w:right w:val="single" w:sz="4" w:space="0" w:color="auto"/>
            </w:tcBorders>
            <w:vAlign w:val="center"/>
          </w:tcPr>
          <w:p w:rsidR="00C14AE1" w:rsidRDefault="00AC0F43">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1</w:t>
            </w:r>
          </w:p>
        </w:tc>
        <w:tc>
          <w:tcPr>
            <w:tcW w:w="1333" w:type="dxa"/>
            <w:tcBorders>
              <w:left w:val="single" w:sz="4" w:space="0" w:color="auto"/>
              <w:right w:val="single" w:sz="4" w:space="0" w:color="auto"/>
            </w:tcBorders>
            <w:vAlign w:val="center"/>
          </w:tcPr>
          <w:p w:rsidR="00C14AE1" w:rsidRDefault="00AC0F43">
            <w:pPr>
              <w:spacing w:line="240" w:lineRule="atLeast"/>
              <w:jc w:val="center"/>
              <w:rPr>
                <w:rFonts w:asciiTheme="minorEastAsia" w:eastAsiaTheme="minorEastAsia" w:hAnsiTheme="minorEastAsia" w:cstheme="minorEastAsia"/>
                <w:bCs/>
                <w:sz w:val="24"/>
              </w:rPr>
            </w:pPr>
            <w:r>
              <w:rPr>
                <w:rFonts w:ascii="仿宋_GB2312" w:eastAsia="仿宋_GB2312" w:hint="eastAsia"/>
                <w:color w:val="000000"/>
                <w:sz w:val="28"/>
                <w:szCs w:val="28"/>
              </w:rPr>
              <w:t>应用服务器</w:t>
            </w:r>
          </w:p>
        </w:tc>
        <w:tc>
          <w:tcPr>
            <w:tcW w:w="1205" w:type="dxa"/>
            <w:tcBorders>
              <w:top w:val="single" w:sz="4" w:space="0" w:color="auto"/>
              <w:left w:val="single" w:sz="4" w:space="0" w:color="auto"/>
              <w:bottom w:val="single" w:sz="4" w:space="0" w:color="auto"/>
              <w:right w:val="single" w:sz="4" w:space="0" w:color="auto"/>
            </w:tcBorders>
            <w:vAlign w:val="center"/>
          </w:tcPr>
          <w:p w:rsidR="00C14AE1" w:rsidRDefault="00AC0F43">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参考详细文件</w:t>
            </w:r>
          </w:p>
        </w:tc>
        <w:tc>
          <w:tcPr>
            <w:tcW w:w="1064" w:type="dxa"/>
            <w:tcBorders>
              <w:top w:val="single" w:sz="4" w:space="0" w:color="auto"/>
              <w:left w:val="single" w:sz="4" w:space="0" w:color="auto"/>
              <w:bottom w:val="single" w:sz="4" w:space="0" w:color="auto"/>
              <w:right w:val="single" w:sz="4" w:space="0" w:color="auto"/>
            </w:tcBorders>
            <w:vAlign w:val="center"/>
          </w:tcPr>
          <w:p w:rsidR="00C14AE1" w:rsidRDefault="00AC0F43">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台</w:t>
            </w:r>
          </w:p>
        </w:tc>
        <w:tc>
          <w:tcPr>
            <w:tcW w:w="752" w:type="dxa"/>
            <w:tcBorders>
              <w:top w:val="single" w:sz="4" w:space="0" w:color="auto"/>
              <w:left w:val="single" w:sz="4" w:space="0" w:color="auto"/>
              <w:bottom w:val="single" w:sz="4" w:space="0" w:color="auto"/>
              <w:right w:val="single" w:sz="4" w:space="0" w:color="auto"/>
            </w:tcBorders>
            <w:vAlign w:val="center"/>
          </w:tcPr>
          <w:p w:rsidR="00C14AE1" w:rsidRDefault="00AC0F43">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1</w:t>
            </w:r>
          </w:p>
        </w:tc>
        <w:tc>
          <w:tcPr>
            <w:tcW w:w="1114" w:type="dxa"/>
            <w:tcBorders>
              <w:top w:val="single" w:sz="4" w:space="0" w:color="auto"/>
              <w:left w:val="single" w:sz="4" w:space="0" w:color="auto"/>
              <w:bottom w:val="single" w:sz="4" w:space="0" w:color="auto"/>
              <w:right w:val="single" w:sz="4" w:space="0" w:color="auto"/>
            </w:tcBorders>
            <w:vAlign w:val="center"/>
          </w:tcPr>
          <w:p w:rsidR="00C14AE1" w:rsidRDefault="00AC0F43">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30个工作日</w:t>
            </w:r>
          </w:p>
        </w:tc>
        <w:tc>
          <w:tcPr>
            <w:tcW w:w="1112" w:type="dxa"/>
            <w:tcBorders>
              <w:left w:val="single" w:sz="4" w:space="0" w:color="auto"/>
              <w:right w:val="single" w:sz="4" w:space="0" w:color="auto"/>
            </w:tcBorders>
            <w:vAlign w:val="center"/>
          </w:tcPr>
          <w:p w:rsidR="00C14AE1" w:rsidRDefault="00AC0F43">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院内指定地点</w:t>
            </w:r>
          </w:p>
        </w:tc>
      </w:tr>
      <w:tr w:rsidR="00C14AE1">
        <w:trPr>
          <w:cantSplit/>
          <w:trHeight w:val="1031"/>
          <w:jc w:val="center"/>
        </w:trPr>
        <w:tc>
          <w:tcPr>
            <w:tcW w:w="914" w:type="dxa"/>
            <w:tcBorders>
              <w:top w:val="single" w:sz="4" w:space="0" w:color="auto"/>
              <w:left w:val="single" w:sz="4" w:space="0" w:color="auto"/>
              <w:bottom w:val="single" w:sz="4" w:space="0" w:color="auto"/>
              <w:right w:val="single" w:sz="4" w:space="0" w:color="auto"/>
            </w:tcBorders>
            <w:vAlign w:val="center"/>
          </w:tcPr>
          <w:p w:rsidR="00C14AE1" w:rsidRDefault="00AC0F43">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2</w:t>
            </w:r>
          </w:p>
        </w:tc>
        <w:tc>
          <w:tcPr>
            <w:tcW w:w="1333" w:type="dxa"/>
            <w:tcBorders>
              <w:left w:val="single" w:sz="4" w:space="0" w:color="auto"/>
              <w:right w:val="single" w:sz="4" w:space="0" w:color="auto"/>
            </w:tcBorders>
            <w:vAlign w:val="center"/>
          </w:tcPr>
          <w:p w:rsidR="00C14AE1" w:rsidRDefault="00AC0F43">
            <w:pPr>
              <w:spacing w:line="240" w:lineRule="atLeast"/>
              <w:jc w:val="center"/>
              <w:rPr>
                <w:rFonts w:ascii="仿宋_GB2312" w:eastAsia="仿宋_GB2312"/>
                <w:color w:val="000000"/>
                <w:sz w:val="28"/>
                <w:szCs w:val="28"/>
              </w:rPr>
            </w:pPr>
            <w:r>
              <w:rPr>
                <w:rFonts w:ascii="仿宋_GB2312" w:eastAsia="仿宋_GB2312" w:hint="eastAsia"/>
                <w:color w:val="000000"/>
                <w:sz w:val="28"/>
                <w:szCs w:val="28"/>
              </w:rPr>
              <w:t>大模型服务器</w:t>
            </w:r>
          </w:p>
        </w:tc>
        <w:tc>
          <w:tcPr>
            <w:tcW w:w="1205" w:type="dxa"/>
            <w:tcBorders>
              <w:top w:val="single" w:sz="4" w:space="0" w:color="auto"/>
              <w:left w:val="single" w:sz="4" w:space="0" w:color="auto"/>
              <w:bottom w:val="single" w:sz="4" w:space="0" w:color="auto"/>
              <w:right w:val="single" w:sz="4" w:space="0" w:color="auto"/>
            </w:tcBorders>
            <w:vAlign w:val="center"/>
          </w:tcPr>
          <w:p w:rsidR="00C14AE1" w:rsidRDefault="00AC0F43">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参考详细文件</w:t>
            </w:r>
          </w:p>
        </w:tc>
        <w:tc>
          <w:tcPr>
            <w:tcW w:w="1064" w:type="dxa"/>
            <w:tcBorders>
              <w:top w:val="single" w:sz="4" w:space="0" w:color="auto"/>
              <w:left w:val="single" w:sz="4" w:space="0" w:color="auto"/>
              <w:bottom w:val="single" w:sz="4" w:space="0" w:color="auto"/>
              <w:right w:val="single" w:sz="4" w:space="0" w:color="auto"/>
            </w:tcBorders>
            <w:vAlign w:val="center"/>
          </w:tcPr>
          <w:p w:rsidR="00C14AE1" w:rsidRDefault="00AC0F43">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台</w:t>
            </w:r>
          </w:p>
        </w:tc>
        <w:tc>
          <w:tcPr>
            <w:tcW w:w="752" w:type="dxa"/>
            <w:tcBorders>
              <w:top w:val="single" w:sz="4" w:space="0" w:color="auto"/>
              <w:left w:val="single" w:sz="4" w:space="0" w:color="auto"/>
              <w:bottom w:val="single" w:sz="4" w:space="0" w:color="auto"/>
              <w:right w:val="single" w:sz="4" w:space="0" w:color="auto"/>
            </w:tcBorders>
            <w:vAlign w:val="center"/>
          </w:tcPr>
          <w:p w:rsidR="00C14AE1" w:rsidRDefault="00AC0F43">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1</w:t>
            </w:r>
          </w:p>
        </w:tc>
        <w:tc>
          <w:tcPr>
            <w:tcW w:w="1114" w:type="dxa"/>
            <w:tcBorders>
              <w:top w:val="single" w:sz="4" w:space="0" w:color="auto"/>
              <w:left w:val="single" w:sz="4" w:space="0" w:color="auto"/>
              <w:bottom w:val="single" w:sz="4" w:space="0" w:color="auto"/>
              <w:right w:val="single" w:sz="4" w:space="0" w:color="auto"/>
            </w:tcBorders>
            <w:vAlign w:val="center"/>
          </w:tcPr>
          <w:p w:rsidR="00C14AE1" w:rsidRDefault="00AC0F43">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30个工作日</w:t>
            </w:r>
          </w:p>
        </w:tc>
        <w:tc>
          <w:tcPr>
            <w:tcW w:w="1112" w:type="dxa"/>
            <w:tcBorders>
              <w:left w:val="single" w:sz="4" w:space="0" w:color="auto"/>
              <w:right w:val="single" w:sz="4" w:space="0" w:color="auto"/>
            </w:tcBorders>
            <w:vAlign w:val="center"/>
          </w:tcPr>
          <w:p w:rsidR="00C14AE1" w:rsidRDefault="00AC0F43">
            <w:pPr>
              <w:spacing w:line="240" w:lineRule="atLeast"/>
              <w:jc w:val="center"/>
              <w:rPr>
                <w:rFonts w:asciiTheme="minorEastAsia" w:eastAsiaTheme="minorEastAsia" w:hAnsiTheme="minorEastAsia" w:cstheme="minorEastAsia"/>
                <w:bCs/>
                <w:sz w:val="24"/>
              </w:rPr>
            </w:pPr>
            <w:r>
              <w:rPr>
                <w:rFonts w:asciiTheme="minorEastAsia" w:eastAsiaTheme="minorEastAsia" w:hAnsiTheme="minorEastAsia" w:cstheme="minorEastAsia" w:hint="eastAsia"/>
                <w:bCs/>
                <w:sz w:val="24"/>
              </w:rPr>
              <w:t>院内指定地点</w:t>
            </w:r>
          </w:p>
        </w:tc>
      </w:tr>
    </w:tbl>
    <w:p w:rsidR="00C14AE1" w:rsidRDefault="00C14AE1">
      <w:pPr>
        <w:tabs>
          <w:tab w:val="left" w:pos="0"/>
          <w:tab w:val="left" w:pos="1122"/>
        </w:tabs>
        <w:spacing w:line="400" w:lineRule="exact"/>
        <w:ind w:left="560"/>
        <w:rPr>
          <w:rFonts w:eastAsia="黑体"/>
          <w:sz w:val="28"/>
          <w:szCs w:val="28"/>
        </w:rPr>
      </w:pPr>
    </w:p>
    <w:p w:rsidR="00C14AE1" w:rsidRDefault="00AC0F43">
      <w:pPr>
        <w:tabs>
          <w:tab w:val="left" w:pos="0"/>
          <w:tab w:val="left" w:pos="1122"/>
        </w:tabs>
        <w:spacing w:line="560" w:lineRule="exact"/>
        <w:ind w:left="560"/>
        <w:rPr>
          <w:rFonts w:eastAsia="黑体"/>
          <w:sz w:val="28"/>
          <w:szCs w:val="28"/>
        </w:rPr>
      </w:pPr>
      <w:r>
        <w:rPr>
          <w:rFonts w:eastAsia="黑体" w:hint="eastAsia"/>
          <w:sz w:val="28"/>
          <w:szCs w:val="28"/>
        </w:rPr>
        <w:t>四、报名</w:t>
      </w:r>
      <w:r>
        <w:rPr>
          <w:rFonts w:eastAsia="黑体"/>
          <w:sz w:val="28"/>
          <w:szCs w:val="28"/>
        </w:rPr>
        <w:t>资格条件：</w:t>
      </w:r>
    </w:p>
    <w:p w:rsidR="00C14AE1" w:rsidRDefault="00AC0F43">
      <w:pPr>
        <w:spacing w:line="560" w:lineRule="exact"/>
        <w:ind w:leftChars="300" w:left="630"/>
        <w:rPr>
          <w:rFonts w:ascii="微软雅黑" w:eastAsia="微软雅黑" w:hAnsi="微软雅黑" w:cs="仿宋_GB2312"/>
          <w:b/>
          <w:bCs/>
          <w:szCs w:val="21"/>
        </w:rPr>
      </w:pPr>
      <w:r>
        <w:rPr>
          <w:rFonts w:ascii="宋体" w:hAnsi="宋体" w:hint="eastAsia"/>
          <w:sz w:val="28"/>
          <w:szCs w:val="28"/>
        </w:rPr>
        <w:t>本次招标最高投标限价为</w:t>
      </w:r>
      <w:r>
        <w:rPr>
          <w:rFonts w:ascii="宋体" w:hAnsi="宋体" w:hint="eastAsia"/>
          <w:color w:val="000000" w:themeColor="text1"/>
          <w:sz w:val="28"/>
          <w:szCs w:val="28"/>
        </w:rPr>
        <w:t>19</w:t>
      </w:r>
      <w:r>
        <w:rPr>
          <w:rFonts w:ascii="宋体" w:hAnsi="宋体" w:hint="eastAsia"/>
          <w:sz w:val="28"/>
          <w:szCs w:val="28"/>
        </w:rPr>
        <w:t>万元人民币（含税），高于最高投标限价的投标将予以否决。</w:t>
      </w:r>
    </w:p>
    <w:p w:rsidR="00C14AE1" w:rsidRDefault="00AC0F43">
      <w:pPr>
        <w:tabs>
          <w:tab w:val="left" w:pos="0"/>
          <w:tab w:val="left" w:pos="1122"/>
        </w:tabs>
        <w:spacing w:line="560" w:lineRule="exact"/>
        <w:ind w:left="560"/>
        <w:rPr>
          <w:rFonts w:eastAsia="黑体"/>
          <w:sz w:val="28"/>
          <w:szCs w:val="28"/>
        </w:rPr>
      </w:pPr>
      <w:r>
        <w:rPr>
          <w:rFonts w:eastAsia="黑体" w:hint="eastAsia"/>
          <w:sz w:val="28"/>
          <w:szCs w:val="28"/>
        </w:rPr>
        <w:t>五、报名</w:t>
      </w:r>
      <w:r>
        <w:rPr>
          <w:rFonts w:eastAsia="黑体"/>
          <w:sz w:val="28"/>
          <w:szCs w:val="28"/>
        </w:rPr>
        <w:t>资格条件：</w:t>
      </w:r>
    </w:p>
    <w:p w:rsidR="00C14AE1" w:rsidRDefault="00AC0F43">
      <w:pPr>
        <w:spacing w:line="560" w:lineRule="exact"/>
        <w:ind w:firstLineChars="200" w:firstLine="560"/>
        <w:rPr>
          <w:rFonts w:ascii="宋体" w:hAnsi="宋体"/>
          <w:sz w:val="28"/>
          <w:szCs w:val="28"/>
        </w:rPr>
      </w:pPr>
      <w:r>
        <w:rPr>
          <w:rFonts w:ascii="宋体" w:hAnsi="宋体"/>
          <w:sz w:val="28"/>
          <w:szCs w:val="28"/>
        </w:rPr>
        <w:t>（一）符合《中华人民共和国政府采购法》第二十二条资格条件：</w:t>
      </w:r>
    </w:p>
    <w:p w:rsidR="00C14AE1" w:rsidRDefault="00AC0F43">
      <w:pPr>
        <w:tabs>
          <w:tab w:val="left" w:pos="0"/>
        </w:tabs>
        <w:spacing w:line="560" w:lineRule="exact"/>
        <w:ind w:firstLineChars="200" w:firstLine="560"/>
        <w:rPr>
          <w:rFonts w:ascii="宋体" w:hAnsi="宋体"/>
          <w:sz w:val="28"/>
          <w:szCs w:val="28"/>
        </w:rPr>
      </w:pPr>
      <w:r>
        <w:rPr>
          <w:rFonts w:ascii="宋体" w:hAnsi="宋体" w:hint="eastAsia"/>
          <w:sz w:val="28"/>
          <w:szCs w:val="28"/>
        </w:rPr>
        <w:t>1、在中华人民共和国境内注册且法定代表人具有中华人民共和国国籍。</w:t>
      </w:r>
    </w:p>
    <w:p w:rsidR="00C14AE1" w:rsidRDefault="00AC0F43">
      <w:pPr>
        <w:tabs>
          <w:tab w:val="left" w:pos="0"/>
        </w:tabs>
        <w:spacing w:line="560" w:lineRule="exact"/>
        <w:ind w:firstLineChars="200" w:firstLine="560"/>
        <w:rPr>
          <w:rFonts w:ascii="宋体" w:hAnsi="宋体"/>
          <w:sz w:val="28"/>
          <w:szCs w:val="28"/>
        </w:rPr>
      </w:pPr>
      <w:r>
        <w:rPr>
          <w:rFonts w:ascii="宋体" w:hAnsi="宋体" w:hint="eastAsia"/>
          <w:sz w:val="28"/>
          <w:szCs w:val="28"/>
        </w:rPr>
        <w:t>2、经营范围符合本次招标内容，具有履行合同所必需的服务能力和专业技术能力。</w:t>
      </w:r>
    </w:p>
    <w:p w:rsidR="00C14AE1" w:rsidRDefault="00AC0F43">
      <w:pPr>
        <w:tabs>
          <w:tab w:val="left" w:pos="0"/>
        </w:tabs>
        <w:spacing w:line="560" w:lineRule="exact"/>
        <w:ind w:firstLineChars="200" w:firstLine="560"/>
        <w:rPr>
          <w:rFonts w:ascii="宋体" w:hAnsi="宋体"/>
          <w:sz w:val="28"/>
          <w:szCs w:val="28"/>
        </w:rPr>
      </w:pPr>
      <w:r>
        <w:rPr>
          <w:rFonts w:ascii="宋体" w:hAnsi="宋体" w:hint="eastAsia"/>
          <w:sz w:val="28"/>
          <w:szCs w:val="28"/>
        </w:rPr>
        <w:t>3、具有良好的商业信誉和健全的财务会计制度。</w:t>
      </w:r>
    </w:p>
    <w:p w:rsidR="00C14AE1" w:rsidRDefault="00AC0F43">
      <w:pPr>
        <w:tabs>
          <w:tab w:val="left" w:pos="0"/>
        </w:tabs>
        <w:spacing w:line="560" w:lineRule="exact"/>
        <w:ind w:firstLineChars="200" w:firstLine="560"/>
        <w:rPr>
          <w:rFonts w:ascii="宋体" w:hAnsi="宋体"/>
          <w:sz w:val="28"/>
          <w:szCs w:val="28"/>
        </w:rPr>
      </w:pPr>
      <w:r>
        <w:rPr>
          <w:rFonts w:ascii="宋体" w:hAnsi="宋体" w:hint="eastAsia"/>
          <w:sz w:val="28"/>
          <w:szCs w:val="28"/>
        </w:rPr>
        <w:t>4、具有依法缴纳税收和社会保障资金的良好记录。</w:t>
      </w:r>
    </w:p>
    <w:p w:rsidR="00C14AE1" w:rsidRDefault="00AC0F43">
      <w:pPr>
        <w:tabs>
          <w:tab w:val="left" w:pos="0"/>
        </w:tabs>
        <w:spacing w:line="560" w:lineRule="exact"/>
        <w:ind w:firstLineChars="200" w:firstLine="560"/>
        <w:rPr>
          <w:rFonts w:ascii="宋体" w:hAnsi="宋体"/>
          <w:sz w:val="28"/>
          <w:szCs w:val="28"/>
        </w:rPr>
      </w:pPr>
      <w:r>
        <w:rPr>
          <w:rFonts w:ascii="宋体" w:hAnsi="宋体" w:hint="eastAsia"/>
          <w:sz w:val="28"/>
          <w:szCs w:val="28"/>
        </w:rPr>
        <w:t>5、近3年经营活动中无重大违法记录,在国家和军队采购网无不良记录。</w:t>
      </w:r>
    </w:p>
    <w:p w:rsidR="00C14AE1" w:rsidRDefault="00AC0F43">
      <w:pPr>
        <w:tabs>
          <w:tab w:val="left" w:pos="0"/>
        </w:tabs>
        <w:spacing w:line="560" w:lineRule="exact"/>
        <w:ind w:firstLineChars="200" w:firstLine="560"/>
        <w:rPr>
          <w:rFonts w:ascii="宋体" w:hAnsi="宋体"/>
          <w:sz w:val="28"/>
          <w:szCs w:val="28"/>
        </w:rPr>
      </w:pPr>
      <w:r>
        <w:rPr>
          <w:rFonts w:ascii="宋体" w:hAnsi="宋体"/>
          <w:sz w:val="28"/>
          <w:szCs w:val="28"/>
        </w:rPr>
        <w:t>（二）</w:t>
      </w:r>
      <w:r>
        <w:rPr>
          <w:rFonts w:ascii="宋体" w:hAnsi="宋体" w:hint="eastAsia"/>
          <w:sz w:val="28"/>
          <w:szCs w:val="28"/>
        </w:rPr>
        <w:t>基本资格条件</w:t>
      </w:r>
    </w:p>
    <w:p w:rsidR="00C14AE1" w:rsidRDefault="00AC0F43">
      <w:pPr>
        <w:numPr>
          <w:ilvl w:val="0"/>
          <w:numId w:val="1"/>
        </w:numPr>
        <w:spacing w:line="360" w:lineRule="auto"/>
        <w:ind w:left="570" w:hanging="3"/>
        <w:rPr>
          <w:rFonts w:ascii="宋体" w:hAnsi="宋体"/>
          <w:sz w:val="28"/>
          <w:szCs w:val="28"/>
        </w:rPr>
      </w:pPr>
      <w:r>
        <w:rPr>
          <w:rFonts w:ascii="宋体" w:hAnsi="宋体" w:hint="eastAsia"/>
          <w:sz w:val="28"/>
          <w:szCs w:val="28"/>
        </w:rPr>
        <w:t>响应人必须是在中华人民共和国境内注册、具有独立法人资格及相应经营范围的企事业单位，须提供加盖公章的工商营业执照、税务登记证</w:t>
      </w:r>
      <w:r>
        <w:rPr>
          <w:rFonts w:ascii="宋体" w:hAnsi="宋体" w:hint="eastAsia"/>
          <w:sz w:val="28"/>
          <w:szCs w:val="28"/>
        </w:rPr>
        <w:lastRenderedPageBreak/>
        <w:t>书、组织机构代码复印件（或加盖公章</w:t>
      </w:r>
      <w:r>
        <w:rPr>
          <w:rFonts w:ascii="宋体" w:hAnsi="宋体"/>
          <w:sz w:val="28"/>
          <w:szCs w:val="28"/>
        </w:rPr>
        <w:t>的三证合一的营业执照</w:t>
      </w:r>
      <w:r>
        <w:rPr>
          <w:rFonts w:ascii="宋体" w:hAnsi="宋体" w:hint="eastAsia"/>
          <w:sz w:val="28"/>
          <w:szCs w:val="28"/>
        </w:rPr>
        <w:t>）及基本户开户许可证；</w:t>
      </w:r>
    </w:p>
    <w:p w:rsidR="00C14AE1" w:rsidRDefault="00AC0F43">
      <w:pPr>
        <w:numPr>
          <w:ilvl w:val="0"/>
          <w:numId w:val="1"/>
        </w:numPr>
        <w:spacing w:line="360" w:lineRule="auto"/>
        <w:ind w:left="570" w:hanging="3"/>
        <w:rPr>
          <w:rFonts w:ascii="宋体" w:hAnsi="宋体"/>
          <w:sz w:val="28"/>
          <w:szCs w:val="28"/>
        </w:rPr>
      </w:pPr>
      <w:r>
        <w:rPr>
          <w:rFonts w:ascii="宋体" w:hAnsi="宋体"/>
          <w:sz w:val="28"/>
          <w:szCs w:val="28"/>
        </w:rPr>
        <w:t>本次</w:t>
      </w:r>
      <w:r>
        <w:rPr>
          <w:rFonts w:ascii="宋体" w:hAnsi="宋体" w:hint="eastAsia"/>
          <w:sz w:val="28"/>
          <w:szCs w:val="28"/>
        </w:rPr>
        <w:t>采购不</w:t>
      </w:r>
      <w:r>
        <w:rPr>
          <w:rFonts w:ascii="宋体" w:hAnsi="宋体"/>
          <w:sz w:val="28"/>
          <w:szCs w:val="28"/>
        </w:rPr>
        <w:t>接受联合体</w:t>
      </w:r>
      <w:r>
        <w:rPr>
          <w:rFonts w:ascii="宋体" w:hAnsi="宋体" w:hint="eastAsia"/>
          <w:sz w:val="28"/>
          <w:szCs w:val="28"/>
        </w:rPr>
        <w:t>单位报名</w:t>
      </w:r>
      <w:r>
        <w:rPr>
          <w:rFonts w:ascii="宋体" w:hAnsi="宋体"/>
          <w:sz w:val="28"/>
          <w:szCs w:val="28"/>
        </w:rPr>
        <w:t>。</w:t>
      </w:r>
    </w:p>
    <w:p w:rsidR="00C14AE1" w:rsidRDefault="00AC0F43">
      <w:pPr>
        <w:spacing w:line="360" w:lineRule="auto"/>
        <w:ind w:firstLineChars="200" w:firstLine="560"/>
        <w:outlineLvl w:val="1"/>
        <w:rPr>
          <w:rFonts w:eastAsia="黑体"/>
          <w:sz w:val="28"/>
          <w:szCs w:val="28"/>
        </w:rPr>
      </w:pPr>
      <w:bookmarkStart w:id="6" w:name="_Toc458971216"/>
      <w:bookmarkStart w:id="7" w:name="_Toc392227735"/>
      <w:bookmarkStart w:id="8" w:name="_Toc457747917"/>
      <w:bookmarkEnd w:id="3"/>
      <w:bookmarkEnd w:id="4"/>
      <w:bookmarkEnd w:id="5"/>
      <w:r>
        <w:rPr>
          <w:rFonts w:eastAsia="黑体" w:hint="eastAsia"/>
          <w:sz w:val="28"/>
          <w:szCs w:val="28"/>
        </w:rPr>
        <w:t>六、发布公告时间及采购</w:t>
      </w:r>
      <w:r>
        <w:rPr>
          <w:rFonts w:eastAsia="黑体"/>
          <w:sz w:val="28"/>
          <w:szCs w:val="28"/>
        </w:rPr>
        <w:t>文件的获取</w:t>
      </w:r>
    </w:p>
    <w:p w:rsidR="00C14AE1" w:rsidRDefault="00AC0F43">
      <w:pPr>
        <w:spacing w:line="360" w:lineRule="auto"/>
        <w:ind w:firstLineChars="200" w:firstLine="560"/>
        <w:outlineLvl w:val="1"/>
        <w:rPr>
          <w:rFonts w:ascii="宋体" w:hAnsi="宋体"/>
          <w:color w:val="000000" w:themeColor="text1"/>
          <w:sz w:val="28"/>
          <w:szCs w:val="28"/>
        </w:rPr>
      </w:pPr>
      <w:r>
        <w:rPr>
          <w:rFonts w:ascii="宋体" w:hAnsi="宋体" w:hint="eastAsia"/>
          <w:sz w:val="28"/>
          <w:szCs w:val="28"/>
        </w:rPr>
        <w:t>发布公告时间：2026年</w:t>
      </w:r>
      <w:r w:rsidR="00B446FB">
        <w:rPr>
          <w:rFonts w:ascii="宋体" w:hAnsi="宋体" w:hint="eastAsia"/>
          <w:color w:val="000000" w:themeColor="text1"/>
          <w:sz w:val="28"/>
          <w:szCs w:val="28"/>
        </w:rPr>
        <w:t>10</w:t>
      </w:r>
      <w:r>
        <w:rPr>
          <w:rFonts w:ascii="宋体" w:hAnsi="宋体" w:hint="eastAsia"/>
          <w:color w:val="000000" w:themeColor="text1"/>
          <w:sz w:val="28"/>
          <w:szCs w:val="28"/>
        </w:rPr>
        <w:t>月</w:t>
      </w:r>
      <w:r w:rsidR="00B446FB">
        <w:rPr>
          <w:rFonts w:ascii="宋体" w:hAnsi="宋体" w:hint="eastAsia"/>
          <w:color w:val="000000" w:themeColor="text1"/>
          <w:sz w:val="28"/>
          <w:szCs w:val="28"/>
        </w:rPr>
        <w:t>1</w:t>
      </w:r>
      <w:r w:rsidR="004D1FEE">
        <w:rPr>
          <w:rFonts w:ascii="宋体" w:hAnsi="宋体" w:hint="eastAsia"/>
          <w:color w:val="000000" w:themeColor="text1"/>
          <w:sz w:val="28"/>
          <w:szCs w:val="28"/>
        </w:rPr>
        <w:t>9</w:t>
      </w:r>
      <w:r>
        <w:rPr>
          <w:rFonts w:ascii="宋体" w:hAnsi="宋体" w:hint="eastAsia"/>
          <w:color w:val="000000" w:themeColor="text1"/>
          <w:sz w:val="28"/>
          <w:szCs w:val="28"/>
        </w:rPr>
        <w:t>号-2026年10月</w:t>
      </w:r>
      <w:r w:rsidR="004D1FEE">
        <w:rPr>
          <w:rFonts w:ascii="宋体" w:hAnsi="宋体" w:hint="eastAsia"/>
          <w:color w:val="000000" w:themeColor="text1"/>
          <w:sz w:val="28"/>
          <w:szCs w:val="28"/>
        </w:rPr>
        <w:t>2</w:t>
      </w:r>
      <w:r w:rsidR="00B446FB">
        <w:rPr>
          <w:rFonts w:ascii="宋体" w:hAnsi="宋体" w:hint="eastAsia"/>
          <w:color w:val="000000" w:themeColor="text1"/>
          <w:sz w:val="28"/>
          <w:szCs w:val="28"/>
        </w:rPr>
        <w:t>6</w:t>
      </w:r>
      <w:r>
        <w:rPr>
          <w:rFonts w:ascii="宋体" w:hAnsi="宋体" w:hint="eastAsia"/>
          <w:color w:val="000000" w:themeColor="text1"/>
          <w:sz w:val="28"/>
          <w:szCs w:val="28"/>
        </w:rPr>
        <w:t>号。</w:t>
      </w:r>
    </w:p>
    <w:p w:rsidR="00C14AE1" w:rsidRDefault="00AC0F43">
      <w:pPr>
        <w:pStyle w:val="ifb-1"/>
        <w:autoSpaceDE w:val="0"/>
        <w:autoSpaceDN w:val="0"/>
        <w:spacing w:line="360" w:lineRule="auto"/>
        <w:ind w:left="0" w:firstLineChars="200" w:firstLine="640"/>
        <w:jc w:val="left"/>
        <w:rPr>
          <w:rFonts w:ascii="宋体" w:eastAsia="宋体" w:hAnsi="宋体"/>
          <w:sz w:val="28"/>
          <w:szCs w:val="28"/>
        </w:rPr>
      </w:pPr>
      <w:r>
        <w:rPr>
          <w:rFonts w:ascii="宋体" w:eastAsia="宋体" w:hAnsi="宋体" w:hint="eastAsia"/>
          <w:color w:val="000000" w:themeColor="text1"/>
          <w:spacing w:val="20"/>
          <w:sz w:val="28"/>
          <w:szCs w:val="28"/>
        </w:rPr>
        <w:t>贵方如有兴趣请于2026年10月</w:t>
      </w:r>
      <w:r w:rsidR="004D1FEE">
        <w:rPr>
          <w:rFonts w:ascii="宋体" w:eastAsia="宋体" w:hAnsi="宋体" w:hint="eastAsia"/>
          <w:color w:val="000000" w:themeColor="text1"/>
          <w:spacing w:val="20"/>
          <w:sz w:val="28"/>
          <w:szCs w:val="28"/>
        </w:rPr>
        <w:t>2</w:t>
      </w:r>
      <w:r w:rsidR="00B446FB">
        <w:rPr>
          <w:rFonts w:ascii="宋体" w:eastAsia="宋体" w:hAnsi="宋体" w:hint="eastAsia"/>
          <w:color w:val="000000" w:themeColor="text1"/>
          <w:spacing w:val="20"/>
          <w:sz w:val="28"/>
          <w:szCs w:val="28"/>
        </w:rPr>
        <w:t>6</w:t>
      </w:r>
      <w:r>
        <w:rPr>
          <w:rFonts w:ascii="宋体" w:eastAsia="宋体" w:hAnsi="宋体" w:hint="eastAsia"/>
          <w:color w:val="000000" w:themeColor="text1"/>
          <w:spacing w:val="20"/>
          <w:sz w:val="28"/>
          <w:szCs w:val="28"/>
        </w:rPr>
        <w:t>号16:00点</w:t>
      </w:r>
      <w:r>
        <w:rPr>
          <w:rFonts w:ascii="宋体" w:eastAsia="宋体" w:hAnsi="宋体" w:hint="eastAsia"/>
          <w:spacing w:val="20"/>
          <w:sz w:val="28"/>
          <w:szCs w:val="28"/>
        </w:rPr>
        <w:t>前提交采购文件（3份，其中</w:t>
      </w:r>
      <w:r>
        <w:rPr>
          <w:rFonts w:ascii="宋体" w:eastAsia="宋体" w:hAnsi="宋体" w:hint="eastAsia"/>
          <w:sz w:val="28"/>
          <w:szCs w:val="28"/>
        </w:rPr>
        <w:t>正本1份、副本2份；电子版1份（1.全套采购文件正本（加盖公章）：PDF格式）2.全套采购文件可编辑WORD版）。供应商需在上述文件要求的截止时间前，将采购文件密封送达指定地点。在截止时间后送达或未按要求装订、签署、密封的采购文件将被拒收，并视为无效的采购文件。</w:t>
      </w:r>
    </w:p>
    <w:p w:rsidR="00C14AE1" w:rsidRDefault="00AC0F43">
      <w:pPr>
        <w:spacing w:line="360" w:lineRule="auto"/>
        <w:ind w:firstLineChars="200" w:firstLine="560"/>
        <w:outlineLvl w:val="1"/>
        <w:rPr>
          <w:rFonts w:eastAsia="黑体"/>
          <w:sz w:val="28"/>
          <w:szCs w:val="28"/>
        </w:rPr>
      </w:pPr>
      <w:r>
        <w:rPr>
          <w:rFonts w:eastAsia="黑体" w:hint="eastAsia"/>
          <w:sz w:val="28"/>
          <w:szCs w:val="28"/>
        </w:rPr>
        <w:t>七、</w:t>
      </w:r>
      <w:r>
        <w:rPr>
          <w:rFonts w:eastAsia="黑体"/>
          <w:sz w:val="28"/>
          <w:szCs w:val="28"/>
        </w:rPr>
        <w:t>联系方式</w:t>
      </w:r>
      <w:bookmarkEnd w:id="6"/>
      <w:bookmarkEnd w:id="7"/>
      <w:bookmarkEnd w:id="8"/>
    </w:p>
    <w:p w:rsidR="00C14AE1" w:rsidRDefault="00AC0F43">
      <w:pPr>
        <w:spacing w:line="360" w:lineRule="auto"/>
        <w:ind w:firstLineChars="200" w:firstLine="560"/>
        <w:rPr>
          <w:rFonts w:ascii="宋体" w:hAnsi="宋体"/>
          <w:color w:val="000000" w:themeColor="text1"/>
          <w:sz w:val="28"/>
          <w:szCs w:val="28"/>
        </w:rPr>
      </w:pPr>
      <w:bookmarkStart w:id="9" w:name="_Toc352691457"/>
      <w:bookmarkStart w:id="10" w:name="_Toc361508564"/>
      <w:bookmarkStart w:id="11" w:name="_Toc144974482"/>
      <w:bookmarkStart w:id="12" w:name="_Toc2312"/>
      <w:bookmarkStart w:id="13" w:name="_Toc247527537"/>
      <w:bookmarkStart w:id="14" w:name="_Toc300834931"/>
      <w:bookmarkStart w:id="15" w:name="_Toc384308189"/>
      <w:bookmarkStart w:id="16" w:name="_Toc152045514"/>
      <w:bookmarkStart w:id="17" w:name="_Toc369531499"/>
      <w:bookmarkStart w:id="18" w:name="_Toc247513936"/>
      <w:bookmarkStart w:id="19" w:name="_Toc152042290"/>
      <w:r>
        <w:rPr>
          <w:rFonts w:ascii="宋体" w:hAnsi="宋体" w:hint="eastAsia"/>
          <w:sz w:val="28"/>
          <w:szCs w:val="28"/>
        </w:rPr>
        <w:t>招 标 人：</w:t>
      </w:r>
      <w:r>
        <w:rPr>
          <w:rFonts w:ascii="宋体" w:hAnsi="宋体" w:hint="eastAsia"/>
          <w:color w:val="000000" w:themeColor="text1"/>
          <w:sz w:val="28"/>
          <w:szCs w:val="28"/>
        </w:rPr>
        <w:t>上海长征医院</w:t>
      </w:r>
    </w:p>
    <w:p w:rsidR="00C14AE1" w:rsidRDefault="00AC0F43">
      <w:pPr>
        <w:spacing w:line="360" w:lineRule="auto"/>
        <w:ind w:firstLineChars="200" w:firstLine="560"/>
        <w:rPr>
          <w:rFonts w:ascii="宋体" w:hAnsi="宋体"/>
          <w:color w:val="000000" w:themeColor="text1"/>
          <w:sz w:val="28"/>
          <w:szCs w:val="28"/>
        </w:rPr>
      </w:pPr>
      <w:r>
        <w:rPr>
          <w:rFonts w:ascii="宋体" w:hAnsi="宋体" w:hint="eastAsia"/>
          <w:color w:val="000000" w:themeColor="text1"/>
          <w:sz w:val="28"/>
          <w:szCs w:val="28"/>
        </w:rPr>
        <w:t>联 系 人：郁瀛曦</w:t>
      </w:r>
    </w:p>
    <w:p w:rsidR="00C14AE1" w:rsidRDefault="00AC0F43">
      <w:pPr>
        <w:spacing w:line="360" w:lineRule="auto"/>
        <w:ind w:firstLineChars="200" w:firstLine="560"/>
        <w:rPr>
          <w:rFonts w:ascii="宋体" w:hAnsi="宋体"/>
          <w:sz w:val="28"/>
          <w:szCs w:val="28"/>
        </w:rPr>
      </w:pPr>
      <w:r>
        <w:rPr>
          <w:rFonts w:ascii="宋体" w:hAnsi="宋体" w:hint="eastAsia"/>
          <w:color w:val="000000" w:themeColor="text1"/>
          <w:sz w:val="28"/>
          <w:szCs w:val="28"/>
        </w:rPr>
        <w:t>电    话：</w:t>
      </w:r>
      <w:r>
        <w:rPr>
          <w:rFonts w:ascii="宋体" w:hAnsi="宋体"/>
          <w:color w:val="000000" w:themeColor="text1"/>
          <w:sz w:val="28"/>
          <w:szCs w:val="28"/>
        </w:rPr>
        <w:t>021-</w:t>
      </w:r>
      <w:r>
        <w:rPr>
          <w:rFonts w:ascii="宋体" w:hAnsi="宋体" w:hint="eastAsia"/>
          <w:color w:val="000000" w:themeColor="text1"/>
          <w:sz w:val="28"/>
          <w:szCs w:val="28"/>
        </w:rPr>
        <w:t xml:space="preserve">81886212 </w:t>
      </w:r>
    </w:p>
    <w:bookmarkEnd w:id="9"/>
    <w:bookmarkEnd w:id="10"/>
    <w:bookmarkEnd w:id="11"/>
    <w:bookmarkEnd w:id="12"/>
    <w:bookmarkEnd w:id="13"/>
    <w:bookmarkEnd w:id="14"/>
    <w:bookmarkEnd w:id="15"/>
    <w:bookmarkEnd w:id="16"/>
    <w:bookmarkEnd w:id="17"/>
    <w:bookmarkEnd w:id="18"/>
    <w:bookmarkEnd w:id="19"/>
    <w:p w:rsidR="00C14AE1" w:rsidRDefault="00AC0F43">
      <w:pPr>
        <w:pStyle w:val="bds"/>
        <w:numPr>
          <w:ilvl w:val="0"/>
          <w:numId w:val="2"/>
        </w:numPr>
        <w:spacing w:line="360" w:lineRule="auto"/>
        <w:rPr>
          <w:rFonts w:ascii="宋体" w:eastAsia="宋体" w:hAnsi="宋体"/>
        </w:rPr>
      </w:pPr>
      <w:r>
        <w:rPr>
          <w:rFonts w:ascii="宋体" w:eastAsia="宋体" w:hAnsi="宋体" w:hint="eastAsia"/>
        </w:rPr>
        <w:t>响应人须知</w:t>
      </w:r>
    </w:p>
    <w:p w:rsidR="00C14AE1" w:rsidRDefault="00AC0F43">
      <w:pPr>
        <w:spacing w:line="360" w:lineRule="auto"/>
        <w:rPr>
          <w:rFonts w:eastAsia="黑体"/>
          <w:sz w:val="28"/>
          <w:szCs w:val="28"/>
        </w:rPr>
      </w:pPr>
      <w:r>
        <w:rPr>
          <w:rFonts w:eastAsia="黑体" w:hint="eastAsia"/>
          <w:sz w:val="28"/>
          <w:szCs w:val="28"/>
        </w:rPr>
        <w:t>一、响应文件编制</w:t>
      </w:r>
    </w:p>
    <w:p w:rsidR="00C14AE1" w:rsidRDefault="00AC0F43">
      <w:pPr>
        <w:spacing w:line="560" w:lineRule="exact"/>
        <w:ind w:left="480"/>
        <w:rPr>
          <w:rFonts w:ascii="宋体" w:hAnsi="宋体"/>
          <w:sz w:val="28"/>
          <w:szCs w:val="28"/>
        </w:rPr>
      </w:pPr>
      <w:r>
        <w:rPr>
          <w:rFonts w:hint="eastAsia"/>
          <w:sz w:val="28"/>
          <w:szCs w:val="28"/>
        </w:rPr>
        <w:t>响应</w:t>
      </w:r>
      <w:r>
        <w:rPr>
          <w:sz w:val="28"/>
          <w:szCs w:val="28"/>
        </w:rPr>
        <w:t>文件组成（</w:t>
      </w:r>
      <w:r>
        <w:rPr>
          <w:rFonts w:ascii="宋体" w:hAnsi="宋体"/>
          <w:sz w:val="28"/>
          <w:szCs w:val="28"/>
        </w:rPr>
        <w:t>包括3部分：价格文件、</w:t>
      </w:r>
      <w:r>
        <w:rPr>
          <w:rFonts w:ascii="宋体" w:hAnsi="宋体" w:hint="eastAsia"/>
          <w:sz w:val="28"/>
          <w:szCs w:val="28"/>
        </w:rPr>
        <w:t>响应</w:t>
      </w:r>
      <w:r>
        <w:rPr>
          <w:rFonts w:ascii="宋体" w:hAnsi="宋体"/>
          <w:sz w:val="28"/>
          <w:szCs w:val="28"/>
        </w:rPr>
        <w:t>书、资格证明文件）</w:t>
      </w:r>
      <w:r>
        <w:rPr>
          <w:rFonts w:ascii="宋体" w:hAnsi="宋体" w:hint="eastAsia"/>
          <w:sz w:val="28"/>
          <w:szCs w:val="28"/>
        </w:rPr>
        <w:t>。</w:t>
      </w:r>
    </w:p>
    <w:p w:rsidR="00C14AE1" w:rsidRDefault="00AC0F43">
      <w:pPr>
        <w:spacing w:line="560" w:lineRule="exact"/>
        <w:ind w:left="560"/>
        <w:rPr>
          <w:rFonts w:ascii="宋体" w:hAnsi="宋体"/>
          <w:sz w:val="28"/>
          <w:szCs w:val="28"/>
        </w:rPr>
      </w:pPr>
      <w:r>
        <w:rPr>
          <w:rFonts w:ascii="宋体" w:hAnsi="宋体" w:hint="eastAsia"/>
          <w:sz w:val="28"/>
          <w:szCs w:val="28"/>
        </w:rPr>
        <w:t>1.1</w:t>
      </w:r>
      <w:r>
        <w:rPr>
          <w:rFonts w:ascii="宋体" w:hAnsi="宋体"/>
          <w:sz w:val="28"/>
          <w:szCs w:val="28"/>
        </w:rPr>
        <w:t>价格文件包括：</w:t>
      </w:r>
    </w:p>
    <w:p w:rsidR="00C14AE1" w:rsidRDefault="00AC0F43">
      <w:pPr>
        <w:numPr>
          <w:ilvl w:val="0"/>
          <w:numId w:val="3"/>
        </w:numPr>
        <w:spacing w:line="560" w:lineRule="exact"/>
        <w:ind w:left="0" w:firstLineChars="200" w:firstLine="560"/>
        <w:rPr>
          <w:rFonts w:ascii="宋体" w:hAnsi="宋体"/>
          <w:sz w:val="28"/>
          <w:szCs w:val="28"/>
        </w:rPr>
      </w:pPr>
      <w:r>
        <w:rPr>
          <w:rFonts w:ascii="宋体" w:hAnsi="宋体"/>
          <w:sz w:val="28"/>
          <w:szCs w:val="28"/>
        </w:rPr>
        <w:t>开标一览表（附件1）</w:t>
      </w:r>
    </w:p>
    <w:p w:rsidR="00C14AE1" w:rsidRDefault="00AC0F43">
      <w:pPr>
        <w:spacing w:line="560" w:lineRule="exact"/>
        <w:ind w:left="585"/>
        <w:rPr>
          <w:sz w:val="28"/>
          <w:szCs w:val="28"/>
        </w:rPr>
      </w:pPr>
      <w:r>
        <w:rPr>
          <w:rFonts w:hint="eastAsia"/>
          <w:sz w:val="28"/>
          <w:szCs w:val="28"/>
        </w:rPr>
        <w:t>1.2</w:t>
      </w:r>
      <w:proofErr w:type="gramStart"/>
      <w:r>
        <w:rPr>
          <w:rFonts w:hint="eastAsia"/>
          <w:sz w:val="28"/>
          <w:szCs w:val="28"/>
        </w:rPr>
        <w:t>响应</w:t>
      </w:r>
      <w:r>
        <w:rPr>
          <w:sz w:val="28"/>
          <w:szCs w:val="28"/>
        </w:rPr>
        <w:t>书</w:t>
      </w:r>
      <w:proofErr w:type="gramEnd"/>
      <w:r>
        <w:rPr>
          <w:sz w:val="28"/>
          <w:szCs w:val="28"/>
        </w:rPr>
        <w:t>包括：</w:t>
      </w:r>
    </w:p>
    <w:p w:rsidR="00C14AE1" w:rsidRDefault="00AC0F43">
      <w:pPr>
        <w:numPr>
          <w:ilvl w:val="0"/>
          <w:numId w:val="4"/>
        </w:numPr>
        <w:spacing w:line="560" w:lineRule="exact"/>
        <w:ind w:firstLineChars="200" w:firstLine="560"/>
        <w:rPr>
          <w:rFonts w:ascii="宋体" w:hAnsi="宋体"/>
          <w:sz w:val="28"/>
          <w:szCs w:val="28"/>
        </w:rPr>
      </w:pPr>
      <w:r>
        <w:rPr>
          <w:rFonts w:ascii="宋体" w:hAnsi="宋体" w:hint="eastAsia"/>
          <w:sz w:val="28"/>
          <w:szCs w:val="28"/>
        </w:rPr>
        <w:t>响应</w:t>
      </w:r>
      <w:r>
        <w:rPr>
          <w:rFonts w:ascii="宋体" w:hAnsi="宋体"/>
          <w:sz w:val="28"/>
          <w:szCs w:val="28"/>
        </w:rPr>
        <w:t>函（附件</w:t>
      </w:r>
      <w:r>
        <w:rPr>
          <w:rFonts w:ascii="宋体" w:hAnsi="宋体" w:hint="eastAsia"/>
          <w:sz w:val="28"/>
          <w:szCs w:val="28"/>
        </w:rPr>
        <w:t>2</w:t>
      </w:r>
      <w:r>
        <w:rPr>
          <w:rFonts w:ascii="宋体" w:hAnsi="宋体"/>
          <w:sz w:val="28"/>
          <w:szCs w:val="28"/>
        </w:rPr>
        <w:t>）</w:t>
      </w:r>
    </w:p>
    <w:p w:rsidR="00C14AE1" w:rsidRDefault="00AC0F43">
      <w:pPr>
        <w:numPr>
          <w:ilvl w:val="0"/>
          <w:numId w:val="4"/>
        </w:numPr>
        <w:spacing w:line="560" w:lineRule="exact"/>
        <w:ind w:firstLineChars="200" w:firstLine="560"/>
        <w:rPr>
          <w:rFonts w:ascii="宋体" w:hAnsi="宋体"/>
          <w:sz w:val="28"/>
          <w:szCs w:val="28"/>
        </w:rPr>
      </w:pPr>
      <w:r>
        <w:rPr>
          <w:rFonts w:ascii="宋体" w:hAnsi="宋体"/>
          <w:sz w:val="28"/>
          <w:szCs w:val="28"/>
        </w:rPr>
        <w:t>技术指标参数响应偏离表（附件</w:t>
      </w:r>
      <w:r>
        <w:rPr>
          <w:rFonts w:ascii="宋体" w:hAnsi="宋体" w:hint="eastAsia"/>
          <w:sz w:val="28"/>
          <w:szCs w:val="28"/>
        </w:rPr>
        <w:t>3</w:t>
      </w:r>
      <w:r>
        <w:rPr>
          <w:rFonts w:ascii="宋体" w:hAnsi="宋体"/>
          <w:sz w:val="28"/>
          <w:szCs w:val="28"/>
        </w:rPr>
        <w:t>）</w:t>
      </w:r>
    </w:p>
    <w:p w:rsidR="00C14AE1" w:rsidRDefault="00AC0F43">
      <w:pPr>
        <w:numPr>
          <w:ilvl w:val="0"/>
          <w:numId w:val="4"/>
        </w:numPr>
        <w:spacing w:line="560" w:lineRule="exact"/>
        <w:ind w:firstLineChars="200" w:firstLine="560"/>
        <w:rPr>
          <w:rFonts w:ascii="宋体" w:hAnsi="宋体"/>
          <w:sz w:val="28"/>
          <w:szCs w:val="28"/>
        </w:rPr>
      </w:pPr>
      <w:r>
        <w:rPr>
          <w:rFonts w:ascii="宋体" w:hAnsi="宋体"/>
          <w:sz w:val="28"/>
          <w:szCs w:val="28"/>
        </w:rPr>
        <w:t>主要商务条款响应偏离表（附件</w:t>
      </w:r>
      <w:r>
        <w:rPr>
          <w:rFonts w:ascii="宋体" w:hAnsi="宋体" w:hint="eastAsia"/>
          <w:sz w:val="28"/>
          <w:szCs w:val="28"/>
        </w:rPr>
        <w:t>4</w:t>
      </w:r>
      <w:r>
        <w:rPr>
          <w:rFonts w:ascii="宋体" w:hAnsi="宋体"/>
          <w:sz w:val="28"/>
          <w:szCs w:val="28"/>
        </w:rPr>
        <w:t>）</w:t>
      </w:r>
    </w:p>
    <w:p w:rsidR="00C14AE1" w:rsidRDefault="00AC0F43">
      <w:pPr>
        <w:numPr>
          <w:ilvl w:val="0"/>
          <w:numId w:val="4"/>
        </w:numPr>
        <w:spacing w:line="560" w:lineRule="exact"/>
        <w:ind w:firstLineChars="200" w:firstLine="560"/>
        <w:rPr>
          <w:rFonts w:ascii="宋体" w:hAnsi="宋体"/>
          <w:sz w:val="28"/>
          <w:szCs w:val="28"/>
        </w:rPr>
      </w:pPr>
      <w:r>
        <w:rPr>
          <w:rFonts w:ascii="宋体" w:hAnsi="宋体"/>
          <w:sz w:val="28"/>
          <w:szCs w:val="28"/>
        </w:rPr>
        <w:t>交货清单（附件</w:t>
      </w:r>
      <w:r>
        <w:rPr>
          <w:rFonts w:ascii="宋体" w:hAnsi="宋体" w:hint="eastAsia"/>
          <w:sz w:val="28"/>
          <w:szCs w:val="28"/>
        </w:rPr>
        <w:t>5</w:t>
      </w:r>
      <w:r>
        <w:rPr>
          <w:rFonts w:ascii="宋体" w:hAnsi="宋体"/>
          <w:sz w:val="28"/>
          <w:szCs w:val="28"/>
        </w:rPr>
        <w:t>）</w:t>
      </w:r>
    </w:p>
    <w:p w:rsidR="00C14AE1" w:rsidRDefault="00AC0F43">
      <w:pPr>
        <w:numPr>
          <w:ilvl w:val="0"/>
          <w:numId w:val="4"/>
        </w:numPr>
        <w:spacing w:line="560" w:lineRule="exact"/>
        <w:ind w:firstLineChars="200" w:firstLine="560"/>
        <w:rPr>
          <w:rFonts w:ascii="宋体" w:hAnsi="宋体"/>
          <w:sz w:val="28"/>
          <w:szCs w:val="28"/>
        </w:rPr>
      </w:pPr>
      <w:r>
        <w:rPr>
          <w:rFonts w:ascii="宋体" w:hAnsi="宋体"/>
          <w:sz w:val="28"/>
          <w:szCs w:val="28"/>
        </w:rPr>
        <w:lastRenderedPageBreak/>
        <w:t>生产方、</w:t>
      </w:r>
      <w:r>
        <w:rPr>
          <w:rFonts w:ascii="宋体" w:hAnsi="宋体" w:hint="eastAsia"/>
          <w:sz w:val="28"/>
          <w:szCs w:val="28"/>
        </w:rPr>
        <w:t>响应</w:t>
      </w:r>
      <w:r>
        <w:rPr>
          <w:rFonts w:ascii="宋体" w:hAnsi="宋体"/>
          <w:sz w:val="28"/>
          <w:szCs w:val="28"/>
        </w:rPr>
        <w:t>方售后服务承诺（附件</w:t>
      </w:r>
      <w:r>
        <w:rPr>
          <w:rFonts w:ascii="宋体" w:hAnsi="宋体" w:hint="eastAsia"/>
          <w:sz w:val="28"/>
          <w:szCs w:val="28"/>
        </w:rPr>
        <w:t>6</w:t>
      </w:r>
      <w:r>
        <w:rPr>
          <w:rFonts w:ascii="宋体" w:hAnsi="宋体"/>
          <w:sz w:val="28"/>
          <w:szCs w:val="28"/>
        </w:rPr>
        <w:t>）</w:t>
      </w:r>
    </w:p>
    <w:p w:rsidR="00C14AE1" w:rsidRDefault="00AC0F43">
      <w:pPr>
        <w:numPr>
          <w:ilvl w:val="0"/>
          <w:numId w:val="4"/>
        </w:numPr>
        <w:spacing w:line="560" w:lineRule="exact"/>
        <w:ind w:firstLineChars="200" w:firstLine="560"/>
        <w:rPr>
          <w:rFonts w:ascii="宋体" w:hAnsi="宋体"/>
          <w:sz w:val="28"/>
          <w:szCs w:val="28"/>
        </w:rPr>
      </w:pPr>
      <w:r>
        <w:rPr>
          <w:rFonts w:ascii="宋体" w:hAnsi="宋体" w:hint="eastAsia"/>
          <w:sz w:val="28"/>
          <w:szCs w:val="28"/>
        </w:rPr>
        <w:t>近6个月内任一月响应人纳税记录、缴纳社会保障金记录；无处罚记录、无合同违约记录证明（信用中国、中国政府采购网、军队采购网失信名单截图）</w:t>
      </w:r>
    </w:p>
    <w:p w:rsidR="00C14AE1" w:rsidRDefault="00AC0F43">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二、报价原则</w:t>
      </w:r>
    </w:p>
    <w:p w:rsidR="00C14AE1" w:rsidRDefault="00AC0F4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2.1、成交价格是履行合同的最终价格，除《货物需求一览表及技术规格》中另有说明外，成交价格应包括货款、标准附件、备品备件、专用工具、包装、运输、装卸、保险、税金、货到就位以及安装、调试、培训、保修等一切税金和费用。</w:t>
      </w:r>
    </w:p>
    <w:p w:rsidR="00C14AE1" w:rsidRDefault="00AC0F4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2.2、除《货物需求一览表及技术规格》中说明并允许外，每一种单项服务的报价以及采购项目的成交总价均只允许有一个报价，询价响应文件中包含任何有选择的报价，采购人对于其响应将予以拒绝，视作无效。</w:t>
      </w:r>
    </w:p>
    <w:p w:rsidR="00C14AE1" w:rsidRDefault="00AC0F4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2.3、成交价格应是固定不变的，不得以任何理由予以变更。任何可变的或者附有条件的报价，采购人均予以拒绝，视作无效。</w:t>
      </w:r>
    </w:p>
    <w:p w:rsidR="00C14AE1" w:rsidRDefault="00AC0F43" w:rsidP="00B446FB">
      <w:pPr>
        <w:pStyle w:val="ifb-1"/>
        <w:autoSpaceDE w:val="0"/>
        <w:autoSpaceDN w:val="0"/>
        <w:spacing w:line="360" w:lineRule="auto"/>
        <w:ind w:leftChars="171" w:left="359" w:firstLineChars="27" w:firstLine="76"/>
        <w:jc w:val="left"/>
        <w:rPr>
          <w:rFonts w:ascii="宋体" w:eastAsia="宋体" w:hAnsi="宋体"/>
          <w:sz w:val="28"/>
          <w:szCs w:val="28"/>
        </w:rPr>
      </w:pPr>
      <w:r>
        <w:rPr>
          <w:rFonts w:ascii="宋体" w:eastAsia="宋体" w:hAnsi="宋体" w:hint="eastAsia"/>
          <w:sz w:val="28"/>
          <w:szCs w:val="28"/>
        </w:rPr>
        <w:t>2.4、报价有效期不少于90天。</w:t>
      </w:r>
    </w:p>
    <w:p w:rsidR="00C14AE1" w:rsidRDefault="00AC0F43">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三、评审原则</w:t>
      </w:r>
    </w:p>
    <w:p w:rsidR="00C14AE1" w:rsidRDefault="00AC0F4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本项目评审工作程序如下：</w:t>
      </w:r>
    </w:p>
    <w:p w:rsidR="00C14AE1" w:rsidRDefault="00AC0F4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 xml:space="preserve">3.1、资格性、符合性审查。采购小组将依据法律法规，对供应商进行审查。未通过资格性、符合性审查的供应商，其响应被否决。 </w:t>
      </w:r>
    </w:p>
    <w:p w:rsidR="00C14AE1" w:rsidRDefault="00AC0F4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3.2、对于本项目供应商不同币种的报价，采购小组将以递交响应文件截止日期当日中国银行总行首次发布的外币对人民币现汇卖出价进行报价货币的转换,统一币种对响应报价进行比较。</w:t>
      </w:r>
    </w:p>
    <w:p w:rsidR="00C14AE1" w:rsidRDefault="00AC0F4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3.3、澄清有关问题。对响应文件中含义不明确、同类问题表述不一致或者有明显文字和计算错误的内容，采购小组应当以书面形式要求供应商</w:t>
      </w:r>
      <w:proofErr w:type="gramStart"/>
      <w:r>
        <w:rPr>
          <w:rFonts w:ascii="宋体" w:eastAsia="宋体" w:hAnsi="宋体" w:hint="eastAsia"/>
          <w:sz w:val="28"/>
          <w:szCs w:val="28"/>
        </w:rPr>
        <w:t>作出</w:t>
      </w:r>
      <w:proofErr w:type="gramEnd"/>
      <w:r>
        <w:rPr>
          <w:rFonts w:ascii="宋体" w:eastAsia="宋体" w:hAnsi="宋体" w:hint="eastAsia"/>
          <w:sz w:val="28"/>
          <w:szCs w:val="28"/>
        </w:rPr>
        <w:t>必要的澄清、说明或者纠正。供应商的澄清、说明或者补正应当采用书</w:t>
      </w:r>
      <w:r>
        <w:rPr>
          <w:rFonts w:ascii="宋体" w:eastAsia="宋体" w:hAnsi="宋体" w:hint="eastAsia"/>
          <w:sz w:val="28"/>
          <w:szCs w:val="28"/>
        </w:rPr>
        <w:lastRenderedPageBreak/>
        <w:t>面形式，由其授权的代表签字，不得超出响应文件的范围或者改变响应文件的实质性内容。</w:t>
      </w:r>
    </w:p>
    <w:p w:rsidR="00C14AE1" w:rsidRDefault="00AC0F4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3.4、采购小组将根据质量和服务均能满足采购文件实质性响应要求且报价最低的原则确定成交供应商。实质性响应采购文件要求是指供应</w:t>
      </w:r>
      <w:proofErr w:type="gramStart"/>
      <w:r>
        <w:rPr>
          <w:rFonts w:ascii="宋体" w:eastAsia="宋体" w:hAnsi="宋体" w:hint="eastAsia"/>
          <w:sz w:val="28"/>
          <w:szCs w:val="28"/>
        </w:rPr>
        <w:t>商满足</w:t>
      </w:r>
      <w:proofErr w:type="gramEnd"/>
      <w:r>
        <w:rPr>
          <w:rFonts w:ascii="宋体" w:eastAsia="宋体" w:hAnsi="宋体" w:hint="eastAsia"/>
          <w:sz w:val="28"/>
          <w:szCs w:val="28"/>
        </w:rPr>
        <w:t>资格性要求、符合性要求的响应。</w:t>
      </w:r>
    </w:p>
    <w:p w:rsidR="00C14AE1" w:rsidRDefault="00AC0F43">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四、响应文件无效情形</w:t>
      </w:r>
    </w:p>
    <w:p w:rsidR="00C14AE1" w:rsidRDefault="00AC0F4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4.1、</w:t>
      </w:r>
      <w:r>
        <w:rPr>
          <w:rFonts w:ascii="宋体" w:eastAsia="宋体" w:hAnsi="宋体"/>
          <w:sz w:val="28"/>
          <w:szCs w:val="28"/>
        </w:rPr>
        <w:t>与本</w:t>
      </w:r>
      <w:r>
        <w:rPr>
          <w:rFonts w:ascii="宋体" w:eastAsia="宋体" w:hAnsi="宋体" w:hint="eastAsia"/>
          <w:sz w:val="28"/>
          <w:szCs w:val="28"/>
        </w:rPr>
        <w:t>项目采购人、采购代理机构的负责人</w:t>
      </w:r>
      <w:r>
        <w:rPr>
          <w:rFonts w:ascii="宋体" w:eastAsia="宋体" w:hAnsi="宋体"/>
          <w:sz w:val="28"/>
          <w:szCs w:val="28"/>
        </w:rPr>
        <w:t>为同一人或者存在直接控股和管理关系的</w:t>
      </w:r>
      <w:r>
        <w:rPr>
          <w:rFonts w:ascii="宋体" w:eastAsia="宋体" w:hAnsi="宋体" w:hint="eastAsia"/>
          <w:sz w:val="28"/>
          <w:szCs w:val="28"/>
        </w:rPr>
        <w:t>供应商</w:t>
      </w:r>
      <w:r>
        <w:rPr>
          <w:rFonts w:ascii="宋体" w:eastAsia="宋体" w:hAnsi="宋体"/>
          <w:sz w:val="28"/>
          <w:szCs w:val="28"/>
        </w:rPr>
        <w:t>不得参加本</w:t>
      </w:r>
      <w:r>
        <w:rPr>
          <w:rFonts w:ascii="宋体" w:eastAsia="宋体" w:hAnsi="宋体" w:hint="eastAsia"/>
          <w:sz w:val="28"/>
          <w:szCs w:val="28"/>
        </w:rPr>
        <w:t>次</w:t>
      </w:r>
      <w:r>
        <w:rPr>
          <w:rFonts w:ascii="宋体" w:eastAsia="宋体" w:hAnsi="宋体"/>
          <w:sz w:val="28"/>
          <w:szCs w:val="28"/>
        </w:rPr>
        <w:t>采购活动</w:t>
      </w:r>
      <w:r>
        <w:rPr>
          <w:rFonts w:ascii="宋体" w:eastAsia="宋体" w:hAnsi="宋体" w:hint="eastAsia"/>
          <w:sz w:val="28"/>
          <w:szCs w:val="28"/>
        </w:rPr>
        <w:t>。</w:t>
      </w:r>
    </w:p>
    <w:p w:rsidR="00C14AE1" w:rsidRDefault="00AC0F4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4.2、在递交响应文件截止时间后送达或未按要求装订、签署、密封的响应文件。</w:t>
      </w:r>
    </w:p>
    <w:p w:rsidR="00C14AE1" w:rsidRDefault="00AC0F4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4.4、报价有效期、交货期及付款方式任</w:t>
      </w:r>
      <w:proofErr w:type="gramStart"/>
      <w:r>
        <w:rPr>
          <w:rFonts w:ascii="宋体" w:eastAsia="宋体" w:hAnsi="宋体" w:hint="eastAsia"/>
          <w:sz w:val="28"/>
          <w:szCs w:val="28"/>
        </w:rPr>
        <w:t>一</w:t>
      </w:r>
      <w:proofErr w:type="gramEnd"/>
      <w:r>
        <w:rPr>
          <w:rFonts w:ascii="宋体" w:eastAsia="宋体" w:hAnsi="宋体" w:hint="eastAsia"/>
          <w:sz w:val="28"/>
          <w:szCs w:val="28"/>
        </w:rPr>
        <w:t>条款存在偏离。</w:t>
      </w:r>
    </w:p>
    <w:p w:rsidR="00C14AE1" w:rsidRDefault="00AC0F4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4.5、未通过资格性、符合性审查。</w:t>
      </w:r>
    </w:p>
    <w:p w:rsidR="00C14AE1" w:rsidRDefault="00AC0F4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4.6、最终报价超过询价通知书中规定的采购预算金额或最高采购限价。</w:t>
      </w:r>
    </w:p>
    <w:p w:rsidR="00C14AE1" w:rsidRDefault="00AC0F43">
      <w:pPr>
        <w:pStyle w:val="ifb-1"/>
        <w:autoSpaceDE w:val="0"/>
        <w:autoSpaceDN w:val="0"/>
        <w:spacing w:line="360" w:lineRule="auto"/>
        <w:ind w:leftChars="202" w:left="1247" w:hangingChars="294" w:hanging="823"/>
        <w:jc w:val="left"/>
        <w:rPr>
          <w:rFonts w:ascii="宋体" w:eastAsia="宋体" w:hAnsi="宋体"/>
          <w:sz w:val="28"/>
          <w:szCs w:val="28"/>
        </w:rPr>
      </w:pPr>
      <w:r>
        <w:rPr>
          <w:rFonts w:ascii="宋体" w:eastAsia="宋体" w:hAnsi="宋体" w:hint="eastAsia"/>
          <w:sz w:val="28"/>
          <w:szCs w:val="28"/>
        </w:rPr>
        <w:t>4.7、响应文件中有任</w:t>
      </w:r>
      <w:proofErr w:type="gramStart"/>
      <w:r>
        <w:rPr>
          <w:rFonts w:ascii="宋体" w:eastAsia="宋体" w:hAnsi="宋体" w:hint="eastAsia"/>
          <w:sz w:val="28"/>
          <w:szCs w:val="28"/>
        </w:rPr>
        <w:t>一</w:t>
      </w:r>
      <w:proofErr w:type="gramEnd"/>
      <w:r>
        <w:rPr>
          <w:rFonts w:ascii="宋体" w:eastAsia="宋体" w:hAnsi="宋体" w:hint="eastAsia"/>
          <w:sz w:val="28"/>
          <w:szCs w:val="28"/>
        </w:rPr>
        <w:t>标注</w:t>
      </w:r>
      <w:r>
        <w:rPr>
          <w:rFonts w:ascii="宋体" w:eastAsia="宋体" w:hAnsi="宋体"/>
          <w:sz w:val="28"/>
          <w:szCs w:val="28"/>
        </w:rPr>
        <w:t>“</w:t>
      </w:r>
      <w:r>
        <w:rPr>
          <w:rFonts w:ascii="宋体" w:eastAsia="宋体" w:hAnsi="宋体" w:hint="eastAsia"/>
          <w:sz w:val="28"/>
          <w:szCs w:val="28"/>
        </w:rPr>
        <w:t>★</w:t>
      </w:r>
      <w:r>
        <w:rPr>
          <w:rFonts w:ascii="宋体" w:eastAsia="宋体" w:hAnsi="宋体"/>
          <w:sz w:val="28"/>
          <w:szCs w:val="28"/>
        </w:rPr>
        <w:t>”</w:t>
      </w:r>
      <w:r>
        <w:rPr>
          <w:rFonts w:ascii="宋体" w:eastAsia="宋体" w:hAnsi="宋体" w:hint="eastAsia"/>
          <w:sz w:val="28"/>
          <w:szCs w:val="28"/>
        </w:rPr>
        <w:t>号的条款偏离或未按要求提供技术支持资料的。</w:t>
      </w:r>
    </w:p>
    <w:p w:rsidR="00C14AE1" w:rsidRDefault="00AC0F4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4.8、其他询价通知书规定的无效情形。</w:t>
      </w:r>
    </w:p>
    <w:p w:rsidR="00C14AE1" w:rsidRDefault="00AC0F43">
      <w:pPr>
        <w:pStyle w:val="ifb-1"/>
        <w:autoSpaceDE w:val="0"/>
        <w:autoSpaceDN w:val="0"/>
        <w:spacing w:line="360" w:lineRule="auto"/>
        <w:jc w:val="left"/>
        <w:rPr>
          <w:rFonts w:ascii="Times New Roman" w:eastAsia="黑体"/>
          <w:sz w:val="28"/>
          <w:szCs w:val="28"/>
        </w:rPr>
      </w:pPr>
      <w:r>
        <w:rPr>
          <w:rFonts w:ascii="Times New Roman" w:eastAsia="黑体" w:hint="eastAsia"/>
          <w:sz w:val="28"/>
          <w:szCs w:val="28"/>
        </w:rPr>
        <w:t>五、合同授予标准</w:t>
      </w:r>
    </w:p>
    <w:p w:rsidR="00C14AE1" w:rsidRDefault="00AC0F4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5.1、采购小组将把合同授予质量和服务均能满足采购文件实质性响应要求且报价最低，并能圆满地履行合同、对本院最为有利的成交供应商。</w:t>
      </w:r>
    </w:p>
    <w:p w:rsidR="00C14AE1" w:rsidRDefault="00AC0F43">
      <w:pPr>
        <w:pStyle w:val="ifb-1"/>
        <w:autoSpaceDE w:val="0"/>
        <w:autoSpaceDN w:val="0"/>
        <w:spacing w:line="360" w:lineRule="auto"/>
        <w:ind w:leftChars="202" w:left="424" w:firstLine="0"/>
        <w:jc w:val="left"/>
        <w:rPr>
          <w:rFonts w:ascii="宋体" w:eastAsia="宋体" w:hAnsi="宋体"/>
          <w:sz w:val="28"/>
          <w:szCs w:val="28"/>
        </w:rPr>
      </w:pPr>
      <w:r>
        <w:rPr>
          <w:rFonts w:ascii="宋体" w:eastAsia="宋体" w:hAnsi="宋体" w:hint="eastAsia"/>
          <w:sz w:val="28"/>
          <w:szCs w:val="28"/>
        </w:rPr>
        <w:t>5.2、最低报价不是被授予合同的保证。</w:t>
      </w:r>
    </w:p>
    <w:p w:rsidR="00C14AE1" w:rsidRDefault="00AC0F43">
      <w:pPr>
        <w:widowControl/>
        <w:jc w:val="left"/>
        <w:rPr>
          <w:rFonts w:ascii="宋体" w:hAnsi="宋体"/>
          <w:sz w:val="28"/>
          <w:szCs w:val="28"/>
        </w:rPr>
      </w:pPr>
      <w:r>
        <w:rPr>
          <w:rFonts w:ascii="宋体" w:hAnsi="宋体"/>
          <w:sz w:val="28"/>
          <w:szCs w:val="28"/>
        </w:rPr>
        <w:br w:type="page"/>
      </w:r>
    </w:p>
    <w:p w:rsidR="00C14AE1" w:rsidRDefault="00AC0F43">
      <w:pPr>
        <w:pStyle w:val="bds"/>
        <w:spacing w:line="360" w:lineRule="auto"/>
        <w:ind w:left="360"/>
        <w:rPr>
          <w:rFonts w:ascii="宋体" w:eastAsia="宋体" w:hAnsi="宋体"/>
        </w:rPr>
      </w:pPr>
      <w:r>
        <w:rPr>
          <w:rFonts w:ascii="宋体" w:eastAsia="宋体" w:hAnsi="宋体" w:hint="eastAsia"/>
        </w:rPr>
        <w:lastRenderedPageBreak/>
        <w:t>第三章采购需求一览表及技术规格</w:t>
      </w:r>
    </w:p>
    <w:p w:rsidR="00C14AE1" w:rsidRDefault="00AC0F43">
      <w:pPr>
        <w:spacing w:before="62" w:line="360" w:lineRule="auto"/>
        <w:rPr>
          <w:rFonts w:ascii="宋体" w:hAnsi="宋体"/>
          <w:b/>
          <w:bCs/>
          <w:sz w:val="28"/>
          <w:szCs w:val="28"/>
        </w:rPr>
      </w:pPr>
      <w:bookmarkStart w:id="20" w:name="_Toc390713970"/>
      <w:bookmarkStart w:id="21" w:name="_Toc285612604"/>
      <w:bookmarkStart w:id="22" w:name="_Toc435540982"/>
      <w:bookmarkStart w:id="23" w:name="_Toc240432233"/>
      <w:r>
        <w:rPr>
          <w:rFonts w:ascii="宋体" w:hAnsi="宋体" w:hint="eastAsia"/>
          <w:b/>
          <w:bCs/>
          <w:sz w:val="28"/>
          <w:szCs w:val="28"/>
        </w:rPr>
        <w:t>一、技术参数要求</w:t>
      </w:r>
    </w:p>
    <w:p w:rsidR="00C14AE1" w:rsidRDefault="00AC0F43">
      <w:pPr>
        <w:spacing w:before="62" w:line="360" w:lineRule="auto"/>
        <w:rPr>
          <w:rFonts w:ascii="宋体" w:hAnsi="宋体"/>
          <w:sz w:val="28"/>
          <w:szCs w:val="28"/>
        </w:rPr>
      </w:pPr>
      <w:r>
        <w:rPr>
          <w:rFonts w:ascii="宋体" w:hAnsi="宋体" w:hint="eastAsia"/>
          <w:bCs/>
          <w:sz w:val="28"/>
          <w:szCs w:val="28"/>
        </w:rPr>
        <w:t>说明：标“★”项为必选项，不满足者直接废标，标“▲”为重要技术参数指标，</w:t>
      </w:r>
      <w:proofErr w:type="gramStart"/>
      <w:r>
        <w:rPr>
          <w:rFonts w:ascii="宋体" w:hAnsi="宋体" w:hint="eastAsia"/>
          <w:bCs/>
          <w:sz w:val="28"/>
          <w:szCs w:val="28"/>
        </w:rPr>
        <w:t>非废标项</w:t>
      </w:r>
      <w:proofErr w:type="gramEnd"/>
      <w:r>
        <w:rPr>
          <w:rFonts w:ascii="宋体" w:hAnsi="宋体" w:hint="eastAsia"/>
          <w:b/>
          <w:bCs/>
          <w:sz w:val="28"/>
          <w:szCs w:val="28"/>
        </w:rPr>
        <w:t>。</w:t>
      </w:r>
    </w:p>
    <w:tbl>
      <w:tblPr>
        <w:tblW w:w="498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20"/>
        <w:gridCol w:w="7419"/>
      </w:tblGrid>
      <w:tr w:rsidR="00C14AE1">
        <w:trPr>
          <w:trHeight w:val="344"/>
          <w:jc w:val="center"/>
        </w:trPr>
        <w:tc>
          <w:tcPr>
            <w:tcW w:w="1111" w:type="pct"/>
            <w:vAlign w:val="center"/>
          </w:tcPr>
          <w:p w:rsidR="00C14AE1" w:rsidRDefault="00AC0F43">
            <w:pPr>
              <w:spacing w:before="62" w:line="360" w:lineRule="auto"/>
              <w:rPr>
                <w:rFonts w:ascii="宋体" w:hAnsi="宋体"/>
                <w:sz w:val="28"/>
                <w:szCs w:val="28"/>
              </w:rPr>
            </w:pPr>
            <w:r>
              <w:rPr>
                <w:rFonts w:ascii="宋体" w:hAnsi="宋体" w:hint="eastAsia"/>
                <w:b/>
                <w:sz w:val="28"/>
                <w:szCs w:val="28"/>
              </w:rPr>
              <w:t>指标项</w:t>
            </w:r>
          </w:p>
        </w:tc>
        <w:tc>
          <w:tcPr>
            <w:tcW w:w="3889" w:type="pct"/>
            <w:vAlign w:val="center"/>
          </w:tcPr>
          <w:p w:rsidR="00C14AE1" w:rsidRDefault="00AC0F43">
            <w:pPr>
              <w:spacing w:before="62" w:line="360" w:lineRule="auto"/>
              <w:rPr>
                <w:rFonts w:ascii="宋体" w:hAnsi="宋体"/>
                <w:sz w:val="28"/>
                <w:szCs w:val="28"/>
              </w:rPr>
            </w:pPr>
            <w:r>
              <w:rPr>
                <w:rFonts w:ascii="宋体" w:hAnsi="宋体" w:hint="eastAsia"/>
                <w:b/>
                <w:bCs/>
                <w:sz w:val="28"/>
                <w:szCs w:val="28"/>
              </w:rPr>
              <w:t>招标参数要求</w:t>
            </w:r>
          </w:p>
        </w:tc>
      </w:tr>
      <w:tr w:rsidR="00C14AE1">
        <w:trPr>
          <w:trHeight w:val="344"/>
          <w:jc w:val="center"/>
        </w:trPr>
        <w:tc>
          <w:tcPr>
            <w:tcW w:w="1111" w:type="pct"/>
            <w:vAlign w:val="center"/>
          </w:tcPr>
          <w:p w:rsidR="00C14AE1" w:rsidRDefault="00AC0F43">
            <w:pPr>
              <w:spacing w:before="62" w:line="360" w:lineRule="auto"/>
              <w:rPr>
                <w:rFonts w:ascii="宋体" w:hAnsi="宋体"/>
                <w:sz w:val="28"/>
                <w:szCs w:val="28"/>
              </w:rPr>
            </w:pPr>
            <w:r>
              <w:rPr>
                <w:rFonts w:ascii="宋体" w:hAnsi="宋体" w:hint="eastAsia"/>
                <w:sz w:val="28"/>
                <w:szCs w:val="28"/>
              </w:rPr>
              <w:t>▲1总需求</w:t>
            </w:r>
          </w:p>
        </w:tc>
        <w:tc>
          <w:tcPr>
            <w:tcW w:w="3889" w:type="pct"/>
            <w:vAlign w:val="center"/>
          </w:tcPr>
          <w:p w:rsidR="00C14AE1" w:rsidRDefault="00AC0F43">
            <w:pPr>
              <w:spacing w:before="62" w:line="360" w:lineRule="auto"/>
              <w:rPr>
                <w:rFonts w:ascii="宋体" w:hAnsi="宋体"/>
                <w:sz w:val="28"/>
                <w:szCs w:val="28"/>
              </w:rPr>
            </w:pPr>
            <w:r>
              <w:rPr>
                <w:rFonts w:ascii="宋体" w:hAnsi="宋体" w:hint="eastAsia"/>
                <w:sz w:val="28"/>
                <w:szCs w:val="28"/>
              </w:rPr>
              <w:t>国家卫生健康</w:t>
            </w:r>
            <w:proofErr w:type="gramStart"/>
            <w:r>
              <w:rPr>
                <w:rFonts w:ascii="宋体" w:hAnsi="宋体" w:hint="eastAsia"/>
                <w:sz w:val="28"/>
                <w:szCs w:val="28"/>
              </w:rPr>
              <w:t>委医院</w:t>
            </w:r>
            <w:proofErr w:type="gramEnd"/>
            <w:r>
              <w:rPr>
                <w:rFonts w:ascii="宋体" w:hAnsi="宋体" w:hint="eastAsia"/>
                <w:sz w:val="28"/>
                <w:szCs w:val="28"/>
              </w:rPr>
              <w:t>管理研究所牵头实施的国家重大科技专项（项目编号：2026ZD01910400），推进“人工智能+医疗卫生”战略的标志性落地实践，严格对标国务院《关于深入实施“人工智能 +”行动的意见》（国发〔2025〕11 号）等文件要求，充分落实国家卫健委以数字化手段提升</w:t>
            </w:r>
            <w:proofErr w:type="gramStart"/>
            <w:r>
              <w:rPr>
                <w:rFonts w:ascii="宋体" w:hAnsi="宋体" w:hint="eastAsia"/>
                <w:sz w:val="28"/>
                <w:szCs w:val="28"/>
              </w:rPr>
              <w:t>院感风险</w:t>
            </w:r>
            <w:proofErr w:type="gramEnd"/>
            <w:r>
              <w:rPr>
                <w:rFonts w:ascii="宋体" w:hAnsi="宋体" w:hint="eastAsia"/>
                <w:sz w:val="28"/>
                <w:szCs w:val="28"/>
              </w:rPr>
              <w:t>预警处置能力、筑牢医疗安全防线的行业工作部署。</w:t>
            </w:r>
          </w:p>
        </w:tc>
      </w:tr>
      <w:tr w:rsidR="00C14AE1">
        <w:trPr>
          <w:trHeight w:val="344"/>
          <w:jc w:val="center"/>
        </w:trPr>
        <w:tc>
          <w:tcPr>
            <w:tcW w:w="1111" w:type="pct"/>
            <w:vAlign w:val="center"/>
          </w:tcPr>
          <w:p w:rsidR="00C14AE1" w:rsidRDefault="00AC0F43">
            <w:pPr>
              <w:spacing w:before="62" w:line="360" w:lineRule="auto"/>
              <w:rPr>
                <w:rFonts w:ascii="宋体" w:hAnsi="宋体"/>
                <w:sz w:val="28"/>
                <w:szCs w:val="28"/>
              </w:rPr>
            </w:pPr>
            <w:r>
              <w:rPr>
                <w:rFonts w:ascii="宋体" w:hAnsi="宋体" w:hint="eastAsia"/>
                <w:sz w:val="28"/>
                <w:szCs w:val="28"/>
              </w:rPr>
              <w:t>▲2应用服务器</w:t>
            </w:r>
          </w:p>
          <w:p w:rsidR="00C14AE1" w:rsidRDefault="00C14AE1">
            <w:pPr>
              <w:spacing w:before="62" w:line="360" w:lineRule="auto"/>
              <w:rPr>
                <w:rFonts w:ascii="宋体" w:hAnsi="宋体"/>
                <w:sz w:val="28"/>
                <w:szCs w:val="28"/>
              </w:rPr>
            </w:pPr>
          </w:p>
        </w:tc>
        <w:tc>
          <w:tcPr>
            <w:tcW w:w="3889" w:type="pct"/>
            <w:vAlign w:val="center"/>
          </w:tcPr>
          <w:p w:rsidR="00C14AE1" w:rsidRDefault="00AC0F43">
            <w:pPr>
              <w:spacing w:before="62" w:line="360" w:lineRule="auto"/>
              <w:rPr>
                <w:rFonts w:ascii="宋体" w:hAnsi="宋体"/>
                <w:sz w:val="28"/>
                <w:szCs w:val="28"/>
                <w:lang w:val="zh-TW"/>
              </w:rPr>
            </w:pPr>
            <w:r>
              <w:rPr>
                <w:rFonts w:ascii="宋体" w:hAnsi="宋体" w:hint="eastAsia"/>
                <w:sz w:val="28"/>
                <w:szCs w:val="28"/>
              </w:rPr>
              <w:t>2U</w:t>
            </w:r>
            <w:r>
              <w:rPr>
                <w:rFonts w:ascii="宋体" w:hAnsi="宋体" w:hint="eastAsia"/>
                <w:sz w:val="28"/>
                <w:szCs w:val="28"/>
                <w:lang w:val="zh-TW"/>
              </w:rPr>
              <w:t>机架</w:t>
            </w:r>
            <w:r>
              <w:rPr>
                <w:rFonts w:ascii="宋体" w:hAnsi="宋体" w:hint="eastAsia"/>
                <w:sz w:val="28"/>
                <w:szCs w:val="28"/>
              </w:rPr>
              <w:t>式</w:t>
            </w:r>
            <w:r>
              <w:rPr>
                <w:rFonts w:ascii="宋体" w:hAnsi="宋体" w:hint="eastAsia"/>
                <w:sz w:val="28"/>
                <w:szCs w:val="28"/>
                <w:lang w:val="zh-TW"/>
              </w:rPr>
              <w:t>服务器，非</w:t>
            </w:r>
            <w:r>
              <w:rPr>
                <w:rFonts w:ascii="宋体" w:hAnsi="宋体" w:hint="eastAsia"/>
                <w:sz w:val="28"/>
                <w:szCs w:val="28"/>
              </w:rPr>
              <w:t>OEM</w:t>
            </w:r>
            <w:r>
              <w:rPr>
                <w:rFonts w:ascii="宋体" w:hAnsi="宋体" w:hint="eastAsia"/>
                <w:sz w:val="28"/>
                <w:szCs w:val="28"/>
                <w:lang w:val="zh-TW"/>
              </w:rPr>
              <w:t>贴牌，适用于通用机房环境，支持标准机柜。</w:t>
            </w:r>
          </w:p>
          <w:p w:rsidR="00C14AE1" w:rsidRDefault="00AC0F43">
            <w:pPr>
              <w:spacing w:before="62" w:line="360" w:lineRule="auto"/>
              <w:rPr>
                <w:rFonts w:ascii="宋体" w:hAnsi="宋体"/>
                <w:sz w:val="28"/>
                <w:szCs w:val="28"/>
              </w:rPr>
            </w:pPr>
            <w:r>
              <w:rPr>
                <w:rFonts w:ascii="宋体" w:hAnsi="宋体" w:hint="eastAsia"/>
                <w:sz w:val="28"/>
                <w:szCs w:val="28"/>
              </w:rPr>
              <w:t>国产处理器</w:t>
            </w:r>
            <w:r>
              <w:rPr>
                <w:rFonts w:ascii="宋体" w:hAnsi="宋体" w:hint="eastAsia"/>
                <w:sz w:val="28"/>
                <w:szCs w:val="28"/>
                <w:lang w:val="zh-TW"/>
              </w:rPr>
              <w:t>，</w:t>
            </w:r>
            <w:proofErr w:type="gramStart"/>
            <w:r>
              <w:rPr>
                <w:rFonts w:ascii="宋体" w:hAnsi="宋体" w:hint="eastAsia"/>
                <w:sz w:val="28"/>
                <w:szCs w:val="28"/>
                <w:lang w:val="zh-TW"/>
              </w:rPr>
              <w:t>实配</w:t>
            </w:r>
            <w:r>
              <w:rPr>
                <w:rFonts w:ascii="宋体" w:hAnsi="宋体" w:hint="eastAsia"/>
                <w:sz w:val="28"/>
                <w:szCs w:val="28"/>
              </w:rPr>
              <w:t>2</w:t>
            </w:r>
            <w:r>
              <w:rPr>
                <w:rFonts w:ascii="宋体" w:hAnsi="宋体" w:hint="eastAsia"/>
                <w:sz w:val="28"/>
                <w:szCs w:val="28"/>
                <w:lang w:val="zh-TW"/>
              </w:rPr>
              <w:t>颗</w:t>
            </w:r>
            <w:proofErr w:type="gramEnd"/>
            <w:r>
              <w:rPr>
                <w:rFonts w:ascii="宋体" w:hAnsi="宋体" w:hint="eastAsia"/>
                <w:sz w:val="28"/>
                <w:szCs w:val="28"/>
              </w:rPr>
              <w:t>独立CPU</w:t>
            </w:r>
            <w:r>
              <w:rPr>
                <w:rFonts w:ascii="宋体" w:hAnsi="宋体" w:hint="eastAsia"/>
                <w:sz w:val="28"/>
                <w:szCs w:val="28"/>
                <w:lang w:val="zh-TW"/>
              </w:rPr>
              <w:t>，</w:t>
            </w:r>
            <w:r>
              <w:rPr>
                <w:rFonts w:ascii="宋体" w:hAnsi="宋体" w:hint="eastAsia"/>
                <w:sz w:val="28"/>
                <w:szCs w:val="28"/>
              </w:rPr>
              <w:t>单颗</w:t>
            </w:r>
            <w:r>
              <w:rPr>
                <w:rFonts w:ascii="宋体" w:hAnsi="宋体" w:hint="eastAsia"/>
                <w:sz w:val="28"/>
                <w:szCs w:val="28"/>
                <w:lang w:val="zh-TW"/>
              </w:rPr>
              <w:t>主频</w:t>
            </w:r>
            <w:r>
              <w:rPr>
                <w:rFonts w:ascii="宋体" w:hAnsi="宋体" w:hint="eastAsia"/>
                <w:sz w:val="28"/>
                <w:szCs w:val="28"/>
              </w:rPr>
              <w:t>≥2.6GHz</w:t>
            </w:r>
            <w:r>
              <w:rPr>
                <w:rFonts w:ascii="宋体" w:hAnsi="宋体" w:hint="eastAsia"/>
                <w:sz w:val="28"/>
                <w:szCs w:val="28"/>
                <w:lang w:val="zh-TW"/>
              </w:rPr>
              <w:t>，核数</w:t>
            </w:r>
            <w:r>
              <w:rPr>
                <w:rFonts w:ascii="宋体" w:hAnsi="宋体" w:hint="eastAsia"/>
                <w:sz w:val="28"/>
                <w:szCs w:val="28"/>
              </w:rPr>
              <w:t>≥32核心</w:t>
            </w:r>
          </w:p>
          <w:p w:rsidR="00C14AE1" w:rsidRDefault="00AC0F43">
            <w:pPr>
              <w:spacing w:before="62" w:line="360" w:lineRule="auto"/>
              <w:rPr>
                <w:rFonts w:ascii="宋体" w:hAnsi="宋体"/>
                <w:sz w:val="28"/>
                <w:szCs w:val="28"/>
              </w:rPr>
            </w:pPr>
            <w:r>
              <w:rPr>
                <w:rFonts w:ascii="宋体" w:hAnsi="宋体" w:hint="eastAsia"/>
                <w:sz w:val="28"/>
                <w:szCs w:val="28"/>
                <w:lang w:val="zh-TW"/>
              </w:rPr>
              <w:t>最大支持</w:t>
            </w:r>
            <w:r>
              <w:rPr>
                <w:rFonts w:ascii="宋体" w:hAnsi="宋体" w:hint="eastAsia"/>
                <w:sz w:val="28"/>
                <w:szCs w:val="28"/>
              </w:rPr>
              <w:t>≥16</w:t>
            </w:r>
            <w:r>
              <w:rPr>
                <w:rFonts w:ascii="宋体" w:hAnsi="宋体" w:hint="eastAsia"/>
                <w:sz w:val="28"/>
                <w:szCs w:val="28"/>
                <w:lang w:val="zh-TW"/>
              </w:rPr>
              <w:t>个内存插槽，最大支持</w:t>
            </w:r>
            <w:r>
              <w:rPr>
                <w:rFonts w:ascii="宋体" w:hAnsi="宋体" w:hint="eastAsia"/>
                <w:sz w:val="28"/>
                <w:szCs w:val="28"/>
              </w:rPr>
              <w:t>1T</w:t>
            </w:r>
            <w:r>
              <w:rPr>
                <w:rFonts w:ascii="宋体" w:hAnsi="宋体" w:hint="eastAsia"/>
                <w:sz w:val="28"/>
                <w:szCs w:val="28"/>
                <w:lang w:val="zh-TW"/>
              </w:rPr>
              <w:t>内存容量；最高速率3200MT/</w:t>
            </w:r>
            <w:r>
              <w:rPr>
                <w:rFonts w:ascii="宋体" w:hAnsi="宋体" w:hint="eastAsia"/>
                <w:sz w:val="28"/>
                <w:szCs w:val="28"/>
              </w:rPr>
              <w:t>s</w:t>
            </w:r>
            <w:r>
              <w:rPr>
                <w:rFonts w:ascii="宋体" w:hAnsi="宋体" w:hint="eastAsia"/>
                <w:sz w:val="28"/>
                <w:szCs w:val="28"/>
                <w:lang w:val="zh-TW"/>
              </w:rPr>
              <w:br/>
            </w:r>
            <w:r>
              <w:rPr>
                <w:rFonts w:ascii="宋体" w:hAnsi="宋体" w:hint="eastAsia"/>
                <w:sz w:val="28"/>
                <w:szCs w:val="28"/>
              </w:rPr>
              <w:t>本次</w:t>
            </w:r>
            <w:r>
              <w:rPr>
                <w:rFonts w:ascii="宋体" w:hAnsi="宋体" w:hint="eastAsia"/>
                <w:sz w:val="28"/>
                <w:szCs w:val="28"/>
                <w:lang w:val="zh-TW"/>
              </w:rPr>
              <w:t>配置</w:t>
            </w:r>
            <w:r>
              <w:rPr>
                <w:rFonts w:ascii="宋体" w:hAnsi="宋体" w:hint="eastAsia"/>
                <w:sz w:val="28"/>
                <w:szCs w:val="28"/>
              </w:rPr>
              <w:t>≥64G DDR4，ECC内存。</w:t>
            </w:r>
          </w:p>
          <w:p w:rsidR="00C14AE1" w:rsidRDefault="00AC0F43">
            <w:pPr>
              <w:spacing w:before="62" w:line="360" w:lineRule="auto"/>
              <w:rPr>
                <w:rFonts w:ascii="宋体" w:hAnsi="宋体"/>
                <w:sz w:val="28"/>
                <w:szCs w:val="28"/>
              </w:rPr>
            </w:pPr>
            <w:proofErr w:type="gramStart"/>
            <w:r>
              <w:rPr>
                <w:rFonts w:ascii="宋体" w:hAnsi="宋体" w:hint="eastAsia"/>
                <w:sz w:val="28"/>
                <w:szCs w:val="28"/>
              </w:rPr>
              <w:t>标配前置</w:t>
            </w:r>
            <w:proofErr w:type="gramEnd"/>
            <w:r>
              <w:rPr>
                <w:rFonts w:ascii="宋体" w:hAnsi="宋体" w:hint="eastAsia"/>
                <w:sz w:val="28"/>
                <w:szCs w:val="28"/>
              </w:rPr>
              <w:t>12个热插拔3.5英寸/2.5英寸硬盘槽位，最高可扩展至16个热插拔槽位；</w:t>
            </w:r>
            <w:r>
              <w:rPr>
                <w:rFonts w:ascii="宋体" w:hAnsi="宋体" w:hint="eastAsia"/>
                <w:sz w:val="28"/>
                <w:szCs w:val="28"/>
              </w:rPr>
              <w:br/>
              <w:t>本次配置：2块1.92TB SSD硬盘；</w:t>
            </w:r>
          </w:p>
          <w:p w:rsidR="00C14AE1" w:rsidRDefault="00AC0F43">
            <w:pPr>
              <w:spacing w:before="62" w:line="360" w:lineRule="auto"/>
              <w:rPr>
                <w:rFonts w:ascii="宋体" w:hAnsi="宋体"/>
                <w:sz w:val="28"/>
                <w:szCs w:val="28"/>
              </w:rPr>
            </w:pPr>
            <w:r>
              <w:rPr>
                <w:rFonts w:ascii="宋体" w:hAnsi="宋体" w:hint="eastAsia"/>
                <w:sz w:val="28"/>
                <w:szCs w:val="28"/>
              </w:rPr>
              <w:t>配置阵列卡(含电池可支持RAID 0/1/5等)</w:t>
            </w:r>
          </w:p>
          <w:p w:rsidR="00C14AE1" w:rsidRDefault="00AC0F43">
            <w:pPr>
              <w:spacing w:before="62" w:line="360" w:lineRule="auto"/>
              <w:rPr>
                <w:rFonts w:ascii="宋体" w:hAnsi="宋体"/>
                <w:sz w:val="28"/>
                <w:szCs w:val="28"/>
              </w:rPr>
            </w:pPr>
            <w:r>
              <w:rPr>
                <w:rFonts w:ascii="宋体" w:hAnsi="宋体" w:hint="eastAsia"/>
                <w:sz w:val="28"/>
                <w:szCs w:val="28"/>
              </w:rPr>
              <w:t>本次配置≥4个</w:t>
            </w:r>
            <w:proofErr w:type="gramStart"/>
            <w:r>
              <w:rPr>
                <w:rFonts w:ascii="宋体" w:hAnsi="宋体" w:hint="eastAsia"/>
                <w:sz w:val="28"/>
                <w:szCs w:val="28"/>
              </w:rPr>
              <w:t>千兆电口</w:t>
            </w:r>
            <w:proofErr w:type="gramEnd"/>
          </w:p>
          <w:p w:rsidR="00C14AE1" w:rsidRDefault="00AC0F43">
            <w:pPr>
              <w:spacing w:before="62" w:line="360" w:lineRule="auto"/>
              <w:rPr>
                <w:rFonts w:ascii="宋体" w:hAnsi="宋体"/>
                <w:sz w:val="28"/>
                <w:szCs w:val="28"/>
              </w:rPr>
            </w:pPr>
            <w:r>
              <w:rPr>
                <w:rFonts w:ascii="宋体" w:hAnsi="宋体" w:hint="eastAsia"/>
                <w:sz w:val="28"/>
                <w:szCs w:val="28"/>
              </w:rPr>
              <w:lastRenderedPageBreak/>
              <w:t>本次配置900W 1+1 冗余交流电源，支持热插拔</w:t>
            </w:r>
          </w:p>
        </w:tc>
      </w:tr>
      <w:tr w:rsidR="00C14AE1">
        <w:trPr>
          <w:trHeight w:val="344"/>
          <w:jc w:val="center"/>
        </w:trPr>
        <w:tc>
          <w:tcPr>
            <w:tcW w:w="1111" w:type="pct"/>
            <w:vAlign w:val="center"/>
          </w:tcPr>
          <w:p w:rsidR="00C14AE1" w:rsidRDefault="00AC0F43">
            <w:pPr>
              <w:spacing w:before="62" w:line="360" w:lineRule="auto"/>
              <w:rPr>
                <w:rFonts w:ascii="宋体" w:hAnsi="宋体"/>
                <w:sz w:val="28"/>
                <w:szCs w:val="28"/>
              </w:rPr>
            </w:pPr>
            <w:r>
              <w:rPr>
                <w:rFonts w:ascii="宋体" w:hAnsi="宋体" w:hint="eastAsia"/>
                <w:sz w:val="28"/>
                <w:szCs w:val="28"/>
              </w:rPr>
              <w:lastRenderedPageBreak/>
              <w:t>▲3</w:t>
            </w:r>
            <w:bookmarkStart w:id="24" w:name="OLE_LINK1"/>
            <w:r>
              <w:rPr>
                <w:rFonts w:ascii="宋体" w:hAnsi="宋体" w:hint="eastAsia"/>
                <w:sz w:val="28"/>
                <w:szCs w:val="28"/>
              </w:rPr>
              <w:t>大模型服务器</w:t>
            </w:r>
            <w:bookmarkEnd w:id="24"/>
          </w:p>
          <w:p w:rsidR="00C14AE1" w:rsidRDefault="00C14AE1">
            <w:pPr>
              <w:spacing w:before="62" w:line="360" w:lineRule="auto"/>
              <w:rPr>
                <w:rFonts w:ascii="宋体" w:hAnsi="宋体"/>
                <w:sz w:val="28"/>
                <w:szCs w:val="28"/>
              </w:rPr>
            </w:pPr>
          </w:p>
        </w:tc>
        <w:tc>
          <w:tcPr>
            <w:tcW w:w="3889" w:type="pct"/>
            <w:vAlign w:val="center"/>
          </w:tcPr>
          <w:p w:rsidR="00C14AE1" w:rsidRDefault="00AC0F43">
            <w:pPr>
              <w:spacing w:before="62" w:line="360" w:lineRule="auto"/>
              <w:rPr>
                <w:rFonts w:ascii="宋体" w:hAnsi="宋体"/>
                <w:sz w:val="28"/>
                <w:szCs w:val="28"/>
                <w:lang w:val="zh-TW"/>
              </w:rPr>
            </w:pPr>
            <w:r>
              <w:rPr>
                <w:rFonts w:ascii="宋体" w:hAnsi="宋体" w:hint="eastAsia"/>
                <w:sz w:val="28"/>
                <w:szCs w:val="28"/>
              </w:rPr>
              <w:t>2U</w:t>
            </w:r>
            <w:r>
              <w:rPr>
                <w:rFonts w:ascii="宋体" w:hAnsi="宋体" w:hint="eastAsia"/>
                <w:sz w:val="28"/>
                <w:szCs w:val="28"/>
                <w:lang w:val="zh-TW"/>
              </w:rPr>
              <w:t>机架</w:t>
            </w:r>
            <w:r>
              <w:rPr>
                <w:rFonts w:ascii="宋体" w:hAnsi="宋体" w:hint="eastAsia"/>
                <w:sz w:val="28"/>
                <w:szCs w:val="28"/>
              </w:rPr>
              <w:t>式</w:t>
            </w:r>
            <w:r>
              <w:rPr>
                <w:rFonts w:ascii="宋体" w:hAnsi="宋体" w:hint="eastAsia"/>
                <w:sz w:val="28"/>
                <w:szCs w:val="28"/>
                <w:lang w:val="zh-TW"/>
              </w:rPr>
              <w:t>服务器，非</w:t>
            </w:r>
            <w:r>
              <w:rPr>
                <w:rFonts w:ascii="宋体" w:hAnsi="宋体" w:hint="eastAsia"/>
                <w:sz w:val="28"/>
                <w:szCs w:val="28"/>
              </w:rPr>
              <w:t>OEM</w:t>
            </w:r>
            <w:r>
              <w:rPr>
                <w:rFonts w:ascii="宋体" w:hAnsi="宋体" w:hint="eastAsia"/>
                <w:sz w:val="28"/>
                <w:szCs w:val="28"/>
                <w:lang w:val="zh-TW"/>
              </w:rPr>
              <w:t>贴牌，适用于通用机房环境，支持标准机柜。</w:t>
            </w:r>
          </w:p>
          <w:p w:rsidR="00C14AE1" w:rsidRDefault="00AC0F43">
            <w:pPr>
              <w:spacing w:before="62" w:line="360" w:lineRule="auto"/>
              <w:rPr>
                <w:rFonts w:ascii="宋体" w:hAnsi="宋体"/>
                <w:sz w:val="28"/>
                <w:szCs w:val="28"/>
              </w:rPr>
            </w:pPr>
            <w:r>
              <w:rPr>
                <w:rFonts w:ascii="宋体" w:hAnsi="宋体" w:hint="eastAsia"/>
                <w:sz w:val="28"/>
                <w:szCs w:val="28"/>
              </w:rPr>
              <w:t>国产处理器</w:t>
            </w:r>
            <w:r>
              <w:rPr>
                <w:rFonts w:ascii="宋体" w:hAnsi="宋体" w:hint="eastAsia"/>
                <w:sz w:val="28"/>
                <w:szCs w:val="28"/>
                <w:lang w:val="zh-TW"/>
              </w:rPr>
              <w:t>，</w:t>
            </w:r>
            <w:proofErr w:type="gramStart"/>
            <w:r>
              <w:rPr>
                <w:rFonts w:ascii="宋体" w:hAnsi="宋体" w:hint="eastAsia"/>
                <w:sz w:val="28"/>
                <w:szCs w:val="28"/>
                <w:lang w:val="zh-TW"/>
              </w:rPr>
              <w:t>实配</w:t>
            </w:r>
            <w:r>
              <w:rPr>
                <w:rFonts w:ascii="宋体" w:hAnsi="宋体" w:hint="eastAsia"/>
                <w:sz w:val="28"/>
                <w:szCs w:val="28"/>
              </w:rPr>
              <w:t>2</w:t>
            </w:r>
            <w:r>
              <w:rPr>
                <w:rFonts w:ascii="宋体" w:hAnsi="宋体" w:hint="eastAsia"/>
                <w:sz w:val="28"/>
                <w:szCs w:val="28"/>
                <w:lang w:val="zh-TW"/>
              </w:rPr>
              <w:t>颗</w:t>
            </w:r>
            <w:proofErr w:type="gramEnd"/>
            <w:r>
              <w:rPr>
                <w:rFonts w:ascii="宋体" w:hAnsi="宋体" w:hint="eastAsia"/>
                <w:sz w:val="28"/>
                <w:szCs w:val="28"/>
              </w:rPr>
              <w:t>独立CPU</w:t>
            </w:r>
            <w:r>
              <w:rPr>
                <w:rFonts w:ascii="宋体" w:hAnsi="宋体" w:hint="eastAsia"/>
                <w:sz w:val="28"/>
                <w:szCs w:val="28"/>
                <w:lang w:val="zh-TW"/>
              </w:rPr>
              <w:t>，</w:t>
            </w:r>
            <w:r>
              <w:rPr>
                <w:rFonts w:ascii="宋体" w:hAnsi="宋体" w:hint="eastAsia"/>
                <w:sz w:val="28"/>
                <w:szCs w:val="28"/>
              </w:rPr>
              <w:t>单颗</w:t>
            </w:r>
            <w:r>
              <w:rPr>
                <w:rFonts w:ascii="宋体" w:hAnsi="宋体" w:hint="eastAsia"/>
                <w:sz w:val="28"/>
                <w:szCs w:val="28"/>
                <w:lang w:val="zh-TW"/>
              </w:rPr>
              <w:t>主频</w:t>
            </w:r>
            <w:r>
              <w:rPr>
                <w:rFonts w:ascii="宋体" w:hAnsi="宋体" w:hint="eastAsia"/>
                <w:sz w:val="28"/>
                <w:szCs w:val="28"/>
              </w:rPr>
              <w:t>≥2.6GHz</w:t>
            </w:r>
            <w:r>
              <w:rPr>
                <w:rFonts w:ascii="宋体" w:hAnsi="宋体" w:hint="eastAsia"/>
                <w:sz w:val="28"/>
                <w:szCs w:val="28"/>
                <w:lang w:val="zh-TW"/>
              </w:rPr>
              <w:t>，核数</w:t>
            </w:r>
            <w:r>
              <w:rPr>
                <w:rFonts w:ascii="宋体" w:hAnsi="宋体" w:hint="eastAsia"/>
                <w:sz w:val="28"/>
                <w:szCs w:val="28"/>
              </w:rPr>
              <w:t>≥64核心</w:t>
            </w:r>
          </w:p>
          <w:p w:rsidR="00C14AE1" w:rsidRDefault="00AC0F43">
            <w:pPr>
              <w:spacing w:before="62" w:line="360" w:lineRule="auto"/>
              <w:rPr>
                <w:rFonts w:ascii="宋体" w:hAnsi="宋体"/>
                <w:sz w:val="28"/>
                <w:szCs w:val="28"/>
              </w:rPr>
            </w:pPr>
            <w:r>
              <w:rPr>
                <w:rFonts w:ascii="宋体" w:hAnsi="宋体" w:hint="eastAsia"/>
                <w:sz w:val="28"/>
                <w:szCs w:val="28"/>
                <w:lang w:val="zh-TW"/>
              </w:rPr>
              <w:t>最大支持</w:t>
            </w:r>
            <w:r>
              <w:rPr>
                <w:rFonts w:ascii="宋体" w:hAnsi="宋体" w:hint="eastAsia"/>
                <w:sz w:val="28"/>
                <w:szCs w:val="28"/>
              </w:rPr>
              <w:t>≥32</w:t>
            </w:r>
            <w:r>
              <w:rPr>
                <w:rFonts w:ascii="宋体" w:hAnsi="宋体" w:hint="eastAsia"/>
                <w:sz w:val="28"/>
                <w:szCs w:val="28"/>
                <w:lang w:val="zh-TW"/>
              </w:rPr>
              <w:t>个内存插槽，最大支持</w:t>
            </w:r>
            <w:r>
              <w:rPr>
                <w:rFonts w:ascii="宋体" w:hAnsi="宋体" w:hint="eastAsia"/>
                <w:sz w:val="28"/>
                <w:szCs w:val="28"/>
              </w:rPr>
              <w:t>1T</w:t>
            </w:r>
            <w:r>
              <w:rPr>
                <w:rFonts w:ascii="宋体" w:hAnsi="宋体" w:hint="eastAsia"/>
                <w:sz w:val="28"/>
                <w:szCs w:val="28"/>
                <w:lang w:val="zh-TW"/>
              </w:rPr>
              <w:t>内存容量；最高速率3200MT/</w:t>
            </w:r>
            <w:r>
              <w:rPr>
                <w:rFonts w:ascii="宋体" w:hAnsi="宋体" w:hint="eastAsia"/>
                <w:sz w:val="28"/>
                <w:szCs w:val="28"/>
              </w:rPr>
              <w:t>s</w:t>
            </w:r>
            <w:r>
              <w:rPr>
                <w:rFonts w:ascii="宋体" w:hAnsi="宋体" w:hint="eastAsia"/>
                <w:sz w:val="28"/>
                <w:szCs w:val="28"/>
                <w:lang w:val="zh-TW"/>
              </w:rPr>
              <w:br/>
            </w:r>
            <w:r>
              <w:rPr>
                <w:rFonts w:ascii="宋体" w:hAnsi="宋体" w:hint="eastAsia"/>
                <w:sz w:val="28"/>
                <w:szCs w:val="28"/>
              </w:rPr>
              <w:t>本次</w:t>
            </w:r>
            <w:r>
              <w:rPr>
                <w:rFonts w:ascii="宋体" w:hAnsi="宋体" w:hint="eastAsia"/>
                <w:sz w:val="28"/>
                <w:szCs w:val="28"/>
                <w:lang w:val="zh-TW"/>
              </w:rPr>
              <w:t>配置</w:t>
            </w:r>
            <w:r>
              <w:rPr>
                <w:rFonts w:ascii="宋体" w:hAnsi="宋体" w:hint="eastAsia"/>
                <w:sz w:val="28"/>
                <w:szCs w:val="28"/>
              </w:rPr>
              <w:t>≥256G DDR4，ECC内存。</w:t>
            </w:r>
          </w:p>
          <w:p w:rsidR="00C14AE1" w:rsidRDefault="00AC0F43">
            <w:pPr>
              <w:spacing w:before="62" w:line="360" w:lineRule="auto"/>
              <w:rPr>
                <w:rFonts w:ascii="宋体" w:hAnsi="宋体"/>
                <w:sz w:val="28"/>
                <w:szCs w:val="28"/>
              </w:rPr>
            </w:pPr>
            <w:proofErr w:type="gramStart"/>
            <w:r>
              <w:rPr>
                <w:rFonts w:ascii="宋体" w:hAnsi="宋体" w:hint="eastAsia"/>
                <w:sz w:val="28"/>
                <w:szCs w:val="28"/>
              </w:rPr>
              <w:t>标配前置</w:t>
            </w:r>
            <w:proofErr w:type="gramEnd"/>
            <w:r>
              <w:rPr>
                <w:rFonts w:ascii="宋体" w:hAnsi="宋体" w:hint="eastAsia"/>
                <w:sz w:val="28"/>
                <w:szCs w:val="28"/>
              </w:rPr>
              <w:t>12个热插拔3.5英寸/2.5英寸硬盘槽位，最高可扩展至16个热插拔槽位；</w:t>
            </w:r>
            <w:r>
              <w:rPr>
                <w:rFonts w:ascii="宋体" w:hAnsi="宋体" w:hint="eastAsia"/>
                <w:sz w:val="28"/>
                <w:szCs w:val="28"/>
              </w:rPr>
              <w:br/>
              <w:t>本次配置：4TB SSD硬盘；</w:t>
            </w:r>
          </w:p>
          <w:p w:rsidR="00C14AE1" w:rsidRDefault="00AC0F43">
            <w:pPr>
              <w:spacing w:before="62" w:line="360" w:lineRule="auto"/>
              <w:rPr>
                <w:rFonts w:ascii="宋体" w:hAnsi="宋体"/>
                <w:sz w:val="28"/>
                <w:szCs w:val="28"/>
              </w:rPr>
            </w:pPr>
            <w:r>
              <w:rPr>
                <w:rFonts w:ascii="宋体" w:hAnsi="宋体" w:hint="eastAsia"/>
                <w:sz w:val="28"/>
                <w:szCs w:val="28"/>
              </w:rPr>
              <w:t>配置阵列卡(含电池可支持RAID 0/1/5等)</w:t>
            </w:r>
          </w:p>
          <w:p w:rsidR="00C14AE1" w:rsidRDefault="00AC0F43">
            <w:pPr>
              <w:spacing w:before="62" w:line="360" w:lineRule="auto"/>
              <w:rPr>
                <w:rFonts w:ascii="宋体" w:hAnsi="宋体"/>
                <w:sz w:val="28"/>
                <w:szCs w:val="28"/>
              </w:rPr>
            </w:pPr>
            <w:r>
              <w:rPr>
                <w:rFonts w:ascii="宋体" w:hAnsi="宋体" w:hint="eastAsia"/>
                <w:sz w:val="28"/>
                <w:szCs w:val="28"/>
              </w:rPr>
              <w:t>本次配置显卡数量2张，显存≥96GB</w:t>
            </w:r>
          </w:p>
          <w:p w:rsidR="00C14AE1" w:rsidRDefault="00AC0F43">
            <w:pPr>
              <w:spacing w:before="62" w:line="360" w:lineRule="auto"/>
              <w:rPr>
                <w:rFonts w:ascii="宋体" w:hAnsi="宋体"/>
                <w:sz w:val="28"/>
                <w:szCs w:val="28"/>
              </w:rPr>
            </w:pPr>
            <w:r>
              <w:rPr>
                <w:rFonts w:ascii="宋体" w:hAnsi="宋体" w:hint="eastAsia"/>
                <w:sz w:val="28"/>
                <w:szCs w:val="28"/>
              </w:rPr>
              <w:t>本次配置≥4个</w:t>
            </w:r>
            <w:proofErr w:type="gramStart"/>
            <w:r>
              <w:rPr>
                <w:rFonts w:ascii="宋体" w:hAnsi="宋体" w:hint="eastAsia"/>
                <w:sz w:val="28"/>
                <w:szCs w:val="28"/>
              </w:rPr>
              <w:t>千兆电口</w:t>
            </w:r>
            <w:proofErr w:type="gramEnd"/>
          </w:p>
          <w:p w:rsidR="00C14AE1" w:rsidRDefault="00AC0F43">
            <w:pPr>
              <w:spacing w:before="62" w:line="360" w:lineRule="auto"/>
              <w:rPr>
                <w:rFonts w:ascii="宋体" w:hAnsi="宋体"/>
                <w:sz w:val="28"/>
                <w:szCs w:val="28"/>
              </w:rPr>
            </w:pPr>
            <w:r>
              <w:rPr>
                <w:rFonts w:ascii="宋体" w:hAnsi="宋体" w:hint="eastAsia"/>
                <w:sz w:val="28"/>
                <w:szCs w:val="28"/>
              </w:rPr>
              <w:t>本次配置2000W 1+1 冗余交流电源，支持热插拔</w:t>
            </w:r>
          </w:p>
        </w:tc>
      </w:tr>
      <w:tr w:rsidR="00C14AE1">
        <w:trPr>
          <w:trHeight w:val="344"/>
          <w:jc w:val="center"/>
        </w:trPr>
        <w:tc>
          <w:tcPr>
            <w:tcW w:w="1111" w:type="pct"/>
            <w:vAlign w:val="center"/>
          </w:tcPr>
          <w:p w:rsidR="00C14AE1" w:rsidRDefault="00AC0F43">
            <w:pPr>
              <w:spacing w:before="62" w:line="360" w:lineRule="auto"/>
              <w:rPr>
                <w:rFonts w:ascii="宋体" w:hAnsi="宋体"/>
                <w:sz w:val="28"/>
                <w:szCs w:val="28"/>
              </w:rPr>
            </w:pPr>
            <w:r>
              <w:rPr>
                <w:rFonts w:ascii="宋体" w:hAnsi="宋体" w:hint="eastAsia"/>
                <w:sz w:val="28"/>
                <w:szCs w:val="28"/>
              </w:rPr>
              <w:t>▲4实施要求</w:t>
            </w:r>
          </w:p>
        </w:tc>
        <w:tc>
          <w:tcPr>
            <w:tcW w:w="3889" w:type="pct"/>
            <w:vAlign w:val="center"/>
          </w:tcPr>
          <w:p w:rsidR="00C14AE1" w:rsidRDefault="00AC0F43">
            <w:pPr>
              <w:spacing w:before="62" w:line="360" w:lineRule="auto"/>
              <w:rPr>
                <w:rFonts w:ascii="宋体" w:hAnsi="宋体"/>
                <w:sz w:val="28"/>
                <w:szCs w:val="28"/>
              </w:rPr>
            </w:pPr>
            <w:r>
              <w:rPr>
                <w:rFonts w:ascii="宋体" w:hAnsi="宋体" w:hint="eastAsia"/>
                <w:sz w:val="28"/>
                <w:szCs w:val="28"/>
              </w:rPr>
              <w:t>投标人在上海有固定的售后服务团队</w:t>
            </w:r>
          </w:p>
          <w:p w:rsidR="00C14AE1" w:rsidRDefault="00AC0F43">
            <w:pPr>
              <w:spacing w:before="62" w:line="360" w:lineRule="auto"/>
              <w:rPr>
                <w:rFonts w:ascii="宋体" w:hAnsi="宋体"/>
                <w:sz w:val="28"/>
                <w:szCs w:val="28"/>
              </w:rPr>
            </w:pPr>
            <w:r>
              <w:rPr>
                <w:rFonts w:ascii="宋体" w:hAnsi="宋体" w:hint="eastAsia"/>
                <w:sz w:val="28"/>
                <w:szCs w:val="28"/>
              </w:rPr>
              <w:t>支持现场售后服务</w:t>
            </w:r>
          </w:p>
        </w:tc>
      </w:tr>
      <w:tr w:rsidR="00C14AE1">
        <w:trPr>
          <w:trHeight w:val="344"/>
          <w:jc w:val="center"/>
        </w:trPr>
        <w:tc>
          <w:tcPr>
            <w:tcW w:w="1111" w:type="pct"/>
            <w:vAlign w:val="center"/>
          </w:tcPr>
          <w:p w:rsidR="00C14AE1" w:rsidRDefault="00AC0F43">
            <w:pPr>
              <w:spacing w:before="62" w:line="360" w:lineRule="auto"/>
              <w:rPr>
                <w:rFonts w:ascii="宋体" w:hAnsi="宋体"/>
                <w:sz w:val="28"/>
                <w:szCs w:val="28"/>
              </w:rPr>
            </w:pPr>
            <w:r>
              <w:rPr>
                <w:rFonts w:ascii="宋体" w:hAnsi="宋体" w:hint="eastAsia"/>
                <w:sz w:val="28"/>
                <w:szCs w:val="28"/>
              </w:rPr>
              <w:t>▲5资质要求</w:t>
            </w:r>
          </w:p>
        </w:tc>
        <w:tc>
          <w:tcPr>
            <w:tcW w:w="3889" w:type="pct"/>
            <w:vAlign w:val="center"/>
          </w:tcPr>
          <w:p w:rsidR="00C14AE1" w:rsidRDefault="00AC0F43">
            <w:pPr>
              <w:spacing w:before="62" w:line="360" w:lineRule="auto"/>
              <w:rPr>
                <w:rFonts w:ascii="宋体" w:hAnsi="宋体"/>
                <w:sz w:val="28"/>
                <w:szCs w:val="28"/>
              </w:rPr>
            </w:pPr>
            <w:r>
              <w:rPr>
                <w:rFonts w:ascii="宋体" w:hAnsi="宋体" w:hint="eastAsia"/>
                <w:sz w:val="28"/>
                <w:szCs w:val="28"/>
              </w:rPr>
              <w:t>有信创适配证明</w:t>
            </w:r>
          </w:p>
          <w:p w:rsidR="00C14AE1" w:rsidRDefault="00AC0F43">
            <w:pPr>
              <w:spacing w:before="62" w:line="360" w:lineRule="auto"/>
              <w:rPr>
                <w:rFonts w:ascii="宋体" w:hAnsi="宋体"/>
                <w:sz w:val="28"/>
                <w:szCs w:val="28"/>
              </w:rPr>
            </w:pPr>
            <w:r>
              <w:rPr>
                <w:rFonts w:ascii="宋体" w:hAnsi="宋体" w:hint="eastAsia"/>
                <w:sz w:val="28"/>
                <w:szCs w:val="28"/>
              </w:rPr>
              <w:t>具有军队医院同类项目业绩</w:t>
            </w:r>
          </w:p>
        </w:tc>
      </w:tr>
      <w:tr w:rsidR="00C14AE1">
        <w:trPr>
          <w:trHeight w:val="344"/>
          <w:jc w:val="center"/>
        </w:trPr>
        <w:tc>
          <w:tcPr>
            <w:tcW w:w="1111" w:type="pct"/>
            <w:vAlign w:val="center"/>
          </w:tcPr>
          <w:p w:rsidR="00C14AE1" w:rsidRDefault="00AC0F43">
            <w:pPr>
              <w:spacing w:before="62" w:line="360" w:lineRule="auto"/>
              <w:rPr>
                <w:rFonts w:ascii="宋体" w:hAnsi="宋体"/>
                <w:sz w:val="28"/>
                <w:szCs w:val="28"/>
              </w:rPr>
            </w:pPr>
            <w:r>
              <w:rPr>
                <w:rFonts w:ascii="宋体" w:hAnsi="宋体" w:hint="eastAsia"/>
                <w:sz w:val="28"/>
                <w:szCs w:val="28"/>
              </w:rPr>
              <w:t>▲6服务要求</w:t>
            </w:r>
          </w:p>
        </w:tc>
        <w:tc>
          <w:tcPr>
            <w:tcW w:w="3889" w:type="pct"/>
            <w:vAlign w:val="center"/>
          </w:tcPr>
          <w:p w:rsidR="00C14AE1" w:rsidRDefault="00AC0F43">
            <w:pPr>
              <w:spacing w:before="62" w:line="360" w:lineRule="auto"/>
              <w:rPr>
                <w:rFonts w:ascii="宋体" w:hAnsi="宋体"/>
                <w:sz w:val="28"/>
                <w:szCs w:val="28"/>
              </w:rPr>
            </w:pPr>
            <w:r>
              <w:rPr>
                <w:rFonts w:ascii="宋体" w:hAnsi="宋体" w:hint="eastAsia"/>
                <w:sz w:val="28"/>
                <w:szCs w:val="28"/>
              </w:rPr>
              <w:t>提供原厂3年及以上7×24小时</w:t>
            </w:r>
            <w:proofErr w:type="gramStart"/>
            <w:r>
              <w:rPr>
                <w:rFonts w:ascii="宋体" w:hAnsi="宋体" w:hint="eastAsia"/>
                <w:sz w:val="28"/>
                <w:szCs w:val="28"/>
              </w:rPr>
              <w:t>整机维保服务</w:t>
            </w:r>
            <w:proofErr w:type="gramEnd"/>
            <w:r>
              <w:rPr>
                <w:rFonts w:ascii="宋体" w:hAnsi="宋体" w:hint="eastAsia"/>
                <w:sz w:val="28"/>
                <w:szCs w:val="28"/>
              </w:rPr>
              <w:t>，故障硬盘</w:t>
            </w:r>
            <w:proofErr w:type="gramStart"/>
            <w:r>
              <w:rPr>
                <w:rFonts w:ascii="宋体" w:hAnsi="宋体" w:hint="eastAsia"/>
                <w:sz w:val="28"/>
                <w:szCs w:val="28"/>
              </w:rPr>
              <w:t>不</w:t>
            </w:r>
            <w:proofErr w:type="gramEnd"/>
            <w:r>
              <w:rPr>
                <w:rFonts w:ascii="宋体" w:hAnsi="宋体" w:hint="eastAsia"/>
                <w:sz w:val="28"/>
                <w:szCs w:val="28"/>
              </w:rPr>
              <w:t>返还服务。</w:t>
            </w:r>
          </w:p>
          <w:p w:rsidR="00C14AE1" w:rsidRDefault="00AC0F43">
            <w:pPr>
              <w:spacing w:before="62" w:line="360" w:lineRule="auto"/>
              <w:rPr>
                <w:rFonts w:ascii="宋体" w:hAnsi="宋体"/>
                <w:sz w:val="28"/>
                <w:szCs w:val="28"/>
              </w:rPr>
            </w:pPr>
            <w:r>
              <w:rPr>
                <w:rFonts w:ascii="宋体" w:hAnsi="宋体" w:hint="eastAsia"/>
                <w:sz w:val="28"/>
                <w:szCs w:val="28"/>
              </w:rPr>
              <w:t>本项目需提供自验收合格通过之日起3年7×24 小时</w:t>
            </w:r>
            <w:proofErr w:type="gramStart"/>
            <w:r>
              <w:rPr>
                <w:rFonts w:ascii="宋体" w:hAnsi="宋体" w:hint="eastAsia"/>
                <w:sz w:val="28"/>
                <w:szCs w:val="28"/>
              </w:rPr>
              <w:t>免费维保服务</w:t>
            </w:r>
            <w:proofErr w:type="gramEnd"/>
            <w:r>
              <w:rPr>
                <w:rFonts w:ascii="宋体" w:hAnsi="宋体" w:hint="eastAsia"/>
                <w:sz w:val="28"/>
                <w:szCs w:val="28"/>
              </w:rPr>
              <w:t>，故障响应时间不超过1</w:t>
            </w:r>
            <w:bookmarkStart w:id="25" w:name="_GoBack"/>
            <w:bookmarkEnd w:id="25"/>
            <w:r>
              <w:rPr>
                <w:rFonts w:ascii="宋体" w:hAnsi="宋体" w:hint="eastAsia"/>
                <w:sz w:val="28"/>
                <w:szCs w:val="28"/>
              </w:rPr>
              <w:t>小时，非工作日及夜间故</w:t>
            </w:r>
            <w:r>
              <w:rPr>
                <w:rFonts w:ascii="宋体" w:hAnsi="宋体" w:hint="eastAsia"/>
                <w:sz w:val="28"/>
                <w:szCs w:val="28"/>
              </w:rPr>
              <w:lastRenderedPageBreak/>
              <w:t>障响应时间为不超过2小时，需现场处理时技术人员2小时内到达现场，4小时内修复。自验收合格通过之日起1年免费维保期内对系统优化和常规巡检并需要出巡检报告（每季度提供1次巡检，额外增加元旦、春节、五一、国庆等大节日的巡检，以上都需要巡检报告）。项目实施与维护期间，现场工程师接受医院统一管理，若不符合医院要求，医院有权要求更换。</w:t>
            </w:r>
          </w:p>
        </w:tc>
      </w:tr>
    </w:tbl>
    <w:p w:rsidR="00C14AE1" w:rsidRDefault="00C14AE1">
      <w:pPr>
        <w:spacing w:before="62" w:line="360" w:lineRule="auto"/>
        <w:rPr>
          <w:rFonts w:ascii="宋体" w:hAnsi="宋体"/>
          <w:sz w:val="28"/>
          <w:szCs w:val="28"/>
        </w:rPr>
      </w:pPr>
    </w:p>
    <w:p w:rsidR="00C14AE1" w:rsidRDefault="00C14AE1">
      <w:pPr>
        <w:spacing w:before="62" w:line="360" w:lineRule="auto"/>
        <w:rPr>
          <w:rFonts w:ascii="宋体" w:hAnsi="宋体"/>
          <w:b/>
          <w:sz w:val="28"/>
          <w:szCs w:val="28"/>
        </w:rPr>
      </w:pPr>
    </w:p>
    <w:p w:rsidR="00C14AE1" w:rsidRDefault="00C14AE1">
      <w:pPr>
        <w:spacing w:before="62" w:line="360" w:lineRule="auto"/>
        <w:rPr>
          <w:rFonts w:ascii="宋体" w:hAnsi="宋体"/>
          <w:b/>
          <w:sz w:val="28"/>
          <w:szCs w:val="28"/>
        </w:rPr>
      </w:pPr>
    </w:p>
    <w:p w:rsidR="00C14AE1" w:rsidRDefault="00AC0F43">
      <w:pPr>
        <w:spacing w:before="62" w:line="360" w:lineRule="auto"/>
        <w:rPr>
          <w:rFonts w:ascii="宋体" w:hAnsi="宋体"/>
          <w:b/>
          <w:sz w:val="28"/>
          <w:szCs w:val="28"/>
        </w:rPr>
      </w:pPr>
      <w:r>
        <w:rPr>
          <w:rFonts w:ascii="宋体" w:hAnsi="宋体" w:hint="eastAsia"/>
          <w:b/>
          <w:sz w:val="28"/>
          <w:szCs w:val="28"/>
        </w:rPr>
        <w:t>二、</w:t>
      </w:r>
      <w:r>
        <w:rPr>
          <w:rFonts w:ascii="宋体" w:hAnsi="宋体"/>
          <w:b/>
          <w:sz w:val="28"/>
          <w:szCs w:val="28"/>
        </w:rPr>
        <w:t>资格性和符合性审查表</w:t>
      </w:r>
    </w:p>
    <w:tbl>
      <w:tblPr>
        <w:tblW w:w="95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7261"/>
        <w:gridCol w:w="1033"/>
        <w:gridCol w:w="566"/>
        <w:gridCol w:w="710"/>
      </w:tblGrid>
      <w:tr w:rsidR="00C14AE1">
        <w:trPr>
          <w:trHeight w:val="361"/>
        </w:trPr>
        <w:tc>
          <w:tcPr>
            <w:tcW w:w="7261" w:type="dxa"/>
            <w:vMerge w:val="restart"/>
            <w:tcBorders>
              <w:top w:val="single" w:sz="2" w:space="0" w:color="000000"/>
              <w:bottom w:val="nil"/>
            </w:tcBorders>
          </w:tcPr>
          <w:p w:rsidR="00C14AE1" w:rsidRDefault="00AC0F43">
            <w:pPr>
              <w:spacing w:before="62" w:line="360" w:lineRule="auto"/>
              <w:rPr>
                <w:rFonts w:ascii="宋体" w:hAnsi="宋体"/>
                <w:sz w:val="28"/>
                <w:szCs w:val="28"/>
              </w:rPr>
            </w:pPr>
            <w:r>
              <w:rPr>
                <w:rFonts w:ascii="宋体" w:hAnsi="宋体"/>
                <w:sz w:val="28"/>
                <w:szCs w:val="28"/>
              </w:rPr>
              <w:t>审查项目</w:t>
            </w:r>
          </w:p>
        </w:tc>
        <w:tc>
          <w:tcPr>
            <w:tcW w:w="1599" w:type="dxa"/>
            <w:gridSpan w:val="2"/>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sz w:val="28"/>
                <w:szCs w:val="28"/>
              </w:rPr>
              <w:t>是否合格</w:t>
            </w:r>
          </w:p>
        </w:tc>
        <w:tc>
          <w:tcPr>
            <w:tcW w:w="710" w:type="dxa"/>
            <w:vMerge w:val="restart"/>
            <w:tcBorders>
              <w:top w:val="single" w:sz="2" w:space="0" w:color="000000"/>
              <w:bottom w:val="nil"/>
            </w:tcBorders>
          </w:tcPr>
          <w:p w:rsidR="00C14AE1" w:rsidRDefault="00AC0F43">
            <w:pPr>
              <w:spacing w:before="62" w:line="360" w:lineRule="auto"/>
              <w:rPr>
                <w:rFonts w:ascii="宋体" w:hAnsi="宋体"/>
                <w:sz w:val="28"/>
                <w:szCs w:val="28"/>
              </w:rPr>
            </w:pPr>
            <w:r>
              <w:rPr>
                <w:rFonts w:ascii="宋体" w:hAnsi="宋体"/>
                <w:sz w:val="28"/>
                <w:szCs w:val="28"/>
              </w:rPr>
              <w:t>说明</w:t>
            </w:r>
          </w:p>
        </w:tc>
      </w:tr>
      <w:tr w:rsidR="00C14AE1">
        <w:trPr>
          <w:trHeight w:val="358"/>
        </w:trPr>
        <w:tc>
          <w:tcPr>
            <w:tcW w:w="7261" w:type="dxa"/>
            <w:vMerge/>
            <w:tcBorders>
              <w:top w:val="nil"/>
              <w:bottom w:val="single" w:sz="2" w:space="0" w:color="000000"/>
            </w:tcBorders>
          </w:tcPr>
          <w:p w:rsidR="00C14AE1" w:rsidRDefault="00C14AE1">
            <w:pPr>
              <w:spacing w:before="62" w:line="360" w:lineRule="auto"/>
              <w:rPr>
                <w:rFonts w:ascii="宋体" w:hAnsi="宋体"/>
                <w:sz w:val="28"/>
                <w:szCs w:val="28"/>
              </w:rPr>
            </w:pPr>
          </w:p>
        </w:tc>
        <w:tc>
          <w:tcPr>
            <w:tcW w:w="1033"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sz w:val="28"/>
                <w:szCs w:val="28"/>
              </w:rPr>
              <w:t>供应商</w:t>
            </w:r>
          </w:p>
        </w:tc>
        <w:tc>
          <w:tcPr>
            <w:tcW w:w="566"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sz w:val="28"/>
                <w:szCs w:val="28"/>
              </w:rPr>
              <w:t>…</w:t>
            </w:r>
          </w:p>
        </w:tc>
        <w:tc>
          <w:tcPr>
            <w:tcW w:w="710" w:type="dxa"/>
            <w:vMerge/>
            <w:tcBorders>
              <w:top w:val="nil"/>
              <w:bottom w:val="single" w:sz="2" w:space="0" w:color="000000"/>
            </w:tcBorders>
          </w:tcPr>
          <w:p w:rsidR="00C14AE1" w:rsidRDefault="00C14AE1">
            <w:pPr>
              <w:spacing w:before="62" w:line="360" w:lineRule="auto"/>
              <w:rPr>
                <w:rFonts w:ascii="宋体" w:hAnsi="宋体"/>
                <w:sz w:val="28"/>
                <w:szCs w:val="28"/>
              </w:rPr>
            </w:pPr>
          </w:p>
        </w:tc>
      </w:tr>
      <w:tr w:rsidR="00C14AE1">
        <w:trPr>
          <w:trHeight w:val="356"/>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sz w:val="28"/>
                <w:szCs w:val="28"/>
              </w:rPr>
              <w:t>一、资格性审查内容</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356"/>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sz w:val="28"/>
                <w:szCs w:val="28"/>
              </w:rPr>
              <w:t>1. 具有独立承担民事责任的能力，提供营业执照或事业单位法人证书</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356"/>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hint="eastAsia"/>
                <w:sz w:val="28"/>
                <w:szCs w:val="28"/>
              </w:rPr>
              <w:t>2</w:t>
            </w:r>
            <w:r>
              <w:rPr>
                <w:rFonts w:ascii="宋体" w:hAnsi="宋体"/>
                <w:sz w:val="28"/>
                <w:szCs w:val="28"/>
              </w:rPr>
              <w:t>. 具有履行合同所必需的</w:t>
            </w:r>
            <w:r>
              <w:rPr>
                <w:rFonts w:ascii="宋体" w:hAnsi="宋体" w:hint="eastAsia"/>
                <w:sz w:val="28"/>
                <w:szCs w:val="28"/>
              </w:rPr>
              <w:t>服务能力</w:t>
            </w:r>
            <w:r>
              <w:rPr>
                <w:rFonts w:ascii="宋体" w:hAnsi="宋体"/>
                <w:sz w:val="28"/>
                <w:szCs w:val="28"/>
              </w:rPr>
              <w:t>和专业技术能力</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356"/>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hint="eastAsia"/>
                <w:sz w:val="28"/>
                <w:szCs w:val="28"/>
              </w:rPr>
              <w:t>3</w:t>
            </w:r>
            <w:r>
              <w:rPr>
                <w:rFonts w:ascii="宋体" w:hAnsi="宋体"/>
                <w:sz w:val="28"/>
                <w:szCs w:val="28"/>
              </w:rPr>
              <w:t>. 有依法缴纳税收和社会保障资金的良好记录：</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575"/>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color w:val="000000" w:themeColor="text1"/>
                <w:sz w:val="28"/>
                <w:szCs w:val="28"/>
              </w:rPr>
            </w:pPr>
            <w:r>
              <w:rPr>
                <w:rFonts w:ascii="宋体" w:hAnsi="宋体" w:hint="eastAsia"/>
                <w:color w:val="000000" w:themeColor="text1"/>
                <w:sz w:val="28"/>
                <w:szCs w:val="28"/>
              </w:rPr>
              <w:t>3</w:t>
            </w:r>
            <w:r>
              <w:rPr>
                <w:rFonts w:ascii="宋体" w:hAnsi="宋体"/>
                <w:color w:val="000000" w:themeColor="text1"/>
                <w:sz w:val="28"/>
                <w:szCs w:val="28"/>
              </w:rPr>
              <w:t>.1 提供开标日前6个月</w:t>
            </w:r>
            <w:r>
              <w:rPr>
                <w:rFonts w:ascii="宋体" w:hAnsi="宋体" w:hint="eastAsia"/>
                <w:color w:val="000000" w:themeColor="text1"/>
                <w:sz w:val="28"/>
                <w:szCs w:val="28"/>
              </w:rPr>
              <w:t>任意1个月的</w:t>
            </w:r>
            <w:r>
              <w:rPr>
                <w:rFonts w:ascii="宋体" w:hAnsi="宋体"/>
                <w:color w:val="000000" w:themeColor="text1"/>
                <w:sz w:val="28"/>
                <w:szCs w:val="28"/>
              </w:rPr>
              <w:t>缴纳税收的证明材料，以银行对账 单电子划缴记录或主管税务机关开具的 《电子缴款凭证》或完税凭证为准。</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356"/>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hint="eastAsia"/>
                <w:sz w:val="28"/>
                <w:szCs w:val="28"/>
              </w:rPr>
              <w:t>4</w:t>
            </w:r>
            <w:r>
              <w:rPr>
                <w:rFonts w:ascii="宋体" w:hAnsi="宋体"/>
                <w:sz w:val="28"/>
                <w:szCs w:val="28"/>
              </w:rPr>
              <w:t>. 近 3 年经营活动中无重大违法记录，在国家和军队采购网无不良记录；</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575"/>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hint="eastAsia"/>
                <w:sz w:val="28"/>
                <w:szCs w:val="28"/>
              </w:rPr>
              <w:lastRenderedPageBreak/>
              <w:t>4</w:t>
            </w:r>
            <w:r>
              <w:rPr>
                <w:rFonts w:ascii="宋体" w:hAnsi="宋体"/>
                <w:sz w:val="28"/>
                <w:szCs w:val="28"/>
              </w:rPr>
              <w:t>.1 在信用中国网站未被列入失信被执行人、重大税收违法案件当事人 (提供在线查询截图)</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575"/>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hint="eastAsia"/>
                <w:sz w:val="28"/>
                <w:szCs w:val="28"/>
              </w:rPr>
              <w:t>4</w:t>
            </w:r>
            <w:r>
              <w:rPr>
                <w:rFonts w:ascii="宋体" w:hAnsi="宋体"/>
                <w:sz w:val="28"/>
                <w:szCs w:val="28"/>
              </w:rPr>
              <w:t>.2 未被中国政府采购网列入政府采购严重违法失信行为记录名单(提供 在线查询截图)</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356"/>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hint="eastAsia"/>
                <w:sz w:val="28"/>
                <w:szCs w:val="28"/>
              </w:rPr>
              <w:t>4</w:t>
            </w:r>
            <w:r>
              <w:rPr>
                <w:rFonts w:ascii="宋体" w:hAnsi="宋体"/>
                <w:sz w:val="28"/>
                <w:szCs w:val="28"/>
              </w:rPr>
              <w:t>.3 在军队采购网未被列入供应商失信、暂停名单(提供在线查询截图)</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575"/>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hint="eastAsia"/>
                <w:sz w:val="28"/>
                <w:szCs w:val="28"/>
              </w:rPr>
              <w:t>4</w:t>
            </w:r>
            <w:r>
              <w:rPr>
                <w:rFonts w:ascii="宋体" w:hAnsi="宋体"/>
                <w:sz w:val="28"/>
                <w:szCs w:val="28"/>
              </w:rPr>
              <w:t>.4 参加本次采购活动前 3 年内在经营活动中没有重大违法记录的书面声 明</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356"/>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hint="eastAsia"/>
                <w:sz w:val="28"/>
                <w:szCs w:val="28"/>
              </w:rPr>
              <w:t>5</w:t>
            </w:r>
            <w:r>
              <w:rPr>
                <w:rFonts w:ascii="宋体" w:hAnsi="宋体"/>
                <w:sz w:val="28"/>
                <w:szCs w:val="28"/>
              </w:rPr>
              <w:t>. 投标人为</w:t>
            </w:r>
            <w:proofErr w:type="gramStart"/>
            <w:r>
              <w:rPr>
                <w:rFonts w:ascii="宋体" w:hAnsi="宋体"/>
                <w:sz w:val="28"/>
                <w:szCs w:val="28"/>
              </w:rPr>
              <w:t>非外资</w:t>
            </w:r>
            <w:proofErr w:type="gramEnd"/>
            <w:r>
              <w:rPr>
                <w:rFonts w:ascii="宋体" w:hAnsi="宋体"/>
                <w:sz w:val="28"/>
                <w:szCs w:val="28"/>
              </w:rPr>
              <w:t>独资或外资控股企业，提供书面声明</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356"/>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hint="eastAsia"/>
                <w:sz w:val="28"/>
                <w:szCs w:val="28"/>
              </w:rPr>
              <w:t>6</w:t>
            </w:r>
            <w:r>
              <w:rPr>
                <w:rFonts w:ascii="宋体" w:hAnsi="宋体"/>
                <w:sz w:val="28"/>
                <w:szCs w:val="28"/>
              </w:rPr>
              <w:t>. 不同投标人单位负责人非同一人或者不存在控股、管理关系</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356"/>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hint="eastAsia"/>
                <w:sz w:val="28"/>
                <w:szCs w:val="28"/>
              </w:rPr>
              <w:t>7</w:t>
            </w:r>
            <w:r>
              <w:rPr>
                <w:rFonts w:ascii="宋体" w:hAnsi="宋体"/>
                <w:sz w:val="28"/>
                <w:szCs w:val="28"/>
              </w:rPr>
              <w:t>. 法定代表人资格证明书和授权书</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356"/>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hint="eastAsia"/>
                <w:sz w:val="28"/>
                <w:szCs w:val="28"/>
              </w:rPr>
              <w:t>8</w:t>
            </w:r>
            <w:r>
              <w:rPr>
                <w:rFonts w:ascii="宋体" w:hAnsi="宋体"/>
                <w:sz w:val="28"/>
                <w:szCs w:val="28"/>
              </w:rPr>
              <w:t>. 本项目不接受联合体投标，不接受分包或转包</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514"/>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sz w:val="28"/>
                <w:szCs w:val="28"/>
              </w:rPr>
              <w:t>二、符合性审查内容</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356"/>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sz w:val="28"/>
                <w:szCs w:val="28"/>
              </w:rPr>
              <w:t>1.投标文件密封完好。</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356"/>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sz w:val="28"/>
                <w:szCs w:val="28"/>
              </w:rPr>
              <w:t>2.投标文件签署、盖章齐全完整。</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356"/>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sz w:val="28"/>
                <w:szCs w:val="28"/>
              </w:rPr>
              <w:t>3.投标文件组成齐全完整。</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356"/>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sz w:val="28"/>
                <w:szCs w:val="28"/>
              </w:rPr>
              <w:t>4.投标文件有效期满足招标文件要求。</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356"/>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sz w:val="28"/>
                <w:szCs w:val="28"/>
              </w:rPr>
              <w:t>5.其他实质性条款满足招标文件要求。</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356"/>
        </w:trPr>
        <w:tc>
          <w:tcPr>
            <w:tcW w:w="7261" w:type="dxa"/>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sz w:val="28"/>
                <w:szCs w:val="28"/>
              </w:rPr>
              <w:t>综 合 评 定</w:t>
            </w:r>
          </w:p>
        </w:tc>
        <w:tc>
          <w:tcPr>
            <w:tcW w:w="1033"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566"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c>
          <w:tcPr>
            <w:tcW w:w="710" w:type="dxa"/>
            <w:tcBorders>
              <w:top w:val="single" w:sz="2" w:space="0" w:color="000000"/>
              <w:bottom w:val="single" w:sz="2" w:space="0" w:color="000000"/>
            </w:tcBorders>
          </w:tcPr>
          <w:p w:rsidR="00C14AE1" w:rsidRDefault="00C14AE1">
            <w:pPr>
              <w:spacing w:before="62" w:line="360" w:lineRule="auto"/>
              <w:rPr>
                <w:rFonts w:ascii="宋体" w:hAnsi="宋体"/>
                <w:sz w:val="28"/>
                <w:szCs w:val="28"/>
              </w:rPr>
            </w:pPr>
          </w:p>
        </w:tc>
      </w:tr>
      <w:tr w:rsidR="00C14AE1">
        <w:trPr>
          <w:trHeight w:val="464"/>
        </w:trPr>
        <w:tc>
          <w:tcPr>
            <w:tcW w:w="9570" w:type="dxa"/>
            <w:gridSpan w:val="4"/>
            <w:tcBorders>
              <w:top w:val="single" w:sz="2" w:space="0" w:color="000000"/>
              <w:bottom w:val="single" w:sz="2" w:space="0" w:color="000000"/>
            </w:tcBorders>
          </w:tcPr>
          <w:p w:rsidR="00C14AE1" w:rsidRDefault="00AC0F43">
            <w:pPr>
              <w:spacing w:before="62" w:line="360" w:lineRule="auto"/>
              <w:rPr>
                <w:rFonts w:ascii="宋体" w:hAnsi="宋体"/>
                <w:sz w:val="28"/>
                <w:szCs w:val="28"/>
              </w:rPr>
            </w:pPr>
            <w:r>
              <w:rPr>
                <w:rFonts w:ascii="宋体" w:hAnsi="宋体"/>
                <w:sz w:val="28"/>
                <w:szCs w:val="28"/>
              </w:rPr>
              <w:t>说明: 1.合格打“ √ ”, 不合格打“×”。 2.有一项内容不合格，综合评定为不合格。</w:t>
            </w:r>
          </w:p>
        </w:tc>
      </w:tr>
    </w:tbl>
    <w:p w:rsidR="00C14AE1" w:rsidRDefault="00C14AE1">
      <w:pPr>
        <w:spacing w:before="62" w:line="360" w:lineRule="auto"/>
        <w:rPr>
          <w:rFonts w:ascii="宋体" w:hAnsi="宋体"/>
          <w:sz w:val="28"/>
          <w:szCs w:val="28"/>
        </w:rPr>
      </w:pPr>
    </w:p>
    <w:p w:rsidR="00C14AE1" w:rsidRDefault="00C14AE1">
      <w:pPr>
        <w:spacing w:before="62" w:line="360" w:lineRule="auto"/>
        <w:rPr>
          <w:rFonts w:ascii="宋体" w:hAnsi="宋体"/>
          <w:b/>
          <w:sz w:val="28"/>
          <w:szCs w:val="28"/>
        </w:rPr>
      </w:pPr>
    </w:p>
    <w:p w:rsidR="00C14AE1" w:rsidRDefault="00C14AE1">
      <w:pPr>
        <w:spacing w:before="62" w:line="360" w:lineRule="auto"/>
        <w:rPr>
          <w:rFonts w:ascii="宋体" w:hAnsi="宋体"/>
          <w:b/>
          <w:sz w:val="28"/>
          <w:szCs w:val="28"/>
          <w:highlight w:val="yellow"/>
        </w:rPr>
      </w:pPr>
    </w:p>
    <w:p w:rsidR="00C14AE1" w:rsidRDefault="00AC0F43">
      <w:pPr>
        <w:spacing w:before="62" w:line="360" w:lineRule="auto"/>
        <w:rPr>
          <w:rFonts w:ascii="宋体" w:hAnsi="宋体"/>
          <w:b/>
          <w:sz w:val="28"/>
          <w:szCs w:val="28"/>
        </w:rPr>
      </w:pPr>
      <w:r>
        <w:rPr>
          <w:rFonts w:ascii="宋体" w:hAnsi="宋体" w:hint="eastAsia"/>
          <w:b/>
          <w:sz w:val="28"/>
          <w:szCs w:val="28"/>
        </w:rPr>
        <w:t>三、合同期限</w:t>
      </w:r>
    </w:p>
    <w:p w:rsidR="00C14AE1" w:rsidRDefault="00AC0F43">
      <w:pPr>
        <w:spacing w:before="62" w:line="360" w:lineRule="auto"/>
        <w:rPr>
          <w:rFonts w:ascii="宋体" w:hAnsi="宋体"/>
          <w:sz w:val="28"/>
          <w:szCs w:val="28"/>
        </w:rPr>
      </w:pPr>
      <w:r>
        <w:rPr>
          <w:rFonts w:ascii="宋体" w:hAnsi="宋体" w:hint="eastAsia"/>
          <w:sz w:val="28"/>
          <w:szCs w:val="28"/>
        </w:rPr>
        <w:t>合同期限自合同生效之日起至</w:t>
      </w:r>
      <w:proofErr w:type="gramStart"/>
      <w:r>
        <w:rPr>
          <w:rFonts w:ascii="宋体" w:hAnsi="宋体" w:hint="eastAsia"/>
          <w:sz w:val="28"/>
          <w:szCs w:val="28"/>
        </w:rPr>
        <w:t>免费维保期满</w:t>
      </w:r>
      <w:proofErr w:type="gramEnd"/>
      <w:r>
        <w:rPr>
          <w:rFonts w:ascii="宋体" w:hAnsi="宋体" w:hint="eastAsia"/>
          <w:sz w:val="28"/>
          <w:szCs w:val="28"/>
        </w:rPr>
        <w:t>结束（维保期从验收合格之日起算）。</w:t>
      </w:r>
    </w:p>
    <w:p w:rsidR="00C14AE1" w:rsidRDefault="00AC0F43">
      <w:pPr>
        <w:spacing w:before="62" w:line="360" w:lineRule="auto"/>
        <w:rPr>
          <w:rFonts w:ascii="宋体" w:hAnsi="宋体"/>
          <w:b/>
          <w:sz w:val="28"/>
          <w:szCs w:val="28"/>
        </w:rPr>
      </w:pPr>
      <w:r>
        <w:rPr>
          <w:rFonts w:ascii="宋体" w:hAnsi="宋体" w:hint="eastAsia"/>
          <w:b/>
          <w:sz w:val="28"/>
          <w:szCs w:val="28"/>
        </w:rPr>
        <w:t>四、交货时间</w:t>
      </w:r>
    </w:p>
    <w:p w:rsidR="00C14AE1" w:rsidRDefault="00AC0F43">
      <w:pPr>
        <w:spacing w:before="62" w:line="360" w:lineRule="auto"/>
        <w:rPr>
          <w:rFonts w:ascii="宋体" w:hAnsi="宋体"/>
          <w:sz w:val="28"/>
          <w:szCs w:val="28"/>
        </w:rPr>
      </w:pPr>
      <w:r>
        <w:rPr>
          <w:rFonts w:ascii="宋体" w:hAnsi="宋体" w:hint="eastAsia"/>
          <w:sz w:val="28"/>
          <w:szCs w:val="28"/>
        </w:rPr>
        <w:t>合同签订后1个自然月内完成。</w:t>
      </w:r>
    </w:p>
    <w:p w:rsidR="00C14AE1" w:rsidRDefault="00AC0F43">
      <w:pPr>
        <w:spacing w:before="62" w:line="360" w:lineRule="auto"/>
        <w:rPr>
          <w:rFonts w:ascii="宋体" w:hAnsi="宋体"/>
          <w:b/>
          <w:sz w:val="28"/>
          <w:szCs w:val="28"/>
        </w:rPr>
      </w:pPr>
      <w:r>
        <w:rPr>
          <w:rFonts w:ascii="宋体" w:hAnsi="宋体" w:hint="eastAsia"/>
          <w:b/>
          <w:sz w:val="28"/>
          <w:szCs w:val="28"/>
        </w:rPr>
        <w:t>五、项目验收</w:t>
      </w:r>
    </w:p>
    <w:p w:rsidR="00C14AE1" w:rsidRDefault="00AC0F43">
      <w:pPr>
        <w:spacing w:before="62" w:line="360" w:lineRule="auto"/>
        <w:rPr>
          <w:rFonts w:ascii="宋体" w:hAnsi="宋体"/>
          <w:sz w:val="28"/>
          <w:szCs w:val="28"/>
        </w:rPr>
      </w:pPr>
      <w:r>
        <w:rPr>
          <w:rFonts w:ascii="宋体" w:hAnsi="宋体" w:hint="eastAsia"/>
          <w:iCs/>
          <w:sz w:val="28"/>
          <w:szCs w:val="28"/>
        </w:rPr>
        <w:t>（1）验收工期</w:t>
      </w:r>
      <w:r>
        <w:rPr>
          <w:rFonts w:ascii="宋体" w:hAnsi="宋体" w:hint="eastAsia"/>
          <w:b/>
          <w:iCs/>
          <w:sz w:val="28"/>
          <w:szCs w:val="28"/>
        </w:rPr>
        <w:t>：</w:t>
      </w:r>
      <w:r>
        <w:rPr>
          <w:rFonts w:ascii="宋体" w:hAnsi="宋体" w:hint="eastAsia"/>
          <w:iCs/>
          <w:sz w:val="28"/>
          <w:szCs w:val="28"/>
        </w:rPr>
        <w:t>中标方在合同生效后完成项目内容，如验收不合格，视为延期。因中标方原因未能按期验收并签署验收报告时，按照延期天数，每日中标方向需求方支付合同金额万分之五作为违约金。如因延期超过工期50%导致合同目的无法实现，需求方有权解除合同，中标</w:t>
      </w:r>
      <w:r>
        <w:rPr>
          <w:rFonts w:ascii="宋体" w:hAnsi="宋体"/>
          <w:iCs/>
          <w:sz w:val="28"/>
          <w:szCs w:val="28"/>
        </w:rPr>
        <w:t>方</w:t>
      </w:r>
      <w:r>
        <w:rPr>
          <w:rFonts w:ascii="宋体" w:hAnsi="宋体" w:hint="eastAsia"/>
          <w:iCs/>
          <w:sz w:val="28"/>
          <w:szCs w:val="28"/>
        </w:rPr>
        <w:t>同意退回需求方已支付全部款项。</w:t>
      </w:r>
    </w:p>
    <w:p w:rsidR="00C14AE1" w:rsidRDefault="00C14AE1">
      <w:pPr>
        <w:spacing w:before="62" w:line="360" w:lineRule="auto"/>
        <w:rPr>
          <w:rFonts w:ascii="宋体" w:hAnsi="宋体"/>
          <w:sz w:val="28"/>
          <w:szCs w:val="28"/>
        </w:rPr>
      </w:pPr>
    </w:p>
    <w:p w:rsidR="00C14AE1" w:rsidRDefault="00AC0F43">
      <w:pPr>
        <w:spacing w:before="62" w:line="360" w:lineRule="auto"/>
        <w:rPr>
          <w:rFonts w:ascii="宋体" w:hAnsi="宋体"/>
          <w:b/>
          <w:sz w:val="28"/>
          <w:szCs w:val="28"/>
        </w:rPr>
      </w:pPr>
      <w:r>
        <w:rPr>
          <w:rFonts w:ascii="宋体" w:hAnsi="宋体" w:hint="eastAsia"/>
          <w:b/>
          <w:sz w:val="28"/>
          <w:szCs w:val="28"/>
        </w:rPr>
        <w:t>六、付款方式：</w:t>
      </w:r>
    </w:p>
    <w:p w:rsidR="00C14AE1" w:rsidRDefault="00AC0F43">
      <w:pPr>
        <w:spacing w:before="62" w:line="360" w:lineRule="auto"/>
        <w:rPr>
          <w:rFonts w:ascii="宋体" w:hAnsi="宋体"/>
          <w:sz w:val="28"/>
          <w:szCs w:val="28"/>
        </w:rPr>
      </w:pPr>
      <w:r>
        <w:rPr>
          <w:rFonts w:ascii="宋体" w:hAnsi="宋体" w:hint="eastAsia"/>
          <w:sz w:val="28"/>
          <w:szCs w:val="28"/>
        </w:rPr>
        <w:t>（1）合同签订生效后，中标人提交发票（金额为合同价款的30%），需求</w:t>
      </w:r>
      <w:proofErr w:type="gramStart"/>
      <w:r>
        <w:rPr>
          <w:rFonts w:ascii="宋体" w:hAnsi="宋体" w:hint="eastAsia"/>
          <w:sz w:val="28"/>
          <w:szCs w:val="28"/>
        </w:rPr>
        <w:t>方收到</w:t>
      </w:r>
      <w:proofErr w:type="gramEnd"/>
      <w:r>
        <w:rPr>
          <w:rFonts w:ascii="宋体" w:hAnsi="宋体" w:hint="eastAsia"/>
          <w:sz w:val="28"/>
          <w:szCs w:val="28"/>
        </w:rPr>
        <w:t>相应金额发票并审核无误后于60个工作日内，向中标人支付合同价款的30%；</w:t>
      </w:r>
    </w:p>
    <w:p w:rsidR="00C14AE1" w:rsidRDefault="00AC0F43">
      <w:pPr>
        <w:spacing w:before="62" w:line="360" w:lineRule="auto"/>
        <w:rPr>
          <w:rFonts w:ascii="宋体" w:hAnsi="宋体"/>
          <w:sz w:val="28"/>
          <w:szCs w:val="28"/>
        </w:rPr>
      </w:pPr>
      <w:r>
        <w:rPr>
          <w:rFonts w:ascii="宋体" w:hAnsi="宋体" w:hint="eastAsia"/>
          <w:sz w:val="28"/>
          <w:szCs w:val="28"/>
        </w:rPr>
        <w:t>（2）中标人与需求方（中国人民解放军海军军医大学第二附属医院）签署产品验收报告后，中标人提交发票（金额为合同价款的60%），需求</w:t>
      </w:r>
      <w:proofErr w:type="gramStart"/>
      <w:r>
        <w:rPr>
          <w:rFonts w:ascii="宋体" w:hAnsi="宋体" w:hint="eastAsia"/>
          <w:sz w:val="28"/>
          <w:szCs w:val="28"/>
        </w:rPr>
        <w:t>方收到</w:t>
      </w:r>
      <w:proofErr w:type="gramEnd"/>
      <w:r>
        <w:rPr>
          <w:rFonts w:ascii="宋体" w:hAnsi="宋体" w:hint="eastAsia"/>
          <w:sz w:val="28"/>
          <w:szCs w:val="28"/>
        </w:rPr>
        <w:t>相应金额发票并审核无误后于60个工作日内，向中标人支付合同价款的60%；</w:t>
      </w:r>
    </w:p>
    <w:p w:rsidR="00C14AE1" w:rsidRDefault="00AC0F43">
      <w:pPr>
        <w:spacing w:before="62" w:line="360" w:lineRule="auto"/>
        <w:rPr>
          <w:rFonts w:ascii="宋体" w:hAnsi="宋体"/>
          <w:sz w:val="28"/>
          <w:szCs w:val="28"/>
        </w:rPr>
      </w:pPr>
      <w:r>
        <w:rPr>
          <w:rFonts w:ascii="宋体" w:hAnsi="宋体" w:hint="eastAsia"/>
          <w:sz w:val="28"/>
          <w:szCs w:val="28"/>
        </w:rPr>
        <w:t>（3）自中标人与需求方（中国人民解放军海军军医大学第二附属医院）签署产品验收报告日起，免费维护期满且中标人维护期内按合同履行了所有义务的，中标人提交发票（金额为合同价款的10%），需求</w:t>
      </w:r>
      <w:proofErr w:type="gramStart"/>
      <w:r>
        <w:rPr>
          <w:rFonts w:ascii="宋体" w:hAnsi="宋体" w:hint="eastAsia"/>
          <w:sz w:val="28"/>
          <w:szCs w:val="28"/>
        </w:rPr>
        <w:t>方收到</w:t>
      </w:r>
      <w:proofErr w:type="gramEnd"/>
      <w:r>
        <w:rPr>
          <w:rFonts w:ascii="宋体" w:hAnsi="宋体" w:hint="eastAsia"/>
          <w:sz w:val="28"/>
          <w:szCs w:val="28"/>
        </w:rPr>
        <w:t>相应金额发票并审核无误后于60个工作日内，向中标人支付合同价款的10%。</w:t>
      </w:r>
    </w:p>
    <w:p w:rsidR="00C14AE1" w:rsidRDefault="00C14AE1">
      <w:pPr>
        <w:spacing w:before="62" w:line="360" w:lineRule="auto"/>
        <w:rPr>
          <w:rFonts w:ascii="宋体" w:hAnsi="宋体"/>
          <w:b/>
          <w:bCs/>
          <w:sz w:val="28"/>
          <w:szCs w:val="28"/>
        </w:rPr>
      </w:pPr>
    </w:p>
    <w:p w:rsidR="00C14AE1" w:rsidRDefault="00C14AE1">
      <w:pPr>
        <w:spacing w:before="62" w:line="360" w:lineRule="auto"/>
        <w:rPr>
          <w:rFonts w:ascii="宋体" w:hAnsi="宋体"/>
          <w:b/>
          <w:bCs/>
          <w:sz w:val="28"/>
          <w:szCs w:val="28"/>
        </w:rPr>
      </w:pPr>
    </w:p>
    <w:p w:rsidR="00C14AE1" w:rsidRDefault="00AC0F43">
      <w:pPr>
        <w:spacing w:before="62" w:line="360" w:lineRule="auto"/>
        <w:rPr>
          <w:rFonts w:ascii="宋体" w:hAnsi="宋体"/>
          <w:b/>
          <w:bCs/>
          <w:sz w:val="28"/>
          <w:szCs w:val="28"/>
        </w:rPr>
      </w:pPr>
      <w:r>
        <w:rPr>
          <w:rFonts w:ascii="宋体" w:hAnsi="宋体" w:hint="eastAsia"/>
          <w:b/>
          <w:bCs/>
          <w:sz w:val="28"/>
          <w:szCs w:val="28"/>
        </w:rPr>
        <w:t>七、总体要求</w:t>
      </w:r>
    </w:p>
    <w:p w:rsidR="00C14AE1" w:rsidRDefault="00AC0F43">
      <w:pPr>
        <w:spacing w:before="62" w:line="360" w:lineRule="auto"/>
        <w:rPr>
          <w:rFonts w:ascii="宋体" w:hAnsi="宋体"/>
          <w:sz w:val="28"/>
          <w:szCs w:val="28"/>
        </w:rPr>
      </w:pPr>
      <w:r>
        <w:rPr>
          <w:rFonts w:ascii="宋体" w:hAnsi="宋体" w:hint="eastAsia"/>
          <w:sz w:val="28"/>
          <w:szCs w:val="28"/>
        </w:rPr>
        <w:t>1投标人须提供清晰、明确的系统设计方案和架构说明，包括各模块的性能、功能和数量，以及依赖的硬件、网络、操作系统、数据库等条件，并能提供合理的服务器、存储的分配方案，提供完备的数据备份、数据迁移、</w:t>
      </w:r>
      <w:proofErr w:type="gramStart"/>
      <w:r>
        <w:rPr>
          <w:rFonts w:ascii="宋体" w:hAnsi="宋体" w:hint="eastAsia"/>
          <w:sz w:val="28"/>
          <w:szCs w:val="28"/>
        </w:rPr>
        <w:t>容灾及应急</w:t>
      </w:r>
      <w:proofErr w:type="gramEnd"/>
      <w:r>
        <w:rPr>
          <w:rFonts w:ascii="宋体" w:hAnsi="宋体" w:hint="eastAsia"/>
          <w:sz w:val="28"/>
          <w:szCs w:val="28"/>
        </w:rPr>
        <w:t>解决方案。具体要求如下：</w:t>
      </w:r>
    </w:p>
    <w:p w:rsidR="00C14AE1" w:rsidRDefault="00AC0F43">
      <w:pPr>
        <w:spacing w:before="62" w:line="360" w:lineRule="auto"/>
        <w:rPr>
          <w:rFonts w:ascii="宋体" w:hAnsi="宋体"/>
          <w:sz w:val="28"/>
          <w:szCs w:val="28"/>
        </w:rPr>
      </w:pPr>
      <w:r>
        <w:rPr>
          <w:rFonts w:ascii="宋体" w:hAnsi="宋体" w:hint="eastAsia"/>
          <w:sz w:val="28"/>
          <w:szCs w:val="28"/>
        </w:rPr>
        <w:t>1、项目建设内容中所列的建设模块和具体内容不能有任何缺失，否则甲方有权拒绝验收。</w:t>
      </w:r>
    </w:p>
    <w:p w:rsidR="00C14AE1" w:rsidRDefault="00AC0F43">
      <w:pPr>
        <w:spacing w:before="62" w:line="360" w:lineRule="auto"/>
        <w:rPr>
          <w:rFonts w:ascii="宋体" w:hAnsi="宋体"/>
          <w:sz w:val="28"/>
          <w:szCs w:val="28"/>
        </w:rPr>
      </w:pPr>
      <w:r>
        <w:rPr>
          <w:rFonts w:ascii="宋体" w:hAnsi="宋体" w:hint="eastAsia"/>
          <w:sz w:val="28"/>
          <w:szCs w:val="28"/>
        </w:rPr>
        <w:t>2、安装和实施之后，提供对应用人员和医院维护、管理人员进行培训。</w:t>
      </w:r>
    </w:p>
    <w:p w:rsidR="00C14AE1" w:rsidRDefault="00AC0F43">
      <w:pPr>
        <w:spacing w:before="62" w:line="360" w:lineRule="auto"/>
        <w:rPr>
          <w:rFonts w:ascii="宋体" w:hAnsi="宋体"/>
          <w:sz w:val="28"/>
          <w:szCs w:val="28"/>
        </w:rPr>
      </w:pPr>
      <w:r>
        <w:rPr>
          <w:rFonts w:ascii="宋体" w:hAnsi="宋体" w:hint="eastAsia"/>
          <w:sz w:val="28"/>
          <w:szCs w:val="28"/>
        </w:rPr>
        <w:t>3、本项目免费维保期</w:t>
      </w:r>
      <w:r w:rsidR="00175F33">
        <w:rPr>
          <w:rFonts w:ascii="宋体" w:hAnsi="宋体" w:hint="eastAsia"/>
          <w:sz w:val="28"/>
          <w:szCs w:val="28"/>
        </w:rPr>
        <w:t>3</w:t>
      </w:r>
      <w:r>
        <w:rPr>
          <w:rFonts w:ascii="宋体" w:hAnsi="宋体" w:hint="eastAsia"/>
          <w:sz w:val="28"/>
          <w:szCs w:val="28"/>
        </w:rPr>
        <w:t>年（维保期从验收合格之日起算），必须提供</w:t>
      </w:r>
      <w:r w:rsidR="00175F33">
        <w:rPr>
          <w:rFonts w:ascii="宋体" w:hAnsi="宋体" w:hint="eastAsia"/>
          <w:sz w:val="28"/>
          <w:szCs w:val="28"/>
        </w:rPr>
        <w:t>3</w:t>
      </w:r>
      <w:r>
        <w:rPr>
          <w:rFonts w:ascii="宋体" w:hAnsi="宋体" w:hint="eastAsia"/>
          <w:sz w:val="28"/>
          <w:szCs w:val="28"/>
        </w:rPr>
        <w:t>年</w:t>
      </w:r>
      <w:proofErr w:type="gramStart"/>
      <w:r>
        <w:rPr>
          <w:rFonts w:ascii="宋体" w:hAnsi="宋体" w:hint="eastAsia"/>
          <w:sz w:val="28"/>
          <w:szCs w:val="28"/>
        </w:rPr>
        <w:t>免费维保服务</w:t>
      </w:r>
      <w:proofErr w:type="gramEnd"/>
      <w:r>
        <w:rPr>
          <w:rFonts w:ascii="宋体" w:hAnsi="宋体" w:hint="eastAsia"/>
          <w:sz w:val="28"/>
          <w:szCs w:val="28"/>
        </w:rPr>
        <w:t>和</w:t>
      </w:r>
      <w:r w:rsidR="00175F33">
        <w:rPr>
          <w:rFonts w:ascii="宋体" w:hAnsi="宋体" w:hint="eastAsia"/>
          <w:sz w:val="28"/>
          <w:szCs w:val="28"/>
        </w:rPr>
        <w:t>3</w:t>
      </w:r>
      <w:r>
        <w:rPr>
          <w:rFonts w:ascii="宋体" w:hAnsi="宋体" w:hint="eastAsia"/>
          <w:sz w:val="28"/>
          <w:szCs w:val="28"/>
        </w:rPr>
        <w:t>年免费提供技术支持服务。</w:t>
      </w:r>
      <w:r w:rsidR="00175F33">
        <w:rPr>
          <w:rFonts w:ascii="宋体" w:hAnsi="宋体" w:hint="eastAsia"/>
          <w:sz w:val="28"/>
          <w:szCs w:val="28"/>
        </w:rPr>
        <w:t>3</w:t>
      </w:r>
      <w:r>
        <w:rPr>
          <w:rFonts w:ascii="宋体" w:hAnsi="宋体" w:hint="eastAsia"/>
          <w:sz w:val="28"/>
          <w:szCs w:val="28"/>
        </w:rPr>
        <w:t>年免费维保期满后，如需求方（中国人民解放军海军军医大学第二附属医院）需要投标人继续提供本项目维保服务，则投标人承诺提供给需求方（中国人民解放军海军军医大学第二附属医院）的有偿年维保费最高不超过合同价款的10%。甲方有特殊原因无法及时</w:t>
      </w:r>
      <w:proofErr w:type="gramStart"/>
      <w:r>
        <w:rPr>
          <w:rFonts w:ascii="宋体" w:hAnsi="宋体" w:hint="eastAsia"/>
          <w:sz w:val="28"/>
          <w:szCs w:val="28"/>
        </w:rPr>
        <w:t>支付维保服务费</w:t>
      </w:r>
      <w:proofErr w:type="gramEnd"/>
      <w:r>
        <w:rPr>
          <w:rFonts w:ascii="宋体" w:hAnsi="宋体" w:hint="eastAsia"/>
          <w:sz w:val="28"/>
          <w:szCs w:val="28"/>
        </w:rPr>
        <w:t>的，乙方为甲方酌情</w:t>
      </w:r>
      <w:proofErr w:type="gramStart"/>
      <w:r>
        <w:rPr>
          <w:rFonts w:ascii="宋体" w:hAnsi="宋体" w:hint="eastAsia"/>
          <w:sz w:val="28"/>
          <w:szCs w:val="28"/>
        </w:rPr>
        <w:t>延长维保服务时间</w:t>
      </w:r>
      <w:proofErr w:type="gramEnd"/>
      <w:r>
        <w:rPr>
          <w:rFonts w:ascii="宋体" w:hAnsi="宋体" w:hint="eastAsia"/>
          <w:sz w:val="28"/>
          <w:szCs w:val="28"/>
        </w:rPr>
        <w:t>，以保障硬件的正常使用。</w:t>
      </w:r>
    </w:p>
    <w:p w:rsidR="00C14AE1" w:rsidRDefault="00AC0F43">
      <w:pPr>
        <w:spacing w:before="62" w:line="360" w:lineRule="auto"/>
        <w:rPr>
          <w:rFonts w:ascii="宋体" w:hAnsi="宋体"/>
          <w:sz w:val="28"/>
          <w:szCs w:val="28"/>
        </w:rPr>
      </w:pPr>
      <w:r>
        <w:rPr>
          <w:rFonts w:ascii="宋体" w:hAnsi="宋体" w:hint="eastAsia"/>
          <w:sz w:val="28"/>
          <w:szCs w:val="28"/>
        </w:rPr>
        <w:t>4、涉及实施费用由投标人承担。</w:t>
      </w:r>
    </w:p>
    <w:p w:rsidR="00C14AE1" w:rsidRDefault="00AC0F43">
      <w:pPr>
        <w:spacing w:before="62" w:line="360" w:lineRule="auto"/>
        <w:rPr>
          <w:rFonts w:ascii="宋体" w:hAnsi="宋体"/>
          <w:sz w:val="28"/>
          <w:szCs w:val="28"/>
        </w:rPr>
      </w:pPr>
      <w:r>
        <w:rPr>
          <w:rFonts w:ascii="宋体" w:hAnsi="宋体"/>
          <w:sz w:val="28"/>
          <w:szCs w:val="28"/>
        </w:rPr>
        <w:t>5</w:t>
      </w:r>
      <w:r>
        <w:rPr>
          <w:rFonts w:ascii="宋体" w:hAnsi="宋体" w:hint="eastAsia"/>
          <w:sz w:val="28"/>
          <w:szCs w:val="28"/>
        </w:rPr>
        <w:t>、实施范围：甲方（含分院区）及其下属的医疗机构。</w:t>
      </w:r>
    </w:p>
    <w:p w:rsidR="00C14AE1" w:rsidRDefault="00AC0F43">
      <w:pPr>
        <w:spacing w:before="62" w:line="360" w:lineRule="auto"/>
        <w:rPr>
          <w:rFonts w:ascii="宋体" w:hAnsi="宋体"/>
          <w:b/>
          <w:sz w:val="36"/>
          <w:szCs w:val="20"/>
        </w:rPr>
      </w:pPr>
      <w:r>
        <w:rPr>
          <w:rFonts w:ascii="宋体" w:hAnsi="宋体" w:hint="eastAsia"/>
          <w:b/>
          <w:sz w:val="28"/>
          <w:szCs w:val="28"/>
        </w:rPr>
        <w:t>注：项目总体要求为必须满足的要求，最终将作为条款写入合同。</w:t>
      </w:r>
      <w:r>
        <w:rPr>
          <w:rFonts w:ascii="宋体" w:hAnsi="宋体"/>
          <w:sz w:val="28"/>
          <w:szCs w:val="28"/>
        </w:rPr>
        <w:br w:type="page"/>
      </w:r>
      <w:r>
        <w:rPr>
          <w:rFonts w:ascii="宋体" w:hAnsi="宋体" w:hint="eastAsia"/>
          <w:b/>
          <w:sz w:val="36"/>
          <w:szCs w:val="20"/>
        </w:rPr>
        <w:lastRenderedPageBreak/>
        <w:t>·</w:t>
      </w:r>
      <w:r>
        <w:rPr>
          <w:rFonts w:ascii="宋体" w:hAnsi="宋体"/>
          <w:b/>
          <w:sz w:val="36"/>
          <w:szCs w:val="20"/>
        </w:rPr>
        <w:t>第</w:t>
      </w:r>
      <w:r>
        <w:rPr>
          <w:rFonts w:ascii="宋体" w:hAnsi="宋体" w:hint="eastAsia"/>
          <w:b/>
          <w:sz w:val="36"/>
          <w:szCs w:val="20"/>
        </w:rPr>
        <w:t>四</w:t>
      </w:r>
      <w:r>
        <w:rPr>
          <w:rFonts w:ascii="宋体" w:hAnsi="宋体"/>
          <w:b/>
          <w:sz w:val="36"/>
          <w:szCs w:val="20"/>
        </w:rPr>
        <w:t>章  附件/</w:t>
      </w:r>
      <w:r>
        <w:rPr>
          <w:rFonts w:ascii="宋体" w:hAnsi="宋体" w:hint="eastAsia"/>
          <w:b/>
          <w:sz w:val="36"/>
          <w:szCs w:val="20"/>
        </w:rPr>
        <w:t>响应</w:t>
      </w:r>
      <w:r>
        <w:rPr>
          <w:rFonts w:ascii="宋体" w:hAnsi="宋体"/>
          <w:b/>
          <w:sz w:val="36"/>
          <w:szCs w:val="20"/>
        </w:rPr>
        <w:t>文件格式</w:t>
      </w:r>
    </w:p>
    <w:p w:rsidR="00C14AE1" w:rsidRDefault="00AC0F43">
      <w:pPr>
        <w:spacing w:line="580" w:lineRule="exact"/>
        <w:ind w:firstLineChars="475" w:firstLine="1330"/>
        <w:rPr>
          <w:rFonts w:ascii="宋体" w:hAnsi="宋体"/>
          <w:sz w:val="28"/>
          <w:szCs w:val="28"/>
        </w:rPr>
      </w:pPr>
      <w:r>
        <w:rPr>
          <w:rFonts w:ascii="宋体" w:hAnsi="宋体"/>
          <w:sz w:val="28"/>
          <w:szCs w:val="28"/>
        </w:rPr>
        <w:t>附件1：</w:t>
      </w:r>
      <w:r>
        <w:rPr>
          <w:rFonts w:ascii="宋体" w:hAnsi="宋体" w:hint="eastAsia"/>
          <w:sz w:val="28"/>
          <w:szCs w:val="28"/>
        </w:rPr>
        <w:t>报价</w:t>
      </w:r>
      <w:r>
        <w:rPr>
          <w:rFonts w:ascii="宋体" w:hAnsi="宋体"/>
          <w:sz w:val="28"/>
          <w:szCs w:val="28"/>
        </w:rPr>
        <w:t>一览表</w:t>
      </w:r>
    </w:p>
    <w:p w:rsidR="00C14AE1" w:rsidRDefault="00AC0F43">
      <w:pPr>
        <w:spacing w:line="580" w:lineRule="exact"/>
        <w:ind w:firstLineChars="475" w:firstLine="1330"/>
        <w:rPr>
          <w:rFonts w:ascii="宋体" w:hAnsi="宋体"/>
          <w:sz w:val="28"/>
          <w:szCs w:val="28"/>
        </w:rPr>
      </w:pPr>
      <w:r>
        <w:rPr>
          <w:rFonts w:ascii="宋体" w:hAnsi="宋体"/>
          <w:sz w:val="28"/>
          <w:szCs w:val="28"/>
        </w:rPr>
        <w:t>附件</w:t>
      </w:r>
      <w:r>
        <w:rPr>
          <w:rFonts w:ascii="宋体" w:hAnsi="宋体" w:hint="eastAsia"/>
          <w:sz w:val="28"/>
          <w:szCs w:val="28"/>
        </w:rPr>
        <w:t>2</w:t>
      </w:r>
      <w:r>
        <w:rPr>
          <w:rFonts w:ascii="宋体" w:hAnsi="宋体"/>
          <w:sz w:val="28"/>
          <w:szCs w:val="28"/>
        </w:rPr>
        <w:t>：</w:t>
      </w:r>
      <w:r>
        <w:rPr>
          <w:rFonts w:ascii="宋体" w:hAnsi="宋体" w:hint="eastAsia"/>
          <w:sz w:val="28"/>
          <w:szCs w:val="28"/>
        </w:rPr>
        <w:t>响应</w:t>
      </w:r>
      <w:r>
        <w:rPr>
          <w:rFonts w:ascii="宋体" w:hAnsi="宋体"/>
          <w:sz w:val="28"/>
          <w:szCs w:val="28"/>
        </w:rPr>
        <w:t>函</w:t>
      </w:r>
    </w:p>
    <w:p w:rsidR="00C14AE1" w:rsidRDefault="00AC0F43">
      <w:pPr>
        <w:spacing w:line="580" w:lineRule="exact"/>
        <w:ind w:firstLineChars="475" w:firstLine="1330"/>
        <w:rPr>
          <w:rFonts w:ascii="宋体" w:hAnsi="宋体"/>
          <w:sz w:val="28"/>
          <w:szCs w:val="28"/>
        </w:rPr>
      </w:pPr>
      <w:r>
        <w:rPr>
          <w:rFonts w:ascii="宋体" w:hAnsi="宋体"/>
          <w:sz w:val="28"/>
          <w:szCs w:val="28"/>
        </w:rPr>
        <w:t>附件3：技术指标参数响应偏离表</w:t>
      </w:r>
    </w:p>
    <w:p w:rsidR="00C14AE1" w:rsidRDefault="00AC0F43">
      <w:pPr>
        <w:spacing w:line="580" w:lineRule="exact"/>
        <w:ind w:firstLineChars="475" w:firstLine="1330"/>
        <w:rPr>
          <w:rFonts w:ascii="宋体" w:hAnsi="宋体"/>
          <w:sz w:val="28"/>
          <w:szCs w:val="28"/>
        </w:rPr>
      </w:pPr>
      <w:r>
        <w:rPr>
          <w:rFonts w:ascii="宋体" w:hAnsi="宋体"/>
          <w:sz w:val="28"/>
          <w:szCs w:val="28"/>
        </w:rPr>
        <w:t>附件4：主要商务条款响应偏离表</w:t>
      </w:r>
    </w:p>
    <w:p w:rsidR="00C14AE1" w:rsidRDefault="00AC0F43">
      <w:pPr>
        <w:spacing w:line="580" w:lineRule="exact"/>
        <w:ind w:firstLineChars="475" w:firstLine="1330"/>
        <w:rPr>
          <w:rFonts w:ascii="宋体" w:hAnsi="宋体"/>
          <w:sz w:val="28"/>
          <w:szCs w:val="28"/>
        </w:rPr>
      </w:pPr>
      <w:r>
        <w:rPr>
          <w:rFonts w:ascii="宋体" w:hAnsi="宋体"/>
          <w:sz w:val="28"/>
          <w:szCs w:val="28"/>
        </w:rPr>
        <w:t>附件5：交货清单</w:t>
      </w:r>
    </w:p>
    <w:p w:rsidR="00C14AE1" w:rsidRDefault="00AC0F43">
      <w:pPr>
        <w:spacing w:line="580" w:lineRule="exact"/>
        <w:ind w:firstLineChars="475" w:firstLine="1330"/>
        <w:rPr>
          <w:rFonts w:ascii="宋体" w:hAnsi="宋体"/>
          <w:sz w:val="28"/>
          <w:szCs w:val="28"/>
        </w:rPr>
      </w:pPr>
      <w:r>
        <w:rPr>
          <w:rFonts w:ascii="宋体" w:hAnsi="宋体"/>
          <w:sz w:val="28"/>
          <w:szCs w:val="28"/>
        </w:rPr>
        <w:t>附件6：生产方、</w:t>
      </w:r>
      <w:r>
        <w:rPr>
          <w:rFonts w:ascii="宋体" w:hAnsi="宋体" w:hint="eastAsia"/>
          <w:sz w:val="28"/>
          <w:szCs w:val="28"/>
        </w:rPr>
        <w:t>响应</w:t>
      </w:r>
      <w:r>
        <w:rPr>
          <w:rFonts w:ascii="宋体" w:hAnsi="宋体"/>
          <w:sz w:val="28"/>
          <w:szCs w:val="28"/>
        </w:rPr>
        <w:t>方售后服务承诺</w:t>
      </w:r>
    </w:p>
    <w:p w:rsidR="00C14AE1" w:rsidRDefault="00AC0F43">
      <w:pPr>
        <w:spacing w:line="580" w:lineRule="exact"/>
        <w:ind w:firstLineChars="475" w:firstLine="1330"/>
        <w:rPr>
          <w:rFonts w:ascii="宋体" w:hAnsi="宋体"/>
          <w:sz w:val="28"/>
          <w:szCs w:val="28"/>
        </w:rPr>
      </w:pPr>
      <w:r>
        <w:rPr>
          <w:rFonts w:ascii="宋体" w:hAnsi="宋体"/>
          <w:sz w:val="28"/>
          <w:szCs w:val="28"/>
        </w:rPr>
        <w:t>附件7：</w:t>
      </w:r>
      <w:r>
        <w:rPr>
          <w:rFonts w:ascii="宋体" w:hAnsi="宋体" w:hint="eastAsia"/>
          <w:sz w:val="28"/>
          <w:szCs w:val="28"/>
        </w:rPr>
        <w:t>供应商诚信承诺</w:t>
      </w:r>
    </w:p>
    <w:p w:rsidR="00C14AE1" w:rsidRDefault="00AC0F43">
      <w:pPr>
        <w:spacing w:line="580" w:lineRule="exact"/>
        <w:ind w:firstLineChars="475" w:firstLine="1330"/>
        <w:rPr>
          <w:rFonts w:ascii="宋体" w:hAnsi="宋体"/>
          <w:sz w:val="28"/>
          <w:szCs w:val="28"/>
        </w:rPr>
      </w:pPr>
      <w:r>
        <w:rPr>
          <w:rFonts w:ascii="宋体" w:hAnsi="宋体"/>
          <w:sz w:val="28"/>
          <w:szCs w:val="28"/>
        </w:rPr>
        <w:t>附件8：法定代表人资格证明书</w:t>
      </w:r>
    </w:p>
    <w:p w:rsidR="00C14AE1" w:rsidRDefault="00AC0F43">
      <w:pPr>
        <w:spacing w:line="580" w:lineRule="exact"/>
        <w:ind w:firstLineChars="475" w:firstLine="1330"/>
        <w:rPr>
          <w:rFonts w:ascii="宋体" w:hAnsi="宋体"/>
          <w:sz w:val="28"/>
          <w:szCs w:val="28"/>
        </w:rPr>
      </w:pPr>
      <w:r>
        <w:rPr>
          <w:rFonts w:ascii="宋体" w:hAnsi="宋体"/>
          <w:sz w:val="28"/>
          <w:szCs w:val="28"/>
        </w:rPr>
        <w:t>附件9：法定代表人授权书</w:t>
      </w:r>
    </w:p>
    <w:p w:rsidR="00C14AE1" w:rsidRDefault="00AC0F43">
      <w:pPr>
        <w:spacing w:line="580" w:lineRule="exact"/>
        <w:ind w:firstLineChars="475" w:firstLine="1330"/>
        <w:rPr>
          <w:rFonts w:ascii="宋体" w:hAnsi="宋体"/>
          <w:sz w:val="28"/>
          <w:szCs w:val="28"/>
        </w:rPr>
      </w:pPr>
      <w:r>
        <w:rPr>
          <w:rFonts w:ascii="宋体" w:hAnsi="宋体"/>
          <w:sz w:val="28"/>
          <w:szCs w:val="28"/>
        </w:rPr>
        <w:t>附件</w:t>
      </w:r>
      <w:r>
        <w:rPr>
          <w:rFonts w:ascii="宋体" w:hAnsi="宋体" w:hint="eastAsia"/>
          <w:sz w:val="28"/>
          <w:szCs w:val="28"/>
        </w:rPr>
        <w:t>1</w:t>
      </w:r>
      <w:r>
        <w:rPr>
          <w:rFonts w:ascii="宋体" w:hAnsi="宋体"/>
          <w:sz w:val="28"/>
          <w:szCs w:val="28"/>
        </w:rPr>
        <w:t>0：</w:t>
      </w:r>
      <w:r>
        <w:rPr>
          <w:rFonts w:ascii="宋体" w:hAnsi="宋体" w:hint="eastAsia"/>
          <w:sz w:val="28"/>
          <w:szCs w:val="28"/>
        </w:rPr>
        <w:t>供应商保密承诺书</w:t>
      </w:r>
    </w:p>
    <w:p w:rsidR="00C14AE1" w:rsidRDefault="00C14AE1">
      <w:pPr>
        <w:spacing w:line="580" w:lineRule="exact"/>
        <w:ind w:firstLineChars="475" w:firstLine="1330"/>
        <w:rPr>
          <w:sz w:val="28"/>
          <w:szCs w:val="28"/>
        </w:rPr>
      </w:pPr>
    </w:p>
    <w:p w:rsidR="00C14AE1" w:rsidRDefault="00C14AE1">
      <w:pPr>
        <w:widowControl/>
        <w:jc w:val="left"/>
        <w:rPr>
          <w:rFonts w:eastAsia="黑体"/>
        </w:rPr>
        <w:sectPr w:rsidR="00C14AE1">
          <w:headerReference w:type="default" r:id="rId15"/>
          <w:footerReference w:type="default" r:id="rId16"/>
          <w:pgSz w:w="11906" w:h="16838"/>
          <w:pgMar w:top="1418" w:right="1134" w:bottom="1418" w:left="1418" w:header="851" w:footer="851" w:gutter="0"/>
          <w:cols w:space="720"/>
        </w:sectPr>
      </w:pPr>
    </w:p>
    <w:p w:rsidR="00C14AE1" w:rsidRDefault="00AC0F43">
      <w:pPr>
        <w:rPr>
          <w:rFonts w:eastAsia="黑体"/>
          <w:sz w:val="28"/>
          <w:szCs w:val="28"/>
        </w:rPr>
      </w:pPr>
      <w:r>
        <w:rPr>
          <w:rFonts w:eastAsia="黑体"/>
          <w:sz w:val="28"/>
          <w:szCs w:val="28"/>
        </w:rPr>
        <w:lastRenderedPageBreak/>
        <w:t>附件</w:t>
      </w:r>
      <w:r>
        <w:rPr>
          <w:rFonts w:ascii="宋体" w:hAnsi="宋体"/>
          <w:sz w:val="28"/>
          <w:szCs w:val="28"/>
        </w:rPr>
        <w:t>1</w:t>
      </w:r>
    </w:p>
    <w:p w:rsidR="00C14AE1" w:rsidRDefault="00AC0F43" w:rsidP="00175F33">
      <w:pPr>
        <w:spacing w:afterLines="100"/>
        <w:jc w:val="center"/>
        <w:rPr>
          <w:rFonts w:eastAsia="方正小标宋简体"/>
          <w:sz w:val="44"/>
          <w:szCs w:val="44"/>
        </w:rPr>
      </w:pPr>
      <w:r>
        <w:rPr>
          <w:rFonts w:eastAsia="方正小标宋简体" w:hint="eastAsia"/>
          <w:sz w:val="44"/>
          <w:szCs w:val="44"/>
        </w:rPr>
        <w:t>报价</w:t>
      </w:r>
      <w:r>
        <w:rPr>
          <w:rFonts w:eastAsia="方正小标宋简体"/>
          <w:sz w:val="44"/>
          <w:szCs w:val="44"/>
        </w:rPr>
        <w:t>一览表</w:t>
      </w:r>
    </w:p>
    <w:p w:rsidR="00C14AE1" w:rsidRDefault="00AC0F43">
      <w:pPr>
        <w:rPr>
          <w:sz w:val="28"/>
          <w:szCs w:val="28"/>
        </w:rPr>
      </w:pPr>
      <w:r>
        <w:rPr>
          <w:rFonts w:hint="eastAsia"/>
          <w:sz w:val="28"/>
          <w:szCs w:val="28"/>
        </w:rPr>
        <w:t>报价</w:t>
      </w:r>
      <w:r>
        <w:rPr>
          <w:sz w:val="28"/>
          <w:szCs w:val="28"/>
        </w:rPr>
        <w:t>人全称：项目名称：项目编号：包号：金额单位：元</w:t>
      </w:r>
    </w:p>
    <w:tbl>
      <w:tblPr>
        <w:tblW w:w="14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85"/>
        <w:gridCol w:w="26"/>
        <w:gridCol w:w="1959"/>
        <w:gridCol w:w="1341"/>
        <w:gridCol w:w="2067"/>
        <w:gridCol w:w="1286"/>
        <w:gridCol w:w="936"/>
        <w:gridCol w:w="1095"/>
        <w:gridCol w:w="1134"/>
        <w:gridCol w:w="1559"/>
        <w:gridCol w:w="1951"/>
      </w:tblGrid>
      <w:tr w:rsidR="00C14AE1">
        <w:trPr>
          <w:cantSplit/>
          <w:trHeight w:val="721"/>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C14AE1" w:rsidRDefault="00AC0F43">
            <w:pPr>
              <w:jc w:val="center"/>
            </w:pPr>
            <w:r>
              <w:t>序号</w:t>
            </w:r>
          </w:p>
        </w:tc>
        <w:tc>
          <w:tcPr>
            <w:tcW w:w="1959" w:type="dxa"/>
            <w:tcBorders>
              <w:top w:val="single" w:sz="4" w:space="0" w:color="auto"/>
              <w:left w:val="single" w:sz="4" w:space="0" w:color="auto"/>
              <w:bottom w:val="single" w:sz="4" w:space="0" w:color="auto"/>
              <w:right w:val="single" w:sz="4" w:space="0" w:color="auto"/>
            </w:tcBorders>
            <w:vAlign w:val="center"/>
          </w:tcPr>
          <w:p w:rsidR="00C14AE1" w:rsidRDefault="00AC0F43">
            <w:pPr>
              <w:jc w:val="center"/>
            </w:pPr>
            <w:r>
              <w:t>货物名称</w:t>
            </w:r>
          </w:p>
        </w:tc>
        <w:tc>
          <w:tcPr>
            <w:tcW w:w="1341" w:type="dxa"/>
            <w:tcBorders>
              <w:top w:val="single" w:sz="4" w:space="0" w:color="auto"/>
              <w:left w:val="single" w:sz="4" w:space="0" w:color="auto"/>
              <w:bottom w:val="single" w:sz="4" w:space="0" w:color="auto"/>
              <w:right w:val="single" w:sz="4" w:space="0" w:color="auto"/>
            </w:tcBorders>
            <w:vAlign w:val="center"/>
          </w:tcPr>
          <w:p w:rsidR="00C14AE1" w:rsidRDefault="00AC0F43">
            <w:pPr>
              <w:jc w:val="center"/>
            </w:pPr>
            <w:r>
              <w:t>品牌</w:t>
            </w:r>
          </w:p>
        </w:tc>
        <w:tc>
          <w:tcPr>
            <w:tcW w:w="2067" w:type="dxa"/>
            <w:tcBorders>
              <w:top w:val="single" w:sz="4" w:space="0" w:color="auto"/>
              <w:left w:val="single" w:sz="4" w:space="0" w:color="auto"/>
              <w:bottom w:val="single" w:sz="4" w:space="0" w:color="auto"/>
              <w:right w:val="single" w:sz="4" w:space="0" w:color="auto"/>
            </w:tcBorders>
            <w:vAlign w:val="center"/>
          </w:tcPr>
          <w:p w:rsidR="00C14AE1" w:rsidRDefault="00AC0F43">
            <w:pPr>
              <w:jc w:val="center"/>
            </w:pPr>
            <w:r>
              <w:t>规格型号</w:t>
            </w:r>
          </w:p>
        </w:tc>
        <w:tc>
          <w:tcPr>
            <w:tcW w:w="1286" w:type="dxa"/>
            <w:tcBorders>
              <w:top w:val="single" w:sz="4" w:space="0" w:color="auto"/>
              <w:left w:val="single" w:sz="4" w:space="0" w:color="auto"/>
              <w:bottom w:val="single" w:sz="4" w:space="0" w:color="auto"/>
              <w:right w:val="single" w:sz="4" w:space="0" w:color="auto"/>
            </w:tcBorders>
            <w:vAlign w:val="center"/>
          </w:tcPr>
          <w:p w:rsidR="00C14AE1" w:rsidRDefault="00AC0F43">
            <w:pPr>
              <w:jc w:val="center"/>
            </w:pPr>
            <w:r>
              <w:t>计量</w:t>
            </w:r>
          </w:p>
          <w:p w:rsidR="00C14AE1" w:rsidRDefault="00AC0F43">
            <w:pPr>
              <w:jc w:val="center"/>
            </w:pPr>
            <w:r>
              <w:t>单位</w:t>
            </w:r>
          </w:p>
        </w:tc>
        <w:tc>
          <w:tcPr>
            <w:tcW w:w="936" w:type="dxa"/>
            <w:tcBorders>
              <w:top w:val="single" w:sz="4" w:space="0" w:color="auto"/>
              <w:left w:val="single" w:sz="4" w:space="0" w:color="auto"/>
              <w:bottom w:val="single" w:sz="4" w:space="0" w:color="auto"/>
              <w:right w:val="single" w:sz="4" w:space="0" w:color="auto"/>
            </w:tcBorders>
            <w:vAlign w:val="center"/>
          </w:tcPr>
          <w:p w:rsidR="00C14AE1" w:rsidRDefault="00AC0F43">
            <w:pPr>
              <w:jc w:val="center"/>
            </w:pPr>
            <w:r>
              <w:t>数量</w:t>
            </w:r>
          </w:p>
        </w:tc>
        <w:tc>
          <w:tcPr>
            <w:tcW w:w="1095" w:type="dxa"/>
            <w:tcBorders>
              <w:top w:val="single" w:sz="4" w:space="0" w:color="auto"/>
              <w:left w:val="single" w:sz="4" w:space="0" w:color="auto"/>
              <w:bottom w:val="single" w:sz="4" w:space="0" w:color="auto"/>
              <w:right w:val="single" w:sz="4" w:space="0" w:color="auto"/>
            </w:tcBorders>
            <w:vAlign w:val="center"/>
          </w:tcPr>
          <w:p w:rsidR="00C14AE1" w:rsidRDefault="00AC0F43">
            <w:pPr>
              <w:jc w:val="center"/>
            </w:pPr>
            <w:r>
              <w:t>单价</w:t>
            </w:r>
          </w:p>
          <w:p w:rsidR="00C14AE1" w:rsidRDefault="00AC0F43">
            <w:pPr>
              <w:jc w:val="center"/>
            </w:pPr>
            <w:r>
              <w:t>（含税）</w:t>
            </w:r>
          </w:p>
        </w:tc>
        <w:tc>
          <w:tcPr>
            <w:tcW w:w="1134" w:type="dxa"/>
            <w:tcBorders>
              <w:top w:val="single" w:sz="4" w:space="0" w:color="auto"/>
              <w:left w:val="single" w:sz="4" w:space="0" w:color="auto"/>
              <w:bottom w:val="single" w:sz="4" w:space="0" w:color="auto"/>
              <w:right w:val="single" w:sz="4" w:space="0" w:color="auto"/>
            </w:tcBorders>
            <w:vAlign w:val="center"/>
          </w:tcPr>
          <w:p w:rsidR="00C14AE1" w:rsidRDefault="00AC0F43">
            <w:pPr>
              <w:jc w:val="center"/>
            </w:pPr>
            <w:r>
              <w:t>金额</w:t>
            </w:r>
          </w:p>
          <w:p w:rsidR="00C14AE1" w:rsidRDefault="00AC0F43">
            <w:pPr>
              <w:jc w:val="center"/>
              <w:rPr>
                <w:bCs/>
                <w:spacing w:val="-4"/>
              </w:rPr>
            </w:pPr>
            <w:r>
              <w:t>（含税）</w:t>
            </w:r>
          </w:p>
        </w:tc>
        <w:tc>
          <w:tcPr>
            <w:tcW w:w="1559" w:type="dxa"/>
            <w:tcBorders>
              <w:top w:val="single" w:sz="4" w:space="0" w:color="auto"/>
              <w:left w:val="single" w:sz="4" w:space="0" w:color="auto"/>
              <w:bottom w:val="single" w:sz="4" w:space="0" w:color="auto"/>
              <w:right w:val="single" w:sz="4" w:space="0" w:color="auto"/>
            </w:tcBorders>
            <w:vAlign w:val="center"/>
          </w:tcPr>
          <w:p w:rsidR="00C14AE1" w:rsidRDefault="00AC0F43">
            <w:pPr>
              <w:jc w:val="center"/>
            </w:pPr>
            <w:r>
              <w:t>交货时间</w:t>
            </w:r>
          </w:p>
        </w:tc>
        <w:tc>
          <w:tcPr>
            <w:tcW w:w="1951" w:type="dxa"/>
            <w:tcBorders>
              <w:top w:val="single" w:sz="4" w:space="0" w:color="auto"/>
              <w:left w:val="single" w:sz="4" w:space="0" w:color="auto"/>
              <w:bottom w:val="single" w:sz="4" w:space="0" w:color="auto"/>
              <w:right w:val="single" w:sz="4" w:space="0" w:color="auto"/>
            </w:tcBorders>
            <w:vAlign w:val="center"/>
          </w:tcPr>
          <w:p w:rsidR="00C14AE1" w:rsidRDefault="00AC0F43">
            <w:pPr>
              <w:jc w:val="center"/>
            </w:pPr>
            <w:r>
              <w:t>备注</w:t>
            </w:r>
          </w:p>
        </w:tc>
      </w:tr>
      <w:tr w:rsidR="00C14AE1">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C14AE1" w:rsidRDefault="00C14AE1">
            <w:pPr>
              <w:rPr>
                <w:b/>
                <w:szCs w:val="21"/>
              </w:rPr>
            </w:pPr>
          </w:p>
        </w:tc>
      </w:tr>
      <w:tr w:rsidR="00C14AE1">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C14AE1" w:rsidRDefault="00C14AE1">
            <w:pPr>
              <w:rPr>
                <w:b/>
                <w:szCs w:val="21"/>
              </w:rPr>
            </w:pPr>
          </w:p>
        </w:tc>
      </w:tr>
      <w:tr w:rsidR="00C14AE1">
        <w:trPr>
          <w:cantSplit/>
          <w:trHeight w:val="680"/>
          <w:jc w:val="center"/>
        </w:trPr>
        <w:tc>
          <w:tcPr>
            <w:tcW w:w="811" w:type="dxa"/>
            <w:gridSpan w:val="2"/>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959"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341"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C14AE1" w:rsidRDefault="00C14AE1">
            <w:pPr>
              <w:rPr>
                <w:b/>
                <w:szCs w:val="21"/>
              </w:rPr>
            </w:pPr>
          </w:p>
        </w:tc>
      </w:tr>
      <w:tr w:rsidR="00C14AE1">
        <w:trPr>
          <w:cantSplit/>
          <w:trHeight w:val="680"/>
          <w:jc w:val="center"/>
        </w:trPr>
        <w:tc>
          <w:tcPr>
            <w:tcW w:w="2770" w:type="dxa"/>
            <w:gridSpan w:val="3"/>
            <w:tcBorders>
              <w:top w:val="single" w:sz="4" w:space="0" w:color="auto"/>
              <w:left w:val="single" w:sz="4" w:space="0" w:color="auto"/>
              <w:bottom w:val="single" w:sz="4" w:space="0" w:color="auto"/>
              <w:right w:val="single" w:sz="4" w:space="0" w:color="auto"/>
            </w:tcBorders>
            <w:vAlign w:val="center"/>
          </w:tcPr>
          <w:p w:rsidR="00C14AE1" w:rsidRDefault="00AC0F43">
            <w:pPr>
              <w:jc w:val="center"/>
              <w:rPr>
                <w:b/>
                <w:szCs w:val="21"/>
              </w:rPr>
            </w:pPr>
            <w:r>
              <w:t>合计</w:t>
            </w:r>
          </w:p>
        </w:tc>
        <w:tc>
          <w:tcPr>
            <w:tcW w:w="1341"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2067"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286"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936"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095"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134"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559" w:type="dxa"/>
            <w:tcBorders>
              <w:top w:val="single" w:sz="4" w:space="0" w:color="auto"/>
              <w:left w:val="single" w:sz="4" w:space="0" w:color="auto"/>
              <w:bottom w:val="single" w:sz="4" w:space="0" w:color="auto"/>
              <w:right w:val="single" w:sz="4" w:space="0" w:color="auto"/>
            </w:tcBorders>
            <w:vAlign w:val="center"/>
          </w:tcPr>
          <w:p w:rsidR="00C14AE1" w:rsidRDefault="00C14AE1">
            <w:pPr>
              <w:rPr>
                <w:b/>
                <w:szCs w:val="21"/>
              </w:rPr>
            </w:pPr>
          </w:p>
        </w:tc>
        <w:tc>
          <w:tcPr>
            <w:tcW w:w="1951" w:type="dxa"/>
            <w:tcBorders>
              <w:top w:val="single" w:sz="4" w:space="0" w:color="auto"/>
              <w:left w:val="single" w:sz="4" w:space="0" w:color="auto"/>
              <w:bottom w:val="single" w:sz="4" w:space="0" w:color="auto"/>
              <w:right w:val="single" w:sz="4" w:space="0" w:color="auto"/>
            </w:tcBorders>
          </w:tcPr>
          <w:p w:rsidR="00C14AE1" w:rsidRDefault="00C14AE1">
            <w:pPr>
              <w:rPr>
                <w:b/>
                <w:szCs w:val="21"/>
              </w:rPr>
            </w:pPr>
          </w:p>
        </w:tc>
      </w:tr>
      <w:tr w:rsidR="00C14AE1">
        <w:trPr>
          <w:cantSplit/>
          <w:trHeight w:val="680"/>
          <w:jc w:val="center"/>
        </w:trPr>
        <w:tc>
          <w:tcPr>
            <w:tcW w:w="785" w:type="dxa"/>
            <w:tcBorders>
              <w:top w:val="single" w:sz="4" w:space="0" w:color="auto"/>
              <w:left w:val="single" w:sz="4" w:space="0" w:color="auto"/>
              <w:bottom w:val="single" w:sz="4" w:space="0" w:color="auto"/>
              <w:right w:val="single" w:sz="4" w:space="0" w:color="auto"/>
            </w:tcBorders>
          </w:tcPr>
          <w:p w:rsidR="00C14AE1" w:rsidRDefault="00C14AE1">
            <w:pPr>
              <w:rPr>
                <w:bCs/>
                <w:spacing w:val="-4"/>
                <w:sz w:val="28"/>
                <w:szCs w:val="28"/>
              </w:rPr>
            </w:pPr>
          </w:p>
        </w:tc>
        <w:tc>
          <w:tcPr>
            <w:tcW w:w="1985" w:type="dxa"/>
            <w:gridSpan w:val="2"/>
            <w:tcBorders>
              <w:top w:val="single" w:sz="4" w:space="0" w:color="auto"/>
              <w:left w:val="single" w:sz="4" w:space="0" w:color="auto"/>
              <w:bottom w:val="single" w:sz="4" w:space="0" w:color="auto"/>
              <w:right w:val="single" w:sz="4" w:space="0" w:color="auto"/>
            </w:tcBorders>
          </w:tcPr>
          <w:p w:rsidR="00C14AE1" w:rsidRDefault="00C14AE1">
            <w:pPr>
              <w:rPr>
                <w:bCs/>
                <w:spacing w:val="-4"/>
                <w:sz w:val="28"/>
                <w:szCs w:val="28"/>
              </w:rPr>
            </w:pPr>
          </w:p>
        </w:tc>
        <w:tc>
          <w:tcPr>
            <w:tcW w:w="11369" w:type="dxa"/>
            <w:gridSpan w:val="8"/>
            <w:tcBorders>
              <w:top w:val="single" w:sz="4" w:space="0" w:color="auto"/>
              <w:left w:val="single" w:sz="4" w:space="0" w:color="auto"/>
              <w:bottom w:val="single" w:sz="4" w:space="0" w:color="auto"/>
              <w:right w:val="single" w:sz="4" w:space="0" w:color="auto"/>
            </w:tcBorders>
            <w:vAlign w:val="center"/>
          </w:tcPr>
          <w:p w:rsidR="00C14AE1" w:rsidRDefault="00AC0F43">
            <w:pPr>
              <w:rPr>
                <w:b/>
                <w:szCs w:val="21"/>
              </w:rPr>
            </w:pPr>
            <w:r>
              <w:rPr>
                <w:bCs/>
                <w:spacing w:val="-4"/>
                <w:sz w:val="28"/>
                <w:szCs w:val="28"/>
              </w:rPr>
              <w:t>总价（人民币大写）：（小写）</w:t>
            </w:r>
            <w:r>
              <w:rPr>
                <w:bCs/>
                <w:spacing w:val="-4"/>
                <w:sz w:val="28"/>
                <w:szCs w:val="28"/>
              </w:rPr>
              <w:t>¥</w:t>
            </w:r>
            <w:r>
              <w:rPr>
                <w:bCs/>
                <w:spacing w:val="-4"/>
                <w:sz w:val="28"/>
                <w:szCs w:val="28"/>
              </w:rPr>
              <w:t>：</w:t>
            </w:r>
          </w:p>
        </w:tc>
      </w:tr>
    </w:tbl>
    <w:p w:rsidR="00C14AE1" w:rsidRDefault="00AC0F43">
      <w:pPr>
        <w:ind w:firstLineChars="200" w:firstLine="560"/>
        <w:rPr>
          <w:sz w:val="28"/>
          <w:szCs w:val="28"/>
        </w:rPr>
      </w:pPr>
      <w:r>
        <w:rPr>
          <w:sz w:val="28"/>
          <w:szCs w:val="28"/>
        </w:rPr>
        <w:t>说明：金额</w:t>
      </w:r>
      <w:r>
        <w:rPr>
          <w:sz w:val="28"/>
          <w:szCs w:val="28"/>
        </w:rPr>
        <w:t>=</w:t>
      </w:r>
      <w:r>
        <w:rPr>
          <w:sz w:val="28"/>
          <w:szCs w:val="28"/>
        </w:rPr>
        <w:t>单价</w:t>
      </w:r>
      <w:r>
        <w:rPr>
          <w:sz w:val="28"/>
          <w:szCs w:val="28"/>
        </w:rPr>
        <w:t>×</w:t>
      </w:r>
      <w:r>
        <w:rPr>
          <w:sz w:val="28"/>
          <w:szCs w:val="28"/>
        </w:rPr>
        <w:t>数量，总价</w:t>
      </w:r>
      <w:r>
        <w:rPr>
          <w:sz w:val="28"/>
          <w:szCs w:val="28"/>
        </w:rPr>
        <w:t>=</w:t>
      </w:r>
      <w:r>
        <w:rPr>
          <w:sz w:val="28"/>
          <w:szCs w:val="28"/>
        </w:rPr>
        <w:t>金额之</w:t>
      </w:r>
      <w:proofErr w:type="gramStart"/>
      <w:r>
        <w:rPr>
          <w:sz w:val="28"/>
          <w:szCs w:val="28"/>
        </w:rPr>
        <w:t>和</w:t>
      </w:r>
      <w:proofErr w:type="gramEnd"/>
      <w:r>
        <w:rPr>
          <w:sz w:val="28"/>
          <w:szCs w:val="28"/>
        </w:rPr>
        <w:t>。</w:t>
      </w:r>
    </w:p>
    <w:p w:rsidR="00C14AE1" w:rsidRDefault="00C14AE1">
      <w:pPr>
        <w:ind w:firstLineChars="500" w:firstLine="1400"/>
        <w:rPr>
          <w:sz w:val="28"/>
          <w:szCs w:val="28"/>
        </w:rPr>
      </w:pPr>
    </w:p>
    <w:p w:rsidR="00C14AE1" w:rsidRDefault="00C14AE1">
      <w:pPr>
        <w:ind w:firstLineChars="500" w:firstLine="1400"/>
        <w:rPr>
          <w:sz w:val="28"/>
          <w:szCs w:val="28"/>
        </w:rPr>
      </w:pPr>
    </w:p>
    <w:p w:rsidR="00C14AE1" w:rsidRDefault="00AC0F43">
      <w:pPr>
        <w:ind w:firstLineChars="200" w:firstLine="560"/>
        <w:rPr>
          <w:sz w:val="28"/>
          <w:szCs w:val="28"/>
        </w:rPr>
      </w:pPr>
      <w:r>
        <w:rPr>
          <w:rFonts w:hint="eastAsia"/>
          <w:sz w:val="28"/>
          <w:szCs w:val="28"/>
        </w:rPr>
        <w:t>响应</w:t>
      </w:r>
      <w:r>
        <w:rPr>
          <w:sz w:val="28"/>
          <w:szCs w:val="28"/>
        </w:rPr>
        <w:t>人全称：（盖章）法定代表人（或授权代表）：（签字）</w:t>
      </w:r>
    </w:p>
    <w:p w:rsidR="00C14AE1" w:rsidRDefault="00C14AE1">
      <w:pPr>
        <w:rPr>
          <w:sz w:val="32"/>
          <w:szCs w:val="32"/>
        </w:rPr>
      </w:pPr>
    </w:p>
    <w:p w:rsidR="00C14AE1" w:rsidRDefault="00AC0F43">
      <w:pPr>
        <w:jc w:val="center"/>
        <w:rPr>
          <w:sz w:val="28"/>
          <w:szCs w:val="28"/>
        </w:rPr>
      </w:pPr>
      <w:r>
        <w:rPr>
          <w:sz w:val="28"/>
          <w:szCs w:val="28"/>
        </w:rPr>
        <w:t>年月日</w:t>
      </w:r>
    </w:p>
    <w:p w:rsidR="00C14AE1" w:rsidRDefault="00C14AE1">
      <w:pPr>
        <w:widowControl/>
        <w:jc w:val="left"/>
        <w:rPr>
          <w:sz w:val="28"/>
          <w:szCs w:val="28"/>
        </w:rPr>
        <w:sectPr w:rsidR="00C14AE1">
          <w:pgSz w:w="16838" w:h="11906" w:orient="landscape"/>
          <w:pgMar w:top="1418" w:right="1418" w:bottom="1134" w:left="1418" w:header="851" w:footer="851" w:gutter="0"/>
          <w:cols w:space="720"/>
        </w:sectPr>
      </w:pPr>
    </w:p>
    <w:p w:rsidR="00C14AE1" w:rsidRDefault="00AC0F43">
      <w:pPr>
        <w:rPr>
          <w:rFonts w:ascii="宋体" w:hAnsi="宋体"/>
          <w:sz w:val="28"/>
          <w:szCs w:val="28"/>
        </w:rPr>
      </w:pPr>
      <w:r>
        <w:rPr>
          <w:rFonts w:eastAsia="黑体"/>
          <w:sz w:val="28"/>
          <w:szCs w:val="28"/>
        </w:rPr>
        <w:lastRenderedPageBreak/>
        <w:t>附件</w:t>
      </w:r>
      <w:r>
        <w:rPr>
          <w:rFonts w:ascii="宋体" w:hAnsi="宋体"/>
          <w:sz w:val="28"/>
          <w:szCs w:val="28"/>
        </w:rPr>
        <w:t>2</w:t>
      </w:r>
    </w:p>
    <w:p w:rsidR="00C14AE1" w:rsidRDefault="00AC0F43">
      <w:pPr>
        <w:jc w:val="center"/>
        <w:rPr>
          <w:rFonts w:ascii="仿宋_GB2312" w:eastAsia="仿宋_GB2312"/>
          <w:b/>
          <w:sz w:val="44"/>
          <w:szCs w:val="44"/>
        </w:rPr>
      </w:pPr>
      <w:r>
        <w:rPr>
          <w:rFonts w:ascii="仿宋_GB2312" w:eastAsia="仿宋_GB2312" w:hAnsi="宋体" w:hint="eastAsia"/>
          <w:b/>
          <w:sz w:val="44"/>
          <w:szCs w:val="44"/>
        </w:rPr>
        <w:t>响应函</w:t>
      </w:r>
    </w:p>
    <w:p w:rsidR="00C14AE1" w:rsidRDefault="00AC0F43">
      <w:pPr>
        <w:spacing w:line="560" w:lineRule="exact"/>
        <w:rPr>
          <w:rFonts w:ascii="宋体" w:hAnsi="宋体"/>
          <w:sz w:val="28"/>
          <w:szCs w:val="28"/>
        </w:rPr>
      </w:pPr>
      <w:r>
        <w:rPr>
          <w:rFonts w:ascii="宋体" w:hAnsi="宋体"/>
          <w:sz w:val="28"/>
          <w:szCs w:val="28"/>
        </w:rPr>
        <w:t>（采购机构名称）：</w:t>
      </w:r>
    </w:p>
    <w:p w:rsidR="00C14AE1" w:rsidRDefault="00AC0F43">
      <w:pPr>
        <w:spacing w:line="460" w:lineRule="exact"/>
        <w:ind w:firstLineChars="200" w:firstLine="560"/>
        <w:rPr>
          <w:rFonts w:ascii="宋体" w:hAnsi="宋体"/>
          <w:sz w:val="28"/>
          <w:szCs w:val="28"/>
        </w:rPr>
      </w:pPr>
      <w:r>
        <w:rPr>
          <w:rFonts w:ascii="宋体" w:hAnsi="宋体"/>
          <w:sz w:val="28"/>
          <w:szCs w:val="28"/>
        </w:rPr>
        <w:t>我方参加贵部组织的</w:t>
      </w:r>
      <w:r>
        <w:rPr>
          <w:rFonts w:ascii="宋体" w:hAnsi="宋体"/>
          <w:sz w:val="28"/>
          <w:szCs w:val="28"/>
          <w:u w:val="single"/>
        </w:rPr>
        <w:t>（项目编号、项目名称）</w:t>
      </w:r>
      <w:r>
        <w:rPr>
          <w:rFonts w:ascii="宋体" w:hAnsi="宋体"/>
          <w:sz w:val="28"/>
          <w:szCs w:val="28"/>
        </w:rPr>
        <w:t>采购活动，并对</w:t>
      </w:r>
      <w:r>
        <w:rPr>
          <w:rFonts w:ascii="宋体" w:hAnsi="宋体"/>
          <w:sz w:val="28"/>
          <w:szCs w:val="28"/>
          <w:u w:val="single"/>
        </w:rPr>
        <w:t>（</w:t>
      </w:r>
      <w:proofErr w:type="gramStart"/>
      <w:r>
        <w:rPr>
          <w:rFonts w:ascii="宋体" w:hAnsi="宋体"/>
          <w:sz w:val="28"/>
          <w:szCs w:val="28"/>
          <w:u w:val="single"/>
        </w:rPr>
        <w:t>包号或</w:t>
      </w:r>
      <w:proofErr w:type="gramEnd"/>
      <w:r>
        <w:rPr>
          <w:rFonts w:ascii="宋体" w:hAnsi="宋体"/>
          <w:sz w:val="28"/>
          <w:szCs w:val="28"/>
          <w:u w:val="single"/>
        </w:rPr>
        <w:t>货物名称）</w:t>
      </w:r>
      <w:r>
        <w:rPr>
          <w:rFonts w:ascii="宋体" w:hAnsi="宋体"/>
          <w:sz w:val="28"/>
          <w:szCs w:val="28"/>
        </w:rPr>
        <w:t>进行</w:t>
      </w:r>
      <w:r>
        <w:rPr>
          <w:rFonts w:ascii="宋体" w:hAnsi="宋体" w:hint="eastAsia"/>
          <w:sz w:val="28"/>
          <w:szCs w:val="28"/>
        </w:rPr>
        <w:t>响应</w:t>
      </w:r>
      <w:r>
        <w:rPr>
          <w:rFonts w:ascii="宋体" w:hAnsi="宋体"/>
          <w:sz w:val="28"/>
          <w:szCs w:val="28"/>
        </w:rPr>
        <w:t>。</w:t>
      </w:r>
    </w:p>
    <w:p w:rsidR="00C14AE1" w:rsidRDefault="00AC0F43">
      <w:pPr>
        <w:numPr>
          <w:ilvl w:val="0"/>
          <w:numId w:val="5"/>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按照文件规定递交</w:t>
      </w:r>
      <w:r>
        <w:rPr>
          <w:rFonts w:ascii="宋体" w:hAnsi="宋体" w:hint="eastAsia"/>
          <w:sz w:val="28"/>
          <w:szCs w:val="28"/>
          <w:lang w:val="zh-CN"/>
        </w:rPr>
        <w:t>响应</w:t>
      </w:r>
      <w:r>
        <w:rPr>
          <w:rFonts w:ascii="宋体" w:hAnsi="宋体"/>
          <w:sz w:val="28"/>
          <w:szCs w:val="28"/>
          <w:lang w:val="zh-CN"/>
        </w:rPr>
        <w:t>文件正本</w:t>
      </w:r>
      <w:r>
        <w:rPr>
          <w:rFonts w:ascii="宋体" w:hAnsi="宋体" w:hint="eastAsia"/>
          <w:sz w:val="28"/>
          <w:szCs w:val="28"/>
          <w:u w:val="single"/>
          <w:lang w:val="zh-CN"/>
        </w:rPr>
        <w:t>1</w:t>
      </w:r>
      <w:r>
        <w:rPr>
          <w:rFonts w:ascii="宋体" w:hAnsi="宋体"/>
          <w:sz w:val="28"/>
          <w:szCs w:val="28"/>
          <w:lang w:val="zh-CN"/>
        </w:rPr>
        <w:t>份和副本</w:t>
      </w:r>
      <w:r>
        <w:rPr>
          <w:rFonts w:ascii="宋体" w:hAnsi="宋体" w:hint="eastAsia"/>
          <w:sz w:val="28"/>
          <w:szCs w:val="28"/>
          <w:u w:val="single"/>
          <w:lang w:val="zh-CN"/>
        </w:rPr>
        <w:t>2</w:t>
      </w:r>
      <w:r>
        <w:rPr>
          <w:rFonts w:ascii="宋体" w:hAnsi="宋体"/>
          <w:sz w:val="28"/>
          <w:szCs w:val="28"/>
          <w:lang w:val="zh-CN"/>
        </w:rPr>
        <w:t>份</w:t>
      </w:r>
      <w:r>
        <w:rPr>
          <w:rFonts w:ascii="宋体" w:hAnsi="宋体"/>
          <w:sz w:val="28"/>
          <w:szCs w:val="28"/>
        </w:rPr>
        <w:t>，电子版</w:t>
      </w:r>
      <w:r>
        <w:rPr>
          <w:rFonts w:ascii="宋体" w:hAnsi="宋体" w:hint="eastAsia"/>
          <w:sz w:val="28"/>
          <w:szCs w:val="28"/>
        </w:rPr>
        <w:t>响应</w:t>
      </w:r>
      <w:r>
        <w:rPr>
          <w:rFonts w:ascii="宋体" w:hAnsi="宋体"/>
          <w:sz w:val="28"/>
          <w:szCs w:val="28"/>
        </w:rPr>
        <w:t>文件</w:t>
      </w:r>
      <w:r>
        <w:rPr>
          <w:rFonts w:ascii="宋体" w:hAnsi="宋体" w:hint="eastAsia"/>
          <w:sz w:val="28"/>
          <w:szCs w:val="28"/>
        </w:rPr>
        <w:t>1</w:t>
      </w:r>
      <w:r>
        <w:rPr>
          <w:rFonts w:ascii="宋体" w:hAnsi="宋体"/>
          <w:sz w:val="28"/>
          <w:szCs w:val="28"/>
        </w:rPr>
        <w:t>份。</w:t>
      </w:r>
    </w:p>
    <w:p w:rsidR="00C14AE1" w:rsidRDefault="00AC0F43">
      <w:pPr>
        <w:numPr>
          <w:ilvl w:val="0"/>
          <w:numId w:val="5"/>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lang w:val="zh-CN"/>
        </w:rPr>
        <w:t>我方已完全理解</w:t>
      </w:r>
      <w:r>
        <w:rPr>
          <w:rFonts w:ascii="宋体" w:hAnsi="宋体" w:cs="宋体" w:hint="eastAsia"/>
          <w:snapToGrid w:val="0"/>
          <w:sz w:val="28"/>
          <w:szCs w:val="28"/>
          <w:lang w:val="zh-CN"/>
        </w:rPr>
        <w:t>采购</w:t>
      </w:r>
      <w:r>
        <w:rPr>
          <w:rFonts w:ascii="宋体" w:hAnsi="宋体"/>
          <w:sz w:val="28"/>
          <w:szCs w:val="28"/>
          <w:lang w:val="zh-CN"/>
        </w:rPr>
        <w:t>文件的全部内容，自愿接受并执行</w:t>
      </w:r>
      <w:r>
        <w:rPr>
          <w:rFonts w:ascii="宋体" w:hAnsi="宋体" w:cs="宋体" w:hint="eastAsia"/>
          <w:snapToGrid w:val="0"/>
          <w:sz w:val="28"/>
          <w:szCs w:val="28"/>
          <w:lang w:val="zh-CN"/>
        </w:rPr>
        <w:t>采购</w:t>
      </w:r>
      <w:r>
        <w:rPr>
          <w:rFonts w:ascii="宋体" w:hAnsi="宋体"/>
          <w:sz w:val="28"/>
          <w:szCs w:val="28"/>
          <w:lang w:val="zh-CN"/>
        </w:rPr>
        <w:t>文件的全部条款</w:t>
      </w:r>
      <w:r>
        <w:rPr>
          <w:rFonts w:ascii="宋体" w:hAnsi="宋体"/>
          <w:sz w:val="28"/>
          <w:szCs w:val="28"/>
        </w:rPr>
        <w:t>。</w:t>
      </w:r>
    </w:p>
    <w:p w:rsidR="00C14AE1" w:rsidRDefault="00AC0F43">
      <w:pPr>
        <w:numPr>
          <w:ilvl w:val="0"/>
          <w:numId w:val="5"/>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本</w:t>
      </w:r>
      <w:r>
        <w:rPr>
          <w:rFonts w:ascii="宋体" w:hAnsi="宋体" w:hint="eastAsia"/>
          <w:sz w:val="28"/>
          <w:szCs w:val="28"/>
        </w:rPr>
        <w:t>响应</w:t>
      </w:r>
      <w:r>
        <w:rPr>
          <w:rFonts w:ascii="宋体" w:hAnsi="宋体"/>
          <w:sz w:val="28"/>
          <w:szCs w:val="28"/>
        </w:rPr>
        <w:t>文件</w:t>
      </w:r>
      <w:r>
        <w:rPr>
          <w:rFonts w:ascii="宋体" w:hAnsi="宋体"/>
          <w:sz w:val="28"/>
          <w:szCs w:val="28"/>
          <w:lang w:val="zh-CN"/>
        </w:rPr>
        <w:t>有效期自开标之日起180日内有效</w:t>
      </w:r>
      <w:r>
        <w:rPr>
          <w:rFonts w:ascii="宋体" w:hAnsi="宋体"/>
          <w:sz w:val="28"/>
          <w:szCs w:val="28"/>
        </w:rPr>
        <w:t>。</w:t>
      </w:r>
    </w:p>
    <w:p w:rsidR="00C14AE1" w:rsidRDefault="00AC0F43">
      <w:pPr>
        <w:numPr>
          <w:ilvl w:val="0"/>
          <w:numId w:val="5"/>
        </w:numPr>
        <w:tabs>
          <w:tab w:val="left" w:pos="0"/>
          <w:tab w:val="left" w:pos="771"/>
        </w:tabs>
        <w:spacing w:line="460" w:lineRule="exact"/>
        <w:ind w:left="0" w:firstLineChars="200" w:firstLine="560"/>
        <w:rPr>
          <w:rFonts w:ascii="宋体" w:hAnsi="宋体"/>
          <w:sz w:val="28"/>
          <w:szCs w:val="28"/>
        </w:rPr>
      </w:pPr>
      <w:r>
        <w:rPr>
          <w:rFonts w:ascii="宋体" w:hAnsi="宋体"/>
          <w:snapToGrid w:val="0"/>
          <w:sz w:val="28"/>
          <w:szCs w:val="28"/>
          <w:lang w:val="zh-CN"/>
        </w:rPr>
        <w:t>我方在参与前已仔细研究了文件和所有相关资料</w:t>
      </w:r>
      <w:r>
        <w:rPr>
          <w:rFonts w:ascii="宋体" w:hAnsi="宋体" w:cs="宋体" w:hint="eastAsia"/>
          <w:snapToGrid w:val="0"/>
          <w:sz w:val="28"/>
          <w:szCs w:val="28"/>
          <w:lang w:val="zh-CN"/>
        </w:rPr>
        <w:t>，同意采购文件的相关条款。</w:t>
      </w:r>
    </w:p>
    <w:p w:rsidR="00C14AE1" w:rsidRDefault="00AC0F43">
      <w:pPr>
        <w:numPr>
          <w:ilvl w:val="0"/>
          <w:numId w:val="5"/>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我方声明</w:t>
      </w:r>
      <w:r>
        <w:rPr>
          <w:rFonts w:ascii="宋体" w:hAnsi="宋体" w:hint="eastAsia"/>
          <w:sz w:val="28"/>
          <w:szCs w:val="28"/>
        </w:rPr>
        <w:t>响应</w:t>
      </w:r>
      <w:r>
        <w:rPr>
          <w:rFonts w:ascii="宋体" w:hAnsi="宋体"/>
          <w:sz w:val="28"/>
          <w:szCs w:val="28"/>
        </w:rPr>
        <w:t>文件及所提供的一切资料</w:t>
      </w:r>
      <w:proofErr w:type="gramStart"/>
      <w:r>
        <w:rPr>
          <w:rFonts w:ascii="宋体" w:hAnsi="宋体"/>
          <w:sz w:val="28"/>
          <w:szCs w:val="28"/>
        </w:rPr>
        <w:t>均真实</w:t>
      </w:r>
      <w:proofErr w:type="gramEnd"/>
      <w:r>
        <w:rPr>
          <w:rFonts w:ascii="宋体" w:hAnsi="宋体"/>
          <w:sz w:val="28"/>
          <w:szCs w:val="28"/>
        </w:rPr>
        <w:t>有效。由于我方提供资料不实而造成的责任和后果由我方承担。我方同意按照贵部要求，提供与</w:t>
      </w:r>
      <w:r>
        <w:rPr>
          <w:rFonts w:ascii="宋体" w:hAnsi="宋体" w:hint="eastAsia"/>
          <w:sz w:val="28"/>
          <w:szCs w:val="28"/>
        </w:rPr>
        <w:t>采购</w:t>
      </w:r>
      <w:r>
        <w:rPr>
          <w:rFonts w:ascii="宋体" w:hAnsi="宋体"/>
          <w:sz w:val="28"/>
          <w:szCs w:val="28"/>
        </w:rPr>
        <w:t>有关数据或信息。</w:t>
      </w:r>
    </w:p>
    <w:p w:rsidR="00C14AE1" w:rsidRDefault="00AC0F43">
      <w:pPr>
        <w:numPr>
          <w:ilvl w:val="0"/>
          <w:numId w:val="5"/>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我方承诺自愿遵守</w:t>
      </w:r>
      <w:r>
        <w:rPr>
          <w:rFonts w:ascii="宋体" w:hAnsi="宋体" w:hint="eastAsia"/>
          <w:sz w:val="28"/>
          <w:szCs w:val="28"/>
        </w:rPr>
        <w:t>、</w:t>
      </w:r>
      <w:r>
        <w:rPr>
          <w:rFonts w:ascii="宋体" w:hAnsi="宋体"/>
          <w:sz w:val="28"/>
          <w:szCs w:val="28"/>
        </w:rPr>
        <w:t>执行军队采购管理法规制度及政策规定</w:t>
      </w:r>
      <w:r>
        <w:rPr>
          <w:rFonts w:ascii="宋体" w:hAnsi="宋体" w:hint="eastAsia"/>
          <w:sz w:val="28"/>
          <w:szCs w:val="28"/>
        </w:rPr>
        <w:t>。</w:t>
      </w:r>
    </w:p>
    <w:p w:rsidR="00C14AE1" w:rsidRDefault="00AC0F43">
      <w:pPr>
        <w:numPr>
          <w:ilvl w:val="0"/>
          <w:numId w:val="5"/>
        </w:numPr>
        <w:tabs>
          <w:tab w:val="left" w:pos="0"/>
          <w:tab w:val="left" w:pos="771"/>
        </w:tabs>
        <w:spacing w:line="460" w:lineRule="exact"/>
        <w:ind w:left="0" w:firstLineChars="200" w:firstLine="560"/>
        <w:rPr>
          <w:rFonts w:ascii="宋体" w:hAnsi="宋体"/>
          <w:sz w:val="28"/>
          <w:szCs w:val="28"/>
        </w:rPr>
      </w:pPr>
      <w:r>
        <w:rPr>
          <w:rFonts w:ascii="宋体" w:hAnsi="宋体"/>
          <w:sz w:val="28"/>
          <w:szCs w:val="28"/>
        </w:rPr>
        <w:t>联系方式</w:t>
      </w:r>
    </w:p>
    <w:p w:rsidR="00C14AE1" w:rsidRDefault="00AC0F43" w:rsidP="00B446FB">
      <w:pPr>
        <w:spacing w:line="460" w:lineRule="exact"/>
        <w:ind w:firstLineChars="402" w:firstLine="1126"/>
        <w:rPr>
          <w:rFonts w:ascii="宋体" w:hAnsi="宋体"/>
          <w:sz w:val="28"/>
          <w:szCs w:val="28"/>
        </w:rPr>
      </w:pPr>
      <w:r>
        <w:rPr>
          <w:rFonts w:ascii="宋体" w:hAnsi="宋体"/>
          <w:sz w:val="28"/>
          <w:szCs w:val="28"/>
        </w:rPr>
        <w:t xml:space="preserve">联 系 人：        电话：          传真：     </w:t>
      </w:r>
    </w:p>
    <w:p w:rsidR="00C14AE1" w:rsidRDefault="00AC0F43" w:rsidP="00B446FB">
      <w:pPr>
        <w:spacing w:line="460" w:lineRule="exact"/>
        <w:ind w:firstLineChars="402" w:firstLine="1126"/>
        <w:rPr>
          <w:rFonts w:ascii="宋体" w:hAnsi="宋体"/>
          <w:sz w:val="28"/>
          <w:szCs w:val="28"/>
        </w:rPr>
      </w:pPr>
      <w:r>
        <w:rPr>
          <w:rFonts w:ascii="宋体" w:hAnsi="宋体"/>
          <w:sz w:val="28"/>
          <w:szCs w:val="28"/>
        </w:rPr>
        <w:t xml:space="preserve">地    址：                        邮政编码：        </w:t>
      </w:r>
    </w:p>
    <w:p w:rsidR="00C14AE1" w:rsidRDefault="00C14AE1" w:rsidP="00B446FB">
      <w:pPr>
        <w:spacing w:line="460" w:lineRule="exact"/>
        <w:ind w:firstLineChars="402" w:firstLine="1126"/>
        <w:rPr>
          <w:rFonts w:ascii="宋体" w:hAnsi="宋体"/>
          <w:sz w:val="28"/>
          <w:szCs w:val="28"/>
        </w:rPr>
      </w:pPr>
    </w:p>
    <w:p w:rsidR="00C14AE1" w:rsidRDefault="00C14AE1" w:rsidP="00B446FB">
      <w:pPr>
        <w:spacing w:line="460" w:lineRule="exact"/>
        <w:ind w:firstLineChars="402" w:firstLine="1126"/>
        <w:rPr>
          <w:rFonts w:ascii="宋体" w:hAnsi="宋体"/>
          <w:sz w:val="28"/>
          <w:szCs w:val="28"/>
        </w:rPr>
      </w:pPr>
    </w:p>
    <w:p w:rsidR="00C14AE1" w:rsidRDefault="00C14AE1">
      <w:pPr>
        <w:spacing w:line="460" w:lineRule="exact"/>
        <w:rPr>
          <w:rFonts w:ascii="宋体" w:hAnsi="宋体"/>
          <w:sz w:val="28"/>
          <w:szCs w:val="28"/>
        </w:rPr>
      </w:pPr>
    </w:p>
    <w:p w:rsidR="00C14AE1" w:rsidRDefault="00C14AE1">
      <w:pPr>
        <w:spacing w:line="560" w:lineRule="exact"/>
        <w:ind w:firstLineChars="490" w:firstLine="1372"/>
        <w:rPr>
          <w:sz w:val="28"/>
          <w:szCs w:val="28"/>
        </w:rPr>
      </w:pPr>
    </w:p>
    <w:p w:rsidR="00C14AE1" w:rsidRDefault="00AC0F43">
      <w:pPr>
        <w:jc w:val="center"/>
        <w:rPr>
          <w:sz w:val="28"/>
          <w:szCs w:val="28"/>
          <w:lang w:val="zh-CN"/>
        </w:rPr>
      </w:pPr>
      <w:r>
        <w:rPr>
          <w:rFonts w:hint="eastAsia"/>
          <w:sz w:val="28"/>
          <w:szCs w:val="28"/>
          <w:lang w:val="zh-CN"/>
        </w:rPr>
        <w:t>响应</w:t>
      </w:r>
      <w:r>
        <w:rPr>
          <w:sz w:val="28"/>
          <w:szCs w:val="28"/>
          <w:lang w:val="zh-CN"/>
        </w:rPr>
        <w:t>人全称：（盖章）</w:t>
      </w:r>
    </w:p>
    <w:p w:rsidR="00C14AE1" w:rsidRDefault="00AC0F43">
      <w:pPr>
        <w:jc w:val="center"/>
        <w:rPr>
          <w:sz w:val="28"/>
          <w:szCs w:val="28"/>
          <w:lang w:val="zh-CN"/>
        </w:rPr>
      </w:pPr>
      <w:r>
        <w:rPr>
          <w:sz w:val="28"/>
          <w:szCs w:val="28"/>
          <w:lang w:val="zh-CN"/>
        </w:rPr>
        <w:t>法定代表人（或授权代表）：（签字）</w:t>
      </w:r>
    </w:p>
    <w:p w:rsidR="00C14AE1" w:rsidRDefault="00C14AE1">
      <w:pPr>
        <w:jc w:val="center"/>
        <w:rPr>
          <w:sz w:val="28"/>
          <w:szCs w:val="28"/>
          <w:lang w:val="zh-CN"/>
        </w:rPr>
      </w:pPr>
    </w:p>
    <w:p w:rsidR="00C14AE1" w:rsidRDefault="00AC0F43">
      <w:pPr>
        <w:rPr>
          <w:sz w:val="28"/>
          <w:szCs w:val="28"/>
          <w:lang w:val="zh-CN"/>
        </w:rPr>
      </w:pPr>
      <w:r>
        <w:rPr>
          <w:sz w:val="28"/>
          <w:szCs w:val="28"/>
          <w:lang w:val="zh-CN"/>
        </w:rPr>
        <w:t>年月日</w:t>
      </w:r>
    </w:p>
    <w:p w:rsidR="00C14AE1" w:rsidRDefault="00AC0F43">
      <w:pPr>
        <w:rPr>
          <w:rFonts w:eastAsia="黑体"/>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3</w:t>
      </w:r>
    </w:p>
    <w:p w:rsidR="00C14AE1" w:rsidRDefault="00AC0F43" w:rsidP="00175F33">
      <w:pPr>
        <w:spacing w:afterLines="100"/>
        <w:jc w:val="center"/>
        <w:rPr>
          <w:rFonts w:eastAsia="方正小标宋简体"/>
          <w:sz w:val="44"/>
          <w:szCs w:val="44"/>
          <w:lang w:val="zh-CN"/>
        </w:rPr>
      </w:pPr>
      <w:r>
        <w:rPr>
          <w:rFonts w:eastAsia="方正小标宋简体"/>
          <w:sz w:val="44"/>
          <w:szCs w:val="44"/>
          <w:lang w:val="zh-CN"/>
        </w:rPr>
        <w:t>技术指标参数响应偏离表</w:t>
      </w:r>
    </w:p>
    <w:p w:rsidR="00C14AE1" w:rsidRDefault="00AC0F43">
      <w:pPr>
        <w:rPr>
          <w:sz w:val="28"/>
          <w:szCs w:val="28"/>
        </w:rPr>
      </w:pPr>
      <w:r>
        <w:rPr>
          <w:sz w:val="28"/>
          <w:szCs w:val="28"/>
        </w:rPr>
        <w:t>项目名称：项目编号：包号：</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47"/>
        <w:gridCol w:w="1474"/>
        <w:gridCol w:w="2315"/>
        <w:gridCol w:w="2268"/>
        <w:gridCol w:w="1137"/>
        <w:gridCol w:w="1982"/>
      </w:tblGrid>
      <w:tr w:rsidR="00C14AE1">
        <w:trPr>
          <w:cantSplit/>
          <w:trHeight w:hRule="exact" w:val="1109"/>
        </w:trPr>
        <w:tc>
          <w:tcPr>
            <w:tcW w:w="747" w:type="dxa"/>
            <w:tcBorders>
              <w:top w:val="single" w:sz="4" w:space="0" w:color="auto"/>
              <w:left w:val="single" w:sz="4" w:space="0" w:color="auto"/>
              <w:bottom w:val="single" w:sz="4" w:space="0" w:color="auto"/>
              <w:right w:val="single" w:sz="4" w:space="0" w:color="auto"/>
            </w:tcBorders>
            <w:vAlign w:val="center"/>
          </w:tcPr>
          <w:p w:rsidR="00C14AE1" w:rsidRDefault="00AC0F43">
            <w:pPr>
              <w:widowControl/>
              <w:jc w:val="center"/>
            </w:pPr>
            <w:r>
              <w:t>序号</w:t>
            </w:r>
          </w:p>
        </w:tc>
        <w:tc>
          <w:tcPr>
            <w:tcW w:w="1474" w:type="dxa"/>
            <w:tcBorders>
              <w:top w:val="single" w:sz="4" w:space="0" w:color="auto"/>
              <w:left w:val="single" w:sz="4" w:space="0" w:color="auto"/>
              <w:bottom w:val="single" w:sz="4" w:space="0" w:color="auto"/>
              <w:right w:val="single" w:sz="4" w:space="0" w:color="auto"/>
            </w:tcBorders>
            <w:vAlign w:val="center"/>
          </w:tcPr>
          <w:p w:rsidR="00C14AE1" w:rsidRDefault="00AC0F43">
            <w:pPr>
              <w:widowControl/>
              <w:jc w:val="center"/>
            </w:pPr>
            <w:r>
              <w:rPr>
                <w:rFonts w:hint="eastAsia"/>
              </w:rPr>
              <w:t>项目</w:t>
            </w:r>
            <w:r>
              <w:t>名称</w:t>
            </w:r>
          </w:p>
        </w:tc>
        <w:tc>
          <w:tcPr>
            <w:tcW w:w="2315" w:type="dxa"/>
            <w:tcBorders>
              <w:top w:val="single" w:sz="4" w:space="0" w:color="auto"/>
              <w:left w:val="single" w:sz="4" w:space="0" w:color="auto"/>
              <w:bottom w:val="single" w:sz="4" w:space="0" w:color="auto"/>
              <w:right w:val="single" w:sz="4" w:space="0" w:color="auto"/>
            </w:tcBorders>
            <w:vAlign w:val="center"/>
          </w:tcPr>
          <w:p w:rsidR="00C14AE1" w:rsidRDefault="00AC0F43">
            <w:pPr>
              <w:widowControl/>
              <w:jc w:val="center"/>
            </w:pPr>
            <w:r>
              <w:t>技术指标参数</w:t>
            </w:r>
          </w:p>
          <w:p w:rsidR="00C14AE1" w:rsidRDefault="00AC0F43">
            <w:pPr>
              <w:widowControl/>
              <w:jc w:val="center"/>
            </w:pPr>
            <w:r>
              <w:t>要求</w:t>
            </w:r>
          </w:p>
        </w:tc>
        <w:tc>
          <w:tcPr>
            <w:tcW w:w="2268" w:type="dxa"/>
            <w:tcBorders>
              <w:top w:val="single" w:sz="4" w:space="0" w:color="auto"/>
              <w:left w:val="single" w:sz="4" w:space="0" w:color="auto"/>
              <w:bottom w:val="single" w:sz="4" w:space="0" w:color="auto"/>
              <w:right w:val="single" w:sz="4" w:space="0" w:color="auto"/>
            </w:tcBorders>
            <w:vAlign w:val="center"/>
          </w:tcPr>
          <w:p w:rsidR="00C14AE1" w:rsidRDefault="00AC0F43">
            <w:pPr>
              <w:widowControl/>
              <w:jc w:val="center"/>
            </w:pPr>
            <w:r>
              <w:t>技术指标参数</w:t>
            </w:r>
          </w:p>
          <w:p w:rsidR="00C14AE1" w:rsidRDefault="00AC0F43">
            <w:pPr>
              <w:widowControl/>
              <w:jc w:val="center"/>
            </w:pPr>
            <w:r>
              <w:t>响应</w:t>
            </w:r>
          </w:p>
        </w:tc>
        <w:tc>
          <w:tcPr>
            <w:tcW w:w="1137" w:type="dxa"/>
            <w:tcBorders>
              <w:top w:val="single" w:sz="4" w:space="0" w:color="auto"/>
              <w:left w:val="single" w:sz="4" w:space="0" w:color="auto"/>
              <w:bottom w:val="single" w:sz="4" w:space="0" w:color="auto"/>
              <w:right w:val="single" w:sz="4" w:space="0" w:color="auto"/>
            </w:tcBorders>
            <w:vAlign w:val="center"/>
          </w:tcPr>
          <w:p w:rsidR="00C14AE1" w:rsidRDefault="00AC0F43">
            <w:pPr>
              <w:widowControl/>
              <w:jc w:val="center"/>
            </w:pPr>
            <w:r>
              <w:t>偏离</w:t>
            </w:r>
          </w:p>
        </w:tc>
        <w:tc>
          <w:tcPr>
            <w:tcW w:w="1982" w:type="dxa"/>
            <w:tcBorders>
              <w:top w:val="single" w:sz="4" w:space="0" w:color="auto"/>
              <w:left w:val="single" w:sz="4" w:space="0" w:color="auto"/>
              <w:bottom w:val="single" w:sz="4" w:space="0" w:color="auto"/>
              <w:right w:val="single" w:sz="4" w:space="0" w:color="auto"/>
            </w:tcBorders>
            <w:vAlign w:val="center"/>
          </w:tcPr>
          <w:p w:rsidR="00C14AE1" w:rsidRDefault="00AC0F43">
            <w:pPr>
              <w:widowControl/>
              <w:jc w:val="center"/>
            </w:pPr>
            <w:r>
              <w:t>备注</w:t>
            </w:r>
          </w:p>
        </w:tc>
      </w:tr>
      <w:tr w:rsidR="00C14AE1">
        <w:trPr>
          <w:cantSplit/>
          <w:trHeight w:hRule="exact" w:val="1092"/>
        </w:trPr>
        <w:tc>
          <w:tcPr>
            <w:tcW w:w="747" w:type="dxa"/>
            <w:tcBorders>
              <w:top w:val="single" w:sz="4" w:space="0" w:color="auto"/>
              <w:left w:val="single" w:sz="4" w:space="0" w:color="auto"/>
              <w:bottom w:val="single" w:sz="4" w:space="0" w:color="auto"/>
              <w:right w:val="single" w:sz="4" w:space="0" w:color="auto"/>
            </w:tcBorders>
          </w:tcPr>
          <w:p w:rsidR="00C14AE1" w:rsidRDefault="00C14AE1"/>
        </w:tc>
        <w:tc>
          <w:tcPr>
            <w:tcW w:w="1474" w:type="dxa"/>
            <w:tcBorders>
              <w:top w:val="single" w:sz="4" w:space="0" w:color="auto"/>
              <w:left w:val="single" w:sz="4" w:space="0" w:color="auto"/>
              <w:bottom w:val="single" w:sz="4" w:space="0" w:color="auto"/>
              <w:right w:val="single" w:sz="4" w:space="0" w:color="auto"/>
            </w:tcBorders>
          </w:tcPr>
          <w:p w:rsidR="00C14AE1" w:rsidRDefault="00AC0F43">
            <w:pPr>
              <w:rPr>
                <w:rFonts w:asciiTheme="minorEastAsia" w:eastAsiaTheme="minorEastAsia" w:hAnsiTheme="minorEastAsia"/>
                <w:bCs/>
              </w:rPr>
            </w:pPr>
            <w:proofErr w:type="gramStart"/>
            <w:r>
              <w:rPr>
                <w:rFonts w:asciiTheme="minorEastAsia" w:eastAsiaTheme="minorEastAsia" w:hAnsiTheme="minorEastAsia" w:hint="eastAsia"/>
                <w:bCs/>
              </w:rPr>
              <w:t>院感智能</w:t>
            </w:r>
            <w:proofErr w:type="gramEnd"/>
            <w:r>
              <w:rPr>
                <w:rFonts w:asciiTheme="minorEastAsia" w:eastAsiaTheme="minorEastAsia" w:hAnsiTheme="minorEastAsia" w:hint="eastAsia"/>
                <w:bCs/>
              </w:rPr>
              <w:t>监测预警项目</w:t>
            </w:r>
          </w:p>
          <w:p w:rsidR="00C14AE1" w:rsidRDefault="00AC0F43">
            <w:r>
              <w:rPr>
                <w:rFonts w:asciiTheme="minorEastAsia" w:eastAsiaTheme="minorEastAsia" w:hAnsiTheme="minorEastAsia" w:hint="eastAsia"/>
                <w:bCs/>
              </w:rPr>
              <w:t>服务器采购</w:t>
            </w:r>
          </w:p>
        </w:tc>
        <w:tc>
          <w:tcPr>
            <w:tcW w:w="2315" w:type="dxa"/>
            <w:tcBorders>
              <w:top w:val="single" w:sz="4" w:space="0" w:color="auto"/>
              <w:left w:val="single" w:sz="4" w:space="0" w:color="auto"/>
              <w:bottom w:val="single" w:sz="4" w:space="0" w:color="auto"/>
              <w:right w:val="single" w:sz="4" w:space="0" w:color="auto"/>
            </w:tcBorders>
          </w:tcPr>
          <w:p w:rsidR="00C14AE1" w:rsidRDefault="00AC0F43">
            <w:pPr>
              <w:jc w:val="left"/>
            </w:pPr>
            <w:r>
              <w:rPr>
                <w:rFonts w:hint="eastAsia"/>
              </w:rPr>
              <w:t>详见第三章采购需求一览表</w:t>
            </w:r>
          </w:p>
        </w:tc>
        <w:tc>
          <w:tcPr>
            <w:tcW w:w="2268" w:type="dxa"/>
            <w:tcBorders>
              <w:top w:val="single" w:sz="4" w:space="0" w:color="auto"/>
              <w:left w:val="single" w:sz="4" w:space="0" w:color="auto"/>
              <w:bottom w:val="single" w:sz="4" w:space="0" w:color="auto"/>
              <w:right w:val="single" w:sz="4" w:space="0" w:color="auto"/>
            </w:tcBorders>
          </w:tcPr>
          <w:p w:rsidR="00C14AE1" w:rsidRDefault="00C14AE1"/>
        </w:tc>
        <w:tc>
          <w:tcPr>
            <w:tcW w:w="1137" w:type="dxa"/>
            <w:tcBorders>
              <w:top w:val="single" w:sz="4" w:space="0" w:color="auto"/>
              <w:left w:val="single" w:sz="4" w:space="0" w:color="auto"/>
              <w:bottom w:val="single" w:sz="4" w:space="0" w:color="auto"/>
              <w:right w:val="single" w:sz="4" w:space="0" w:color="auto"/>
            </w:tcBorders>
          </w:tcPr>
          <w:p w:rsidR="00C14AE1" w:rsidRDefault="00C14AE1"/>
        </w:tc>
        <w:tc>
          <w:tcPr>
            <w:tcW w:w="1982" w:type="dxa"/>
            <w:tcBorders>
              <w:top w:val="single" w:sz="4" w:space="0" w:color="auto"/>
              <w:left w:val="single" w:sz="4" w:space="0" w:color="auto"/>
              <w:bottom w:val="single" w:sz="4" w:space="0" w:color="auto"/>
              <w:right w:val="single" w:sz="4" w:space="0" w:color="auto"/>
            </w:tcBorders>
          </w:tcPr>
          <w:p w:rsidR="00C14AE1" w:rsidRDefault="00C14AE1"/>
        </w:tc>
      </w:tr>
      <w:tr w:rsidR="00C14AE1">
        <w:trPr>
          <w:cantSplit/>
          <w:trHeight w:hRule="exact" w:val="994"/>
        </w:trPr>
        <w:tc>
          <w:tcPr>
            <w:tcW w:w="747" w:type="dxa"/>
            <w:tcBorders>
              <w:top w:val="single" w:sz="4" w:space="0" w:color="auto"/>
              <w:left w:val="single" w:sz="4" w:space="0" w:color="auto"/>
              <w:bottom w:val="single" w:sz="4" w:space="0" w:color="auto"/>
              <w:right w:val="single" w:sz="4" w:space="0" w:color="auto"/>
            </w:tcBorders>
          </w:tcPr>
          <w:p w:rsidR="00C14AE1" w:rsidRDefault="00C14AE1"/>
        </w:tc>
        <w:tc>
          <w:tcPr>
            <w:tcW w:w="1474" w:type="dxa"/>
            <w:tcBorders>
              <w:top w:val="single" w:sz="4" w:space="0" w:color="auto"/>
              <w:left w:val="single" w:sz="4" w:space="0" w:color="auto"/>
              <w:bottom w:val="single" w:sz="4" w:space="0" w:color="auto"/>
              <w:right w:val="single" w:sz="4" w:space="0" w:color="auto"/>
            </w:tcBorders>
          </w:tcPr>
          <w:p w:rsidR="00C14AE1" w:rsidRDefault="00C14AE1"/>
        </w:tc>
        <w:tc>
          <w:tcPr>
            <w:tcW w:w="2315" w:type="dxa"/>
            <w:tcBorders>
              <w:top w:val="single" w:sz="4" w:space="0" w:color="auto"/>
              <w:left w:val="single" w:sz="4" w:space="0" w:color="auto"/>
              <w:bottom w:val="single" w:sz="4" w:space="0" w:color="auto"/>
              <w:right w:val="single" w:sz="4" w:space="0" w:color="auto"/>
            </w:tcBorders>
          </w:tcPr>
          <w:p w:rsidR="00C14AE1" w:rsidRDefault="00C14AE1">
            <w:pPr>
              <w:jc w:val="left"/>
            </w:pPr>
          </w:p>
        </w:tc>
        <w:tc>
          <w:tcPr>
            <w:tcW w:w="2268" w:type="dxa"/>
            <w:tcBorders>
              <w:top w:val="single" w:sz="4" w:space="0" w:color="auto"/>
              <w:left w:val="single" w:sz="4" w:space="0" w:color="auto"/>
              <w:bottom w:val="single" w:sz="4" w:space="0" w:color="auto"/>
              <w:right w:val="single" w:sz="4" w:space="0" w:color="auto"/>
            </w:tcBorders>
          </w:tcPr>
          <w:p w:rsidR="00C14AE1" w:rsidRDefault="00C14AE1"/>
        </w:tc>
        <w:tc>
          <w:tcPr>
            <w:tcW w:w="1137" w:type="dxa"/>
            <w:tcBorders>
              <w:top w:val="single" w:sz="4" w:space="0" w:color="auto"/>
              <w:left w:val="single" w:sz="4" w:space="0" w:color="auto"/>
              <w:bottom w:val="single" w:sz="4" w:space="0" w:color="auto"/>
              <w:right w:val="single" w:sz="4" w:space="0" w:color="auto"/>
            </w:tcBorders>
          </w:tcPr>
          <w:p w:rsidR="00C14AE1" w:rsidRDefault="00C14AE1"/>
        </w:tc>
        <w:tc>
          <w:tcPr>
            <w:tcW w:w="1982" w:type="dxa"/>
            <w:tcBorders>
              <w:top w:val="single" w:sz="4" w:space="0" w:color="auto"/>
              <w:left w:val="single" w:sz="4" w:space="0" w:color="auto"/>
              <w:bottom w:val="single" w:sz="4" w:space="0" w:color="auto"/>
              <w:right w:val="single" w:sz="4" w:space="0" w:color="auto"/>
            </w:tcBorders>
          </w:tcPr>
          <w:p w:rsidR="00C14AE1" w:rsidRDefault="00C14AE1"/>
        </w:tc>
      </w:tr>
      <w:tr w:rsidR="00C14AE1">
        <w:trPr>
          <w:cantSplit/>
          <w:trHeight w:hRule="exact" w:val="1368"/>
        </w:trPr>
        <w:tc>
          <w:tcPr>
            <w:tcW w:w="747" w:type="dxa"/>
            <w:tcBorders>
              <w:top w:val="single" w:sz="4" w:space="0" w:color="auto"/>
              <w:left w:val="single" w:sz="4" w:space="0" w:color="auto"/>
              <w:bottom w:val="single" w:sz="4" w:space="0" w:color="auto"/>
              <w:right w:val="single" w:sz="4" w:space="0" w:color="auto"/>
            </w:tcBorders>
          </w:tcPr>
          <w:p w:rsidR="00C14AE1" w:rsidRDefault="00C14AE1"/>
        </w:tc>
        <w:tc>
          <w:tcPr>
            <w:tcW w:w="1474" w:type="dxa"/>
            <w:tcBorders>
              <w:top w:val="single" w:sz="4" w:space="0" w:color="auto"/>
              <w:left w:val="single" w:sz="4" w:space="0" w:color="auto"/>
              <w:bottom w:val="single" w:sz="4" w:space="0" w:color="auto"/>
              <w:right w:val="single" w:sz="4" w:space="0" w:color="auto"/>
            </w:tcBorders>
          </w:tcPr>
          <w:p w:rsidR="00C14AE1" w:rsidRDefault="00C14AE1"/>
        </w:tc>
        <w:tc>
          <w:tcPr>
            <w:tcW w:w="2315" w:type="dxa"/>
            <w:tcBorders>
              <w:top w:val="single" w:sz="4" w:space="0" w:color="auto"/>
              <w:left w:val="single" w:sz="4" w:space="0" w:color="auto"/>
              <w:bottom w:val="single" w:sz="4" w:space="0" w:color="auto"/>
              <w:right w:val="single" w:sz="4" w:space="0" w:color="auto"/>
            </w:tcBorders>
          </w:tcPr>
          <w:p w:rsidR="00C14AE1" w:rsidRDefault="00C14AE1"/>
        </w:tc>
        <w:tc>
          <w:tcPr>
            <w:tcW w:w="2268" w:type="dxa"/>
            <w:tcBorders>
              <w:top w:val="single" w:sz="4" w:space="0" w:color="auto"/>
              <w:left w:val="single" w:sz="4" w:space="0" w:color="auto"/>
              <w:bottom w:val="single" w:sz="4" w:space="0" w:color="auto"/>
              <w:right w:val="single" w:sz="4" w:space="0" w:color="auto"/>
            </w:tcBorders>
          </w:tcPr>
          <w:p w:rsidR="00C14AE1" w:rsidRDefault="00C14AE1"/>
        </w:tc>
        <w:tc>
          <w:tcPr>
            <w:tcW w:w="1137" w:type="dxa"/>
            <w:tcBorders>
              <w:top w:val="single" w:sz="4" w:space="0" w:color="auto"/>
              <w:left w:val="single" w:sz="4" w:space="0" w:color="auto"/>
              <w:bottom w:val="single" w:sz="4" w:space="0" w:color="auto"/>
              <w:right w:val="single" w:sz="4" w:space="0" w:color="auto"/>
            </w:tcBorders>
          </w:tcPr>
          <w:p w:rsidR="00C14AE1" w:rsidRDefault="00C14AE1"/>
        </w:tc>
        <w:tc>
          <w:tcPr>
            <w:tcW w:w="1982" w:type="dxa"/>
            <w:tcBorders>
              <w:top w:val="single" w:sz="4" w:space="0" w:color="auto"/>
              <w:left w:val="single" w:sz="4" w:space="0" w:color="auto"/>
              <w:bottom w:val="single" w:sz="4" w:space="0" w:color="auto"/>
              <w:right w:val="single" w:sz="4" w:space="0" w:color="auto"/>
            </w:tcBorders>
          </w:tcPr>
          <w:p w:rsidR="00C14AE1" w:rsidRDefault="00C14AE1"/>
        </w:tc>
      </w:tr>
      <w:tr w:rsidR="00C14AE1">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rsidR="00C14AE1" w:rsidRDefault="00C14AE1"/>
        </w:tc>
        <w:tc>
          <w:tcPr>
            <w:tcW w:w="1474" w:type="dxa"/>
            <w:tcBorders>
              <w:top w:val="single" w:sz="4" w:space="0" w:color="auto"/>
              <w:left w:val="single" w:sz="4" w:space="0" w:color="auto"/>
              <w:bottom w:val="single" w:sz="4" w:space="0" w:color="auto"/>
              <w:right w:val="single" w:sz="4" w:space="0" w:color="auto"/>
            </w:tcBorders>
          </w:tcPr>
          <w:p w:rsidR="00C14AE1" w:rsidRDefault="00C14AE1"/>
        </w:tc>
        <w:tc>
          <w:tcPr>
            <w:tcW w:w="2315" w:type="dxa"/>
            <w:tcBorders>
              <w:top w:val="single" w:sz="4" w:space="0" w:color="auto"/>
              <w:left w:val="single" w:sz="4" w:space="0" w:color="auto"/>
              <w:bottom w:val="single" w:sz="4" w:space="0" w:color="auto"/>
              <w:right w:val="single" w:sz="4" w:space="0" w:color="auto"/>
            </w:tcBorders>
          </w:tcPr>
          <w:p w:rsidR="00C14AE1" w:rsidRDefault="00C14AE1"/>
        </w:tc>
        <w:tc>
          <w:tcPr>
            <w:tcW w:w="2268" w:type="dxa"/>
            <w:tcBorders>
              <w:top w:val="single" w:sz="4" w:space="0" w:color="auto"/>
              <w:left w:val="single" w:sz="4" w:space="0" w:color="auto"/>
              <w:bottom w:val="single" w:sz="4" w:space="0" w:color="auto"/>
              <w:right w:val="single" w:sz="4" w:space="0" w:color="auto"/>
            </w:tcBorders>
          </w:tcPr>
          <w:p w:rsidR="00C14AE1" w:rsidRDefault="00C14AE1"/>
        </w:tc>
        <w:tc>
          <w:tcPr>
            <w:tcW w:w="1137" w:type="dxa"/>
            <w:tcBorders>
              <w:top w:val="single" w:sz="4" w:space="0" w:color="auto"/>
              <w:left w:val="single" w:sz="4" w:space="0" w:color="auto"/>
              <w:bottom w:val="single" w:sz="4" w:space="0" w:color="auto"/>
              <w:right w:val="single" w:sz="4" w:space="0" w:color="auto"/>
            </w:tcBorders>
          </w:tcPr>
          <w:p w:rsidR="00C14AE1" w:rsidRDefault="00C14AE1"/>
        </w:tc>
        <w:tc>
          <w:tcPr>
            <w:tcW w:w="1982" w:type="dxa"/>
            <w:tcBorders>
              <w:top w:val="single" w:sz="4" w:space="0" w:color="auto"/>
              <w:left w:val="single" w:sz="4" w:space="0" w:color="auto"/>
              <w:bottom w:val="single" w:sz="4" w:space="0" w:color="auto"/>
              <w:right w:val="single" w:sz="4" w:space="0" w:color="auto"/>
            </w:tcBorders>
          </w:tcPr>
          <w:p w:rsidR="00C14AE1" w:rsidRDefault="00C14AE1"/>
        </w:tc>
      </w:tr>
      <w:tr w:rsidR="00C14AE1">
        <w:trPr>
          <w:cantSplit/>
          <w:trHeight w:hRule="exact" w:val="639"/>
        </w:trPr>
        <w:tc>
          <w:tcPr>
            <w:tcW w:w="747" w:type="dxa"/>
            <w:tcBorders>
              <w:top w:val="single" w:sz="4" w:space="0" w:color="auto"/>
              <w:left w:val="single" w:sz="4" w:space="0" w:color="auto"/>
              <w:bottom w:val="single" w:sz="4" w:space="0" w:color="auto"/>
              <w:right w:val="single" w:sz="4" w:space="0" w:color="auto"/>
            </w:tcBorders>
          </w:tcPr>
          <w:p w:rsidR="00C14AE1" w:rsidRDefault="00C14AE1"/>
        </w:tc>
        <w:tc>
          <w:tcPr>
            <w:tcW w:w="1474" w:type="dxa"/>
            <w:tcBorders>
              <w:top w:val="single" w:sz="4" w:space="0" w:color="auto"/>
              <w:left w:val="single" w:sz="4" w:space="0" w:color="auto"/>
              <w:bottom w:val="single" w:sz="4" w:space="0" w:color="auto"/>
              <w:right w:val="single" w:sz="4" w:space="0" w:color="auto"/>
            </w:tcBorders>
          </w:tcPr>
          <w:p w:rsidR="00C14AE1" w:rsidRDefault="00C14AE1"/>
        </w:tc>
        <w:tc>
          <w:tcPr>
            <w:tcW w:w="2315" w:type="dxa"/>
            <w:tcBorders>
              <w:top w:val="single" w:sz="4" w:space="0" w:color="auto"/>
              <w:left w:val="single" w:sz="4" w:space="0" w:color="auto"/>
              <w:bottom w:val="single" w:sz="4" w:space="0" w:color="auto"/>
              <w:right w:val="single" w:sz="4" w:space="0" w:color="auto"/>
            </w:tcBorders>
          </w:tcPr>
          <w:p w:rsidR="00C14AE1" w:rsidRDefault="00C14AE1"/>
        </w:tc>
        <w:tc>
          <w:tcPr>
            <w:tcW w:w="2268" w:type="dxa"/>
            <w:tcBorders>
              <w:top w:val="single" w:sz="4" w:space="0" w:color="auto"/>
              <w:left w:val="single" w:sz="4" w:space="0" w:color="auto"/>
              <w:bottom w:val="single" w:sz="4" w:space="0" w:color="auto"/>
              <w:right w:val="single" w:sz="4" w:space="0" w:color="auto"/>
            </w:tcBorders>
          </w:tcPr>
          <w:p w:rsidR="00C14AE1" w:rsidRDefault="00C14AE1"/>
        </w:tc>
        <w:tc>
          <w:tcPr>
            <w:tcW w:w="1137" w:type="dxa"/>
            <w:tcBorders>
              <w:top w:val="single" w:sz="4" w:space="0" w:color="auto"/>
              <w:left w:val="single" w:sz="4" w:space="0" w:color="auto"/>
              <w:bottom w:val="single" w:sz="4" w:space="0" w:color="auto"/>
              <w:right w:val="single" w:sz="4" w:space="0" w:color="auto"/>
            </w:tcBorders>
          </w:tcPr>
          <w:p w:rsidR="00C14AE1" w:rsidRDefault="00C14AE1"/>
        </w:tc>
        <w:tc>
          <w:tcPr>
            <w:tcW w:w="1982" w:type="dxa"/>
            <w:tcBorders>
              <w:top w:val="single" w:sz="4" w:space="0" w:color="auto"/>
              <w:left w:val="single" w:sz="4" w:space="0" w:color="auto"/>
              <w:bottom w:val="single" w:sz="4" w:space="0" w:color="auto"/>
              <w:right w:val="single" w:sz="4" w:space="0" w:color="auto"/>
            </w:tcBorders>
          </w:tcPr>
          <w:p w:rsidR="00C14AE1" w:rsidRDefault="00C14AE1"/>
        </w:tc>
      </w:tr>
    </w:tbl>
    <w:p w:rsidR="00C14AE1" w:rsidRDefault="00AC0F43">
      <w:pPr>
        <w:ind w:firstLineChars="200" w:firstLine="420"/>
      </w:pPr>
      <w:r>
        <w:t>说明：</w:t>
      </w:r>
      <w:r>
        <w:rPr>
          <w:rFonts w:hint="eastAsia"/>
        </w:rPr>
        <w:t>报名单位</w:t>
      </w:r>
      <w:r>
        <w:rPr>
          <w:bCs/>
        </w:rPr>
        <w:t>应对</w:t>
      </w:r>
      <w:proofErr w:type="gramStart"/>
      <w:r>
        <w:rPr>
          <w:bCs/>
        </w:rPr>
        <w:t>照文件</w:t>
      </w:r>
      <w:proofErr w:type="gramEnd"/>
      <w:r>
        <w:rPr>
          <w:bCs/>
        </w:rPr>
        <w:t>技术要求，逐条如实填写所投产品的具体指标参数，注明无偏离、正偏离或负偏离，并在备注中注明偏离的具体内容。</w:t>
      </w:r>
    </w:p>
    <w:p w:rsidR="00C14AE1" w:rsidRDefault="00C14AE1"/>
    <w:p w:rsidR="00C14AE1" w:rsidRDefault="00C14AE1"/>
    <w:p w:rsidR="00C14AE1" w:rsidRDefault="00C14AE1"/>
    <w:p w:rsidR="00C14AE1" w:rsidRDefault="00AC0F43">
      <w:pPr>
        <w:jc w:val="center"/>
        <w:rPr>
          <w:sz w:val="28"/>
          <w:szCs w:val="28"/>
          <w:lang w:val="zh-CN"/>
        </w:rPr>
      </w:pPr>
      <w:r>
        <w:rPr>
          <w:rFonts w:hint="eastAsia"/>
          <w:sz w:val="28"/>
          <w:szCs w:val="28"/>
          <w:lang w:val="zh-CN"/>
        </w:rPr>
        <w:t>响应</w:t>
      </w:r>
      <w:r>
        <w:rPr>
          <w:sz w:val="28"/>
          <w:szCs w:val="28"/>
          <w:lang w:val="zh-CN"/>
        </w:rPr>
        <w:t>人全称：（盖章）</w:t>
      </w:r>
    </w:p>
    <w:p w:rsidR="00C14AE1" w:rsidRDefault="00C14AE1">
      <w:pPr>
        <w:jc w:val="center"/>
        <w:rPr>
          <w:sz w:val="28"/>
          <w:szCs w:val="28"/>
          <w:lang w:val="zh-CN"/>
        </w:rPr>
      </w:pPr>
    </w:p>
    <w:p w:rsidR="00C14AE1" w:rsidRDefault="00AC0F43">
      <w:pPr>
        <w:jc w:val="center"/>
        <w:rPr>
          <w:sz w:val="28"/>
          <w:szCs w:val="28"/>
          <w:lang w:val="zh-CN"/>
        </w:rPr>
      </w:pPr>
      <w:r>
        <w:rPr>
          <w:sz w:val="28"/>
          <w:szCs w:val="28"/>
          <w:lang w:val="zh-CN"/>
        </w:rPr>
        <w:t>法定代表人（或授权代表）：（签字）</w:t>
      </w:r>
    </w:p>
    <w:p w:rsidR="00C14AE1" w:rsidRDefault="00C14AE1">
      <w:pPr>
        <w:jc w:val="center"/>
        <w:rPr>
          <w:sz w:val="28"/>
          <w:szCs w:val="28"/>
          <w:lang w:val="zh-CN"/>
        </w:rPr>
      </w:pPr>
    </w:p>
    <w:p w:rsidR="00C14AE1" w:rsidRDefault="00AC0F43">
      <w:pPr>
        <w:jc w:val="center"/>
        <w:rPr>
          <w:sz w:val="28"/>
          <w:szCs w:val="28"/>
          <w:lang w:val="zh-CN"/>
        </w:rPr>
      </w:pPr>
      <w:r>
        <w:rPr>
          <w:sz w:val="28"/>
          <w:szCs w:val="28"/>
          <w:lang w:val="zh-CN"/>
        </w:rPr>
        <w:t>年月日</w:t>
      </w:r>
    </w:p>
    <w:p w:rsidR="00C14AE1" w:rsidRDefault="00AC0F43">
      <w:pPr>
        <w:rPr>
          <w:rFonts w:ascii="宋体" w:hAnsi="宋体"/>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4</w:t>
      </w:r>
    </w:p>
    <w:p w:rsidR="00C14AE1" w:rsidRDefault="00AC0F43">
      <w:pPr>
        <w:jc w:val="center"/>
        <w:rPr>
          <w:rFonts w:eastAsia="方正小标宋简体"/>
          <w:sz w:val="44"/>
          <w:szCs w:val="44"/>
        </w:rPr>
      </w:pPr>
      <w:r>
        <w:rPr>
          <w:rFonts w:eastAsia="方正小标宋简体"/>
          <w:sz w:val="44"/>
          <w:szCs w:val="44"/>
        </w:rPr>
        <w:t>主要商务条款响应偏离表</w:t>
      </w:r>
    </w:p>
    <w:p w:rsidR="00C14AE1" w:rsidRDefault="00AC0F43">
      <w:pPr>
        <w:spacing w:line="560" w:lineRule="exact"/>
        <w:jc w:val="left"/>
        <w:rPr>
          <w:sz w:val="28"/>
          <w:szCs w:val="28"/>
        </w:rPr>
      </w:pPr>
      <w:r>
        <w:rPr>
          <w:sz w:val="28"/>
          <w:szCs w:val="28"/>
        </w:rPr>
        <w:t>项目名称：项目编号：包号：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3"/>
        <w:gridCol w:w="3086"/>
        <w:gridCol w:w="2475"/>
        <w:gridCol w:w="2224"/>
        <w:gridCol w:w="831"/>
      </w:tblGrid>
      <w:tr w:rsidR="00C14AE1">
        <w:trPr>
          <w:trHeight w:val="820"/>
          <w:jc w:val="center"/>
        </w:trPr>
        <w:tc>
          <w:tcPr>
            <w:tcW w:w="703" w:type="dxa"/>
            <w:tcBorders>
              <w:top w:val="single" w:sz="4" w:space="0" w:color="auto"/>
              <w:left w:val="single" w:sz="4" w:space="0" w:color="auto"/>
              <w:bottom w:val="single" w:sz="4" w:space="0" w:color="auto"/>
              <w:right w:val="single" w:sz="4" w:space="0" w:color="auto"/>
            </w:tcBorders>
            <w:vAlign w:val="center"/>
          </w:tcPr>
          <w:p w:rsidR="00C14AE1" w:rsidRDefault="00AC0F43" w:rsidP="00175F33">
            <w:pPr>
              <w:spacing w:beforeLines="20" w:afterLines="20" w:line="360" w:lineRule="auto"/>
              <w:jc w:val="center"/>
            </w:pPr>
            <w:r>
              <w:t>序号</w:t>
            </w:r>
          </w:p>
        </w:tc>
        <w:tc>
          <w:tcPr>
            <w:tcW w:w="3086" w:type="dxa"/>
            <w:tcBorders>
              <w:top w:val="single" w:sz="4" w:space="0" w:color="auto"/>
              <w:left w:val="single" w:sz="4" w:space="0" w:color="auto"/>
              <w:bottom w:val="single" w:sz="4" w:space="0" w:color="auto"/>
              <w:right w:val="single" w:sz="4" w:space="0" w:color="auto"/>
            </w:tcBorders>
            <w:vAlign w:val="center"/>
          </w:tcPr>
          <w:p w:rsidR="00C14AE1" w:rsidRDefault="00AC0F43" w:rsidP="00175F33">
            <w:pPr>
              <w:spacing w:beforeLines="20" w:afterLines="20" w:line="360" w:lineRule="auto"/>
              <w:ind w:firstLineChars="41" w:firstLine="86"/>
              <w:jc w:val="center"/>
            </w:pPr>
            <w:r>
              <w:rPr>
                <w:rFonts w:hint="eastAsia"/>
              </w:rPr>
              <w:t>采购</w:t>
            </w:r>
            <w:r>
              <w:t>文件商务条款</w:t>
            </w:r>
          </w:p>
        </w:tc>
        <w:tc>
          <w:tcPr>
            <w:tcW w:w="2475" w:type="dxa"/>
            <w:tcBorders>
              <w:top w:val="single" w:sz="4" w:space="0" w:color="auto"/>
              <w:left w:val="single" w:sz="4" w:space="0" w:color="auto"/>
              <w:bottom w:val="single" w:sz="4" w:space="0" w:color="auto"/>
              <w:right w:val="single" w:sz="4" w:space="0" w:color="auto"/>
            </w:tcBorders>
            <w:vAlign w:val="center"/>
          </w:tcPr>
          <w:p w:rsidR="00C14AE1" w:rsidRDefault="00AC0F43" w:rsidP="00175F33">
            <w:pPr>
              <w:spacing w:beforeLines="20" w:afterLines="20" w:line="360" w:lineRule="auto"/>
              <w:jc w:val="center"/>
            </w:pPr>
            <w:r>
              <w:rPr>
                <w:rFonts w:hint="eastAsia"/>
              </w:rPr>
              <w:t>响应</w:t>
            </w:r>
            <w:r>
              <w:t>文件商务条款响应</w:t>
            </w:r>
          </w:p>
        </w:tc>
        <w:tc>
          <w:tcPr>
            <w:tcW w:w="2224" w:type="dxa"/>
            <w:tcBorders>
              <w:top w:val="single" w:sz="4" w:space="0" w:color="auto"/>
              <w:left w:val="single" w:sz="4" w:space="0" w:color="auto"/>
              <w:bottom w:val="single" w:sz="4" w:space="0" w:color="auto"/>
              <w:right w:val="single" w:sz="4" w:space="0" w:color="auto"/>
            </w:tcBorders>
            <w:vAlign w:val="center"/>
          </w:tcPr>
          <w:p w:rsidR="00C14AE1" w:rsidRDefault="00AC0F43" w:rsidP="00175F33">
            <w:pPr>
              <w:spacing w:beforeLines="20" w:afterLines="20" w:line="360" w:lineRule="auto"/>
              <w:jc w:val="center"/>
            </w:pPr>
            <w:r>
              <w:t>偏离</w:t>
            </w:r>
          </w:p>
        </w:tc>
        <w:tc>
          <w:tcPr>
            <w:tcW w:w="831" w:type="dxa"/>
            <w:tcBorders>
              <w:top w:val="single" w:sz="4" w:space="0" w:color="auto"/>
              <w:left w:val="single" w:sz="4" w:space="0" w:color="auto"/>
              <w:bottom w:val="single" w:sz="4" w:space="0" w:color="auto"/>
              <w:right w:val="single" w:sz="4" w:space="0" w:color="auto"/>
            </w:tcBorders>
            <w:vAlign w:val="center"/>
          </w:tcPr>
          <w:p w:rsidR="00C14AE1" w:rsidRDefault="00AC0F43" w:rsidP="00175F33">
            <w:pPr>
              <w:spacing w:beforeLines="20" w:afterLines="20" w:line="360" w:lineRule="auto"/>
              <w:jc w:val="center"/>
            </w:pPr>
            <w:r>
              <w:t>说明</w:t>
            </w:r>
          </w:p>
        </w:tc>
      </w:tr>
      <w:tr w:rsidR="00C14AE1">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C14AE1" w:rsidRDefault="00AC0F43">
            <w:pPr>
              <w:jc w:val="center"/>
              <w:rPr>
                <w:rFonts w:ascii="宋体" w:hAnsi="宋体"/>
              </w:rPr>
            </w:pPr>
            <w:r>
              <w:rPr>
                <w:rFonts w:ascii="宋体" w:hAnsi="宋体" w:hint="eastAsia"/>
              </w:rPr>
              <w:t>1</w:t>
            </w:r>
          </w:p>
        </w:tc>
        <w:tc>
          <w:tcPr>
            <w:tcW w:w="3086" w:type="dxa"/>
            <w:tcBorders>
              <w:top w:val="single" w:sz="4" w:space="0" w:color="auto"/>
              <w:left w:val="single" w:sz="4" w:space="0" w:color="auto"/>
              <w:bottom w:val="single" w:sz="4" w:space="0" w:color="auto"/>
              <w:right w:val="single" w:sz="4" w:space="0" w:color="auto"/>
            </w:tcBorders>
            <w:vAlign w:val="center"/>
          </w:tcPr>
          <w:p w:rsidR="00C14AE1" w:rsidRDefault="00AC0F43" w:rsidP="00175F33">
            <w:pPr>
              <w:spacing w:beforeLines="20" w:afterLines="20" w:line="360" w:lineRule="auto"/>
            </w:pPr>
            <w:r>
              <w:rPr>
                <w:rFonts w:hint="eastAsia"/>
              </w:rPr>
              <w:t>响应人资质：</w:t>
            </w:r>
          </w:p>
          <w:p w:rsidR="00C14AE1" w:rsidRDefault="00AC0F43" w:rsidP="00175F33">
            <w:pPr>
              <w:spacing w:beforeLines="20" w:afterLines="20" w:line="360" w:lineRule="auto"/>
            </w:pPr>
            <w:r>
              <w:rPr>
                <w:rFonts w:ascii="宋体" w:hAnsi="宋体" w:hint="eastAsia"/>
              </w:rPr>
              <w:t>详见第三</w:t>
            </w:r>
            <w:proofErr w:type="gramStart"/>
            <w:r>
              <w:rPr>
                <w:rFonts w:ascii="宋体" w:hAnsi="宋体" w:hint="eastAsia"/>
              </w:rPr>
              <w:t>章</w:t>
            </w:r>
            <w:r>
              <w:rPr>
                <w:rFonts w:ascii="宋体" w:hAnsi="宋体"/>
              </w:rPr>
              <w:t>资格</w:t>
            </w:r>
            <w:proofErr w:type="gramEnd"/>
            <w:r>
              <w:rPr>
                <w:rFonts w:ascii="宋体" w:hAnsi="宋体"/>
              </w:rPr>
              <w:t>性和符合性审查表</w:t>
            </w:r>
            <w:r>
              <w:rPr>
                <w:rFonts w:ascii="宋体" w:hAnsi="宋体" w:hint="eastAsia"/>
              </w:rPr>
              <w:t>和总体要求</w:t>
            </w:r>
          </w:p>
        </w:tc>
        <w:tc>
          <w:tcPr>
            <w:tcW w:w="2475"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r>
      <w:tr w:rsidR="00C14AE1">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C14AE1" w:rsidRDefault="00AC0F43">
            <w:pPr>
              <w:jc w:val="center"/>
              <w:rPr>
                <w:rFonts w:ascii="宋体" w:hAnsi="宋体"/>
              </w:rPr>
            </w:pPr>
            <w:r>
              <w:rPr>
                <w:rFonts w:ascii="宋体" w:hAnsi="宋体" w:hint="eastAsia"/>
              </w:rPr>
              <w:t>2</w:t>
            </w:r>
          </w:p>
        </w:tc>
        <w:tc>
          <w:tcPr>
            <w:tcW w:w="3086"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r>
      <w:tr w:rsidR="00C14AE1">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C14AE1" w:rsidRDefault="00AC0F43">
            <w:pPr>
              <w:jc w:val="center"/>
              <w:rPr>
                <w:rFonts w:ascii="宋体" w:hAnsi="宋体"/>
              </w:rPr>
            </w:pPr>
            <w:r>
              <w:rPr>
                <w:rFonts w:ascii="宋体" w:hAnsi="宋体" w:hint="eastAsia"/>
              </w:rPr>
              <w:t>3</w:t>
            </w:r>
          </w:p>
        </w:tc>
        <w:tc>
          <w:tcPr>
            <w:tcW w:w="3086"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r>
      <w:tr w:rsidR="00C14AE1">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C14AE1" w:rsidRDefault="00AC0F43">
            <w:pPr>
              <w:jc w:val="center"/>
              <w:rPr>
                <w:rFonts w:ascii="宋体" w:hAnsi="宋体"/>
              </w:rPr>
            </w:pPr>
            <w:r>
              <w:rPr>
                <w:rFonts w:ascii="宋体" w:hAnsi="宋体" w:hint="eastAsia"/>
              </w:rPr>
              <w:t>4</w:t>
            </w:r>
          </w:p>
        </w:tc>
        <w:tc>
          <w:tcPr>
            <w:tcW w:w="3086"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r>
      <w:tr w:rsidR="00C14AE1">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C14AE1" w:rsidRDefault="00C14AE1">
            <w:pPr>
              <w:jc w:val="center"/>
              <w:rPr>
                <w:rFonts w:ascii="宋体" w:hAnsi="宋体"/>
              </w:rPr>
            </w:pPr>
          </w:p>
        </w:tc>
        <w:tc>
          <w:tcPr>
            <w:tcW w:w="3086"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r>
      <w:tr w:rsidR="00C14AE1">
        <w:trPr>
          <w:trHeight w:val="740"/>
          <w:jc w:val="center"/>
        </w:trPr>
        <w:tc>
          <w:tcPr>
            <w:tcW w:w="703" w:type="dxa"/>
            <w:tcBorders>
              <w:top w:val="single" w:sz="4" w:space="0" w:color="auto"/>
              <w:left w:val="single" w:sz="4" w:space="0" w:color="auto"/>
              <w:bottom w:val="single" w:sz="4" w:space="0" w:color="auto"/>
              <w:right w:val="single" w:sz="4" w:space="0" w:color="auto"/>
            </w:tcBorders>
            <w:vAlign w:val="center"/>
          </w:tcPr>
          <w:p w:rsidR="00C14AE1" w:rsidRDefault="00C14AE1">
            <w:pPr>
              <w:jc w:val="center"/>
              <w:rPr>
                <w:rFonts w:ascii="宋体" w:hAnsi="宋体"/>
              </w:rPr>
            </w:pPr>
          </w:p>
        </w:tc>
        <w:tc>
          <w:tcPr>
            <w:tcW w:w="3086"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c>
          <w:tcPr>
            <w:tcW w:w="2475"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c>
          <w:tcPr>
            <w:tcW w:w="2224"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c>
          <w:tcPr>
            <w:tcW w:w="831" w:type="dxa"/>
            <w:tcBorders>
              <w:top w:val="single" w:sz="4" w:space="0" w:color="auto"/>
              <w:left w:val="single" w:sz="4" w:space="0" w:color="auto"/>
              <w:bottom w:val="single" w:sz="4" w:space="0" w:color="auto"/>
              <w:right w:val="single" w:sz="4" w:space="0" w:color="auto"/>
            </w:tcBorders>
            <w:vAlign w:val="center"/>
          </w:tcPr>
          <w:p w:rsidR="00C14AE1" w:rsidRDefault="00C14AE1" w:rsidP="00175F33">
            <w:pPr>
              <w:spacing w:beforeLines="20" w:afterLines="20" w:line="360" w:lineRule="auto"/>
            </w:pPr>
          </w:p>
        </w:tc>
      </w:tr>
    </w:tbl>
    <w:p w:rsidR="00C14AE1" w:rsidRDefault="00C14AE1">
      <w:pPr>
        <w:ind w:firstLineChars="200" w:firstLine="420"/>
      </w:pPr>
    </w:p>
    <w:p w:rsidR="00C14AE1" w:rsidRDefault="00AC0F43">
      <w:pPr>
        <w:ind w:firstLineChars="200" w:firstLine="420"/>
      </w:pPr>
      <w:r>
        <w:t>商务条款主要包括报价要求、售后服务、专利权和保密要求、交货时间、地点与方式、付款及结算方式等。如有遗漏，请</w:t>
      </w:r>
      <w:r>
        <w:rPr>
          <w:rFonts w:hint="eastAsia"/>
        </w:rPr>
        <w:t>响应</w:t>
      </w:r>
      <w:r>
        <w:t>人按照</w:t>
      </w:r>
      <w:r>
        <w:rPr>
          <w:rFonts w:hint="eastAsia"/>
        </w:rPr>
        <w:t>采购</w:t>
      </w:r>
      <w:r>
        <w:t>文件正文自行补充完整。</w:t>
      </w:r>
    </w:p>
    <w:p w:rsidR="00C14AE1" w:rsidRDefault="00AC0F43">
      <w:pPr>
        <w:spacing w:before="62" w:line="276" w:lineRule="auto"/>
        <w:rPr>
          <w:rFonts w:asciiTheme="minorEastAsia" w:eastAsiaTheme="minorEastAsia" w:hAnsiTheme="minorEastAsia"/>
          <w:b/>
          <w:bCs/>
          <w:color w:val="000000"/>
          <w:szCs w:val="21"/>
        </w:rPr>
      </w:pPr>
      <w:r>
        <w:rPr>
          <w:rFonts w:asciiTheme="minorEastAsia" w:eastAsiaTheme="minorEastAsia" w:hAnsiTheme="minorEastAsia" w:hint="eastAsia"/>
          <w:b/>
          <w:bCs/>
          <w:color w:val="000000"/>
          <w:szCs w:val="21"/>
        </w:rPr>
        <w:t>注：项目总体要求为必须满足的要求，最终将作为条款写入合同。</w:t>
      </w:r>
    </w:p>
    <w:p w:rsidR="00C14AE1" w:rsidRDefault="00AC0F43">
      <w:pPr>
        <w:spacing w:line="540" w:lineRule="exact"/>
        <w:ind w:left="6300"/>
        <w:rPr>
          <w:rFonts w:eastAsia="楷体_GB2312"/>
          <w:b/>
          <w:u w:val="single"/>
        </w:rPr>
      </w:pPr>
      <w:r>
        <w:rPr>
          <w:rFonts w:eastAsia="楷体_GB2312"/>
          <w:b/>
          <w:u w:val="single"/>
        </w:rPr>
        <w:t>特别提示</w:t>
      </w:r>
    </w:p>
    <w:p w:rsidR="00C14AE1" w:rsidRDefault="00AC0F43">
      <w:pPr>
        <w:ind w:firstLineChars="200" w:firstLine="420"/>
        <w:rPr>
          <w:rFonts w:ascii="宋体" w:hAnsi="宋体"/>
          <w:b/>
        </w:rPr>
      </w:pPr>
      <w:r>
        <w:rPr>
          <w:rFonts w:ascii="宋体" w:hAnsi="宋体"/>
        </w:rPr>
        <w:t>1.本表所列条款必须一一予以响应，“</w:t>
      </w:r>
      <w:r>
        <w:rPr>
          <w:rFonts w:ascii="宋体" w:hAnsi="宋体" w:hint="eastAsia"/>
        </w:rPr>
        <w:t>响应</w:t>
      </w:r>
      <w:r>
        <w:rPr>
          <w:rFonts w:ascii="宋体" w:hAnsi="宋体"/>
        </w:rPr>
        <w:t>文件商务条款响应”一栏应填写具体的</w:t>
      </w:r>
      <w:r>
        <w:rPr>
          <w:rFonts w:ascii="宋体" w:hAnsi="宋体" w:hint="eastAsia"/>
        </w:rPr>
        <w:t>采购</w:t>
      </w:r>
      <w:r>
        <w:rPr>
          <w:rFonts w:ascii="宋体" w:hAnsi="宋体"/>
        </w:rPr>
        <w:t>内容，有偏离的要具体说明，</w:t>
      </w:r>
      <w:r>
        <w:rPr>
          <w:rFonts w:ascii="宋体" w:hAnsi="宋体"/>
          <w:b/>
        </w:rPr>
        <w:t>纸面不敷时，可以另加页。</w:t>
      </w:r>
    </w:p>
    <w:p w:rsidR="00C14AE1" w:rsidRDefault="00AC0F43">
      <w:pPr>
        <w:spacing w:line="540" w:lineRule="exact"/>
        <w:ind w:firstLineChars="200" w:firstLine="420"/>
        <w:rPr>
          <w:rFonts w:ascii="宋体" w:hAnsi="宋体"/>
        </w:rPr>
      </w:pPr>
      <w:r>
        <w:rPr>
          <w:rFonts w:ascii="宋体" w:hAnsi="宋体"/>
        </w:rPr>
        <w:t>2.请</w:t>
      </w:r>
      <w:r>
        <w:rPr>
          <w:rFonts w:ascii="宋体" w:hAnsi="宋体" w:hint="eastAsia"/>
        </w:rPr>
        <w:t>响应</w:t>
      </w:r>
      <w:r>
        <w:rPr>
          <w:rFonts w:ascii="宋体" w:hAnsi="宋体"/>
        </w:rPr>
        <w:t>人认真填写本表内容，如填写错误将可能导致</w:t>
      </w:r>
      <w:r>
        <w:rPr>
          <w:rFonts w:ascii="宋体" w:hAnsi="宋体" w:hint="eastAsia"/>
        </w:rPr>
        <w:t>响应</w:t>
      </w:r>
      <w:r>
        <w:rPr>
          <w:rFonts w:ascii="宋体" w:hAnsi="宋体"/>
        </w:rPr>
        <w:t>无效。</w:t>
      </w:r>
    </w:p>
    <w:p w:rsidR="00C14AE1" w:rsidRDefault="00C14AE1">
      <w:pPr>
        <w:spacing w:line="560" w:lineRule="exact"/>
        <w:ind w:firstLineChars="1319" w:firstLine="3693"/>
        <w:rPr>
          <w:sz w:val="28"/>
          <w:szCs w:val="28"/>
        </w:rPr>
      </w:pPr>
    </w:p>
    <w:p w:rsidR="00C14AE1" w:rsidRDefault="00AC0F43">
      <w:pPr>
        <w:spacing w:line="560" w:lineRule="exact"/>
        <w:ind w:firstLineChars="1319" w:firstLine="3693"/>
        <w:rPr>
          <w:sz w:val="28"/>
          <w:szCs w:val="28"/>
        </w:rPr>
      </w:pPr>
      <w:r>
        <w:rPr>
          <w:rFonts w:hint="eastAsia"/>
          <w:sz w:val="28"/>
          <w:szCs w:val="28"/>
        </w:rPr>
        <w:t>响应</w:t>
      </w:r>
      <w:r>
        <w:rPr>
          <w:sz w:val="28"/>
          <w:szCs w:val="28"/>
        </w:rPr>
        <w:t>人全称：（盖章）</w:t>
      </w:r>
    </w:p>
    <w:p w:rsidR="00C14AE1" w:rsidRDefault="00AC0F43">
      <w:pPr>
        <w:spacing w:line="560" w:lineRule="exact"/>
        <w:ind w:leftChars="1533" w:left="7279" w:hangingChars="1450" w:hanging="4060"/>
        <w:rPr>
          <w:sz w:val="28"/>
          <w:szCs w:val="28"/>
        </w:rPr>
      </w:pPr>
      <w:r>
        <w:rPr>
          <w:sz w:val="28"/>
          <w:szCs w:val="28"/>
        </w:rPr>
        <w:t>法定代表人（或授权代表）：（签字）</w:t>
      </w:r>
    </w:p>
    <w:p w:rsidR="00C14AE1" w:rsidRDefault="00C14AE1">
      <w:pPr>
        <w:spacing w:line="560" w:lineRule="exact"/>
        <w:ind w:leftChars="1533" w:left="7279" w:hangingChars="1450" w:hanging="4060"/>
        <w:rPr>
          <w:sz w:val="28"/>
          <w:szCs w:val="28"/>
        </w:rPr>
      </w:pPr>
    </w:p>
    <w:p w:rsidR="00C14AE1" w:rsidRDefault="00AC0F43">
      <w:pPr>
        <w:spacing w:line="560" w:lineRule="exact"/>
        <w:ind w:leftChars="2929" w:left="6851" w:hangingChars="250" w:hanging="700"/>
        <w:rPr>
          <w:sz w:val="28"/>
          <w:szCs w:val="28"/>
        </w:rPr>
      </w:pPr>
      <w:r>
        <w:rPr>
          <w:sz w:val="28"/>
          <w:szCs w:val="28"/>
        </w:rPr>
        <w:t>年月日</w:t>
      </w:r>
    </w:p>
    <w:p w:rsidR="00C14AE1" w:rsidRDefault="00AC0F43">
      <w:pPr>
        <w:rPr>
          <w:rFonts w:ascii="宋体" w:hAnsi="宋体"/>
          <w:snapToGrid w:val="0"/>
          <w:sz w:val="28"/>
          <w:szCs w:val="28"/>
          <w:lang w:val="zh-CN"/>
        </w:rPr>
      </w:pPr>
      <w:r>
        <w:rPr>
          <w:snapToGrid w:val="0"/>
          <w:sz w:val="28"/>
          <w:szCs w:val="28"/>
          <w:lang w:val="zh-CN"/>
        </w:rPr>
        <w:br w:type="page"/>
      </w:r>
      <w:r>
        <w:rPr>
          <w:rFonts w:eastAsia="黑体"/>
          <w:sz w:val="28"/>
          <w:szCs w:val="28"/>
        </w:rPr>
        <w:lastRenderedPageBreak/>
        <w:t>附件</w:t>
      </w:r>
      <w:r>
        <w:rPr>
          <w:rFonts w:ascii="宋体" w:hAnsi="宋体"/>
          <w:sz w:val="28"/>
          <w:szCs w:val="28"/>
        </w:rPr>
        <w:t>5</w:t>
      </w:r>
    </w:p>
    <w:p w:rsidR="00C14AE1" w:rsidRDefault="00AC0F43" w:rsidP="00175F33">
      <w:pPr>
        <w:spacing w:afterLines="100"/>
        <w:jc w:val="center"/>
        <w:rPr>
          <w:rFonts w:eastAsia="方正小标宋简体"/>
          <w:snapToGrid w:val="0"/>
          <w:sz w:val="44"/>
          <w:szCs w:val="44"/>
          <w:lang w:val="zh-CN"/>
        </w:rPr>
      </w:pPr>
      <w:r>
        <w:rPr>
          <w:rFonts w:eastAsia="方正小标宋简体"/>
          <w:snapToGrid w:val="0"/>
          <w:sz w:val="44"/>
          <w:szCs w:val="44"/>
          <w:lang w:val="zh-CN"/>
        </w:rPr>
        <w:t>交货清单</w:t>
      </w:r>
    </w:p>
    <w:p w:rsidR="00C14AE1" w:rsidRDefault="00AC0F43">
      <w:pPr>
        <w:rPr>
          <w:snapToGrid w:val="0"/>
          <w:sz w:val="28"/>
          <w:szCs w:val="28"/>
          <w:lang w:val="zh-CN"/>
        </w:rPr>
      </w:pPr>
      <w:r>
        <w:rPr>
          <w:sz w:val="28"/>
          <w:szCs w:val="28"/>
        </w:rPr>
        <w:t>项目名称：项目编号：包号：</w:t>
      </w:r>
    </w:p>
    <w:tbl>
      <w:tblPr>
        <w:tblW w:w="92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61"/>
        <w:gridCol w:w="1687"/>
        <w:gridCol w:w="1170"/>
        <w:gridCol w:w="1872"/>
        <w:gridCol w:w="1069"/>
        <w:gridCol w:w="988"/>
        <w:gridCol w:w="1740"/>
      </w:tblGrid>
      <w:tr w:rsidR="00C14AE1">
        <w:trPr>
          <w:trHeight w:val="624"/>
        </w:trPr>
        <w:tc>
          <w:tcPr>
            <w:tcW w:w="761" w:type="dxa"/>
            <w:tcBorders>
              <w:top w:val="single" w:sz="4" w:space="0" w:color="000000"/>
              <w:left w:val="single" w:sz="4" w:space="0" w:color="000000"/>
              <w:bottom w:val="single" w:sz="4" w:space="0" w:color="000000"/>
              <w:right w:val="single" w:sz="4" w:space="0" w:color="000000"/>
            </w:tcBorders>
            <w:vAlign w:val="center"/>
          </w:tcPr>
          <w:p w:rsidR="00C14AE1" w:rsidRDefault="00AC0F43">
            <w:pPr>
              <w:widowControl/>
              <w:jc w:val="center"/>
            </w:pPr>
            <w:r>
              <w:t>序号</w:t>
            </w:r>
          </w:p>
        </w:tc>
        <w:tc>
          <w:tcPr>
            <w:tcW w:w="1687" w:type="dxa"/>
            <w:tcBorders>
              <w:top w:val="single" w:sz="4" w:space="0" w:color="000000"/>
              <w:left w:val="single" w:sz="4" w:space="0" w:color="000000"/>
              <w:bottom w:val="single" w:sz="4" w:space="0" w:color="000000"/>
              <w:right w:val="single" w:sz="4" w:space="0" w:color="000000"/>
            </w:tcBorders>
            <w:vAlign w:val="center"/>
          </w:tcPr>
          <w:p w:rsidR="00C14AE1" w:rsidRDefault="00AC0F43">
            <w:pPr>
              <w:widowControl/>
              <w:jc w:val="center"/>
            </w:pPr>
            <w:r>
              <w:t>品名</w:t>
            </w:r>
          </w:p>
        </w:tc>
        <w:tc>
          <w:tcPr>
            <w:tcW w:w="1170" w:type="dxa"/>
            <w:tcBorders>
              <w:top w:val="single" w:sz="4" w:space="0" w:color="000000"/>
              <w:left w:val="single" w:sz="4" w:space="0" w:color="000000"/>
              <w:bottom w:val="single" w:sz="4" w:space="0" w:color="000000"/>
              <w:right w:val="single" w:sz="4" w:space="0" w:color="000000"/>
            </w:tcBorders>
            <w:vAlign w:val="center"/>
          </w:tcPr>
          <w:p w:rsidR="00C14AE1" w:rsidRDefault="00AC0F43">
            <w:pPr>
              <w:widowControl/>
              <w:jc w:val="center"/>
            </w:pPr>
            <w:r>
              <w:t>品牌</w:t>
            </w:r>
          </w:p>
        </w:tc>
        <w:tc>
          <w:tcPr>
            <w:tcW w:w="1872" w:type="dxa"/>
            <w:tcBorders>
              <w:top w:val="single" w:sz="4" w:space="0" w:color="000000"/>
              <w:left w:val="single" w:sz="4" w:space="0" w:color="000000"/>
              <w:bottom w:val="single" w:sz="4" w:space="0" w:color="000000"/>
              <w:right w:val="single" w:sz="4" w:space="0" w:color="000000"/>
            </w:tcBorders>
            <w:vAlign w:val="center"/>
          </w:tcPr>
          <w:p w:rsidR="00C14AE1" w:rsidRDefault="00AC0F43">
            <w:pPr>
              <w:widowControl/>
              <w:jc w:val="center"/>
            </w:pPr>
            <w:r>
              <w:t>规格型号</w:t>
            </w:r>
          </w:p>
        </w:tc>
        <w:tc>
          <w:tcPr>
            <w:tcW w:w="1069" w:type="dxa"/>
            <w:tcBorders>
              <w:top w:val="single" w:sz="4" w:space="0" w:color="000000"/>
              <w:left w:val="single" w:sz="4" w:space="0" w:color="000000"/>
              <w:bottom w:val="single" w:sz="4" w:space="0" w:color="000000"/>
              <w:right w:val="single" w:sz="4" w:space="0" w:color="000000"/>
            </w:tcBorders>
            <w:vAlign w:val="center"/>
          </w:tcPr>
          <w:p w:rsidR="00C14AE1" w:rsidRDefault="00AC0F43">
            <w:pPr>
              <w:widowControl/>
              <w:jc w:val="center"/>
            </w:pPr>
            <w:r>
              <w:t>数量</w:t>
            </w:r>
          </w:p>
        </w:tc>
        <w:tc>
          <w:tcPr>
            <w:tcW w:w="988" w:type="dxa"/>
            <w:tcBorders>
              <w:top w:val="single" w:sz="4" w:space="0" w:color="000000"/>
              <w:left w:val="single" w:sz="4" w:space="0" w:color="000000"/>
              <w:bottom w:val="single" w:sz="4" w:space="0" w:color="000000"/>
              <w:right w:val="single" w:sz="4" w:space="0" w:color="000000"/>
            </w:tcBorders>
            <w:vAlign w:val="center"/>
          </w:tcPr>
          <w:p w:rsidR="00C14AE1" w:rsidRDefault="00AC0F43">
            <w:pPr>
              <w:widowControl/>
              <w:jc w:val="center"/>
            </w:pPr>
            <w:r>
              <w:t>单位</w:t>
            </w:r>
          </w:p>
        </w:tc>
        <w:tc>
          <w:tcPr>
            <w:tcW w:w="1740" w:type="dxa"/>
            <w:tcBorders>
              <w:top w:val="single" w:sz="4" w:space="0" w:color="000000"/>
              <w:left w:val="single" w:sz="4" w:space="0" w:color="auto"/>
              <w:bottom w:val="single" w:sz="4" w:space="0" w:color="000000"/>
              <w:right w:val="single" w:sz="4" w:space="0" w:color="000000"/>
            </w:tcBorders>
            <w:vAlign w:val="center"/>
          </w:tcPr>
          <w:p w:rsidR="00C14AE1" w:rsidRDefault="00AC0F43">
            <w:pPr>
              <w:widowControl/>
              <w:jc w:val="center"/>
            </w:pPr>
            <w:r>
              <w:t>原产地</w:t>
            </w:r>
          </w:p>
        </w:tc>
      </w:tr>
      <w:tr w:rsidR="00C14AE1">
        <w:trPr>
          <w:trHeight w:val="624"/>
        </w:trPr>
        <w:tc>
          <w:tcPr>
            <w:tcW w:w="761"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rPr>
            </w:pPr>
          </w:p>
        </w:tc>
        <w:tc>
          <w:tcPr>
            <w:tcW w:w="1687"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rPr>
            </w:pPr>
          </w:p>
        </w:tc>
        <w:tc>
          <w:tcPr>
            <w:tcW w:w="1872"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rPr>
            </w:pPr>
          </w:p>
        </w:tc>
        <w:tc>
          <w:tcPr>
            <w:tcW w:w="1740" w:type="dxa"/>
            <w:tcBorders>
              <w:top w:val="single" w:sz="4" w:space="0" w:color="000000"/>
              <w:left w:val="single" w:sz="4" w:space="0" w:color="auto"/>
              <w:bottom w:val="single" w:sz="4" w:space="0" w:color="000000"/>
              <w:right w:val="single" w:sz="4" w:space="0" w:color="000000"/>
            </w:tcBorders>
            <w:vAlign w:val="center"/>
          </w:tcPr>
          <w:p w:rsidR="00C14AE1" w:rsidRDefault="00C14AE1">
            <w:pPr>
              <w:jc w:val="center"/>
              <w:rPr>
                <w:snapToGrid w:val="0"/>
              </w:rPr>
            </w:pPr>
          </w:p>
        </w:tc>
      </w:tr>
      <w:tr w:rsidR="00C14AE1">
        <w:trPr>
          <w:trHeight w:val="624"/>
        </w:trPr>
        <w:tc>
          <w:tcPr>
            <w:tcW w:w="761"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687"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872"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740" w:type="dxa"/>
            <w:tcBorders>
              <w:top w:val="single" w:sz="4" w:space="0" w:color="000000"/>
              <w:left w:val="single" w:sz="4" w:space="0" w:color="auto"/>
              <w:bottom w:val="single" w:sz="4" w:space="0" w:color="000000"/>
              <w:right w:val="single" w:sz="4" w:space="0" w:color="000000"/>
            </w:tcBorders>
            <w:vAlign w:val="center"/>
          </w:tcPr>
          <w:p w:rsidR="00C14AE1" w:rsidRDefault="00C14AE1">
            <w:pPr>
              <w:jc w:val="center"/>
              <w:rPr>
                <w:snapToGrid w:val="0"/>
                <w:color w:val="FF0000"/>
              </w:rPr>
            </w:pPr>
          </w:p>
        </w:tc>
      </w:tr>
      <w:tr w:rsidR="00C14AE1">
        <w:trPr>
          <w:trHeight w:val="624"/>
        </w:trPr>
        <w:tc>
          <w:tcPr>
            <w:tcW w:w="761"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687"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872"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740" w:type="dxa"/>
            <w:tcBorders>
              <w:top w:val="single" w:sz="4" w:space="0" w:color="000000"/>
              <w:left w:val="single" w:sz="4" w:space="0" w:color="auto"/>
              <w:bottom w:val="single" w:sz="4" w:space="0" w:color="000000"/>
              <w:right w:val="single" w:sz="4" w:space="0" w:color="000000"/>
            </w:tcBorders>
            <w:vAlign w:val="center"/>
          </w:tcPr>
          <w:p w:rsidR="00C14AE1" w:rsidRDefault="00C14AE1">
            <w:pPr>
              <w:jc w:val="center"/>
              <w:rPr>
                <w:snapToGrid w:val="0"/>
                <w:color w:val="FF0000"/>
              </w:rPr>
            </w:pPr>
          </w:p>
        </w:tc>
      </w:tr>
      <w:tr w:rsidR="00C14AE1">
        <w:trPr>
          <w:trHeight w:val="624"/>
        </w:trPr>
        <w:tc>
          <w:tcPr>
            <w:tcW w:w="761"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687"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872"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740" w:type="dxa"/>
            <w:tcBorders>
              <w:top w:val="single" w:sz="4" w:space="0" w:color="000000"/>
              <w:left w:val="single" w:sz="4" w:space="0" w:color="auto"/>
              <w:bottom w:val="single" w:sz="4" w:space="0" w:color="000000"/>
              <w:right w:val="single" w:sz="4" w:space="0" w:color="000000"/>
            </w:tcBorders>
            <w:vAlign w:val="center"/>
          </w:tcPr>
          <w:p w:rsidR="00C14AE1" w:rsidRDefault="00C14AE1">
            <w:pPr>
              <w:jc w:val="center"/>
              <w:rPr>
                <w:snapToGrid w:val="0"/>
                <w:color w:val="FF0000"/>
              </w:rPr>
            </w:pPr>
          </w:p>
        </w:tc>
      </w:tr>
      <w:tr w:rsidR="00C14AE1">
        <w:trPr>
          <w:trHeight w:val="624"/>
        </w:trPr>
        <w:tc>
          <w:tcPr>
            <w:tcW w:w="761"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687"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872"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color w:val="FF0000"/>
              </w:rPr>
            </w:pPr>
          </w:p>
        </w:tc>
        <w:tc>
          <w:tcPr>
            <w:tcW w:w="1740" w:type="dxa"/>
            <w:tcBorders>
              <w:top w:val="single" w:sz="4" w:space="0" w:color="000000"/>
              <w:left w:val="single" w:sz="4" w:space="0" w:color="auto"/>
              <w:bottom w:val="single" w:sz="4" w:space="0" w:color="000000"/>
              <w:right w:val="single" w:sz="4" w:space="0" w:color="000000"/>
            </w:tcBorders>
            <w:vAlign w:val="center"/>
          </w:tcPr>
          <w:p w:rsidR="00C14AE1" w:rsidRDefault="00C14AE1">
            <w:pPr>
              <w:jc w:val="center"/>
              <w:rPr>
                <w:snapToGrid w:val="0"/>
                <w:color w:val="FF0000"/>
              </w:rPr>
            </w:pPr>
          </w:p>
        </w:tc>
      </w:tr>
      <w:tr w:rsidR="00C14AE1">
        <w:trPr>
          <w:trHeight w:val="624"/>
        </w:trPr>
        <w:tc>
          <w:tcPr>
            <w:tcW w:w="761"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rPr>
            </w:pPr>
          </w:p>
        </w:tc>
        <w:tc>
          <w:tcPr>
            <w:tcW w:w="1687"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rPr>
            </w:pPr>
          </w:p>
        </w:tc>
        <w:tc>
          <w:tcPr>
            <w:tcW w:w="1170"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rPr>
            </w:pPr>
          </w:p>
        </w:tc>
        <w:tc>
          <w:tcPr>
            <w:tcW w:w="1872"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rPr>
            </w:pPr>
          </w:p>
        </w:tc>
        <w:tc>
          <w:tcPr>
            <w:tcW w:w="1069"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rPr>
            </w:pPr>
          </w:p>
        </w:tc>
        <w:tc>
          <w:tcPr>
            <w:tcW w:w="988" w:type="dxa"/>
            <w:tcBorders>
              <w:top w:val="single" w:sz="4" w:space="0" w:color="000000"/>
              <w:left w:val="single" w:sz="4" w:space="0" w:color="000000"/>
              <w:bottom w:val="single" w:sz="4" w:space="0" w:color="000000"/>
              <w:right w:val="single" w:sz="4" w:space="0" w:color="000000"/>
            </w:tcBorders>
            <w:vAlign w:val="center"/>
          </w:tcPr>
          <w:p w:rsidR="00C14AE1" w:rsidRDefault="00C14AE1">
            <w:pPr>
              <w:jc w:val="center"/>
              <w:rPr>
                <w:snapToGrid w:val="0"/>
              </w:rPr>
            </w:pPr>
          </w:p>
        </w:tc>
        <w:tc>
          <w:tcPr>
            <w:tcW w:w="1740" w:type="dxa"/>
            <w:tcBorders>
              <w:top w:val="single" w:sz="4" w:space="0" w:color="000000"/>
              <w:left w:val="single" w:sz="4" w:space="0" w:color="auto"/>
              <w:bottom w:val="single" w:sz="4" w:space="0" w:color="000000"/>
              <w:right w:val="single" w:sz="4" w:space="0" w:color="000000"/>
            </w:tcBorders>
            <w:vAlign w:val="center"/>
          </w:tcPr>
          <w:p w:rsidR="00C14AE1" w:rsidRDefault="00C14AE1">
            <w:pPr>
              <w:jc w:val="center"/>
              <w:rPr>
                <w:snapToGrid w:val="0"/>
              </w:rPr>
            </w:pPr>
          </w:p>
        </w:tc>
      </w:tr>
    </w:tbl>
    <w:p w:rsidR="00C14AE1" w:rsidRDefault="00C14AE1">
      <w:pPr>
        <w:rPr>
          <w:snapToGrid w:val="0"/>
        </w:rPr>
      </w:pPr>
    </w:p>
    <w:p w:rsidR="00C14AE1" w:rsidRDefault="00C14AE1">
      <w:pPr>
        <w:rPr>
          <w:snapToGrid w:val="0"/>
          <w:sz w:val="32"/>
          <w:szCs w:val="32"/>
        </w:rPr>
      </w:pPr>
    </w:p>
    <w:p w:rsidR="00C14AE1" w:rsidRDefault="00C14AE1">
      <w:pPr>
        <w:rPr>
          <w:snapToGrid w:val="0"/>
          <w:sz w:val="32"/>
          <w:szCs w:val="32"/>
        </w:rPr>
      </w:pPr>
    </w:p>
    <w:p w:rsidR="00C14AE1" w:rsidRDefault="00C14AE1">
      <w:pPr>
        <w:rPr>
          <w:snapToGrid w:val="0"/>
          <w:sz w:val="32"/>
          <w:szCs w:val="32"/>
        </w:rPr>
      </w:pPr>
    </w:p>
    <w:p w:rsidR="00C14AE1" w:rsidRDefault="00C14AE1">
      <w:pPr>
        <w:rPr>
          <w:snapToGrid w:val="0"/>
          <w:sz w:val="32"/>
          <w:szCs w:val="32"/>
        </w:rPr>
      </w:pPr>
    </w:p>
    <w:p w:rsidR="00C14AE1" w:rsidRDefault="00C14AE1" w:rsidP="00B446FB">
      <w:pPr>
        <w:autoSpaceDE w:val="0"/>
        <w:autoSpaceDN w:val="0"/>
        <w:adjustRightInd w:val="0"/>
        <w:ind w:firstLineChars="168" w:firstLine="353"/>
        <w:rPr>
          <w:snapToGrid w:val="0"/>
          <w:lang w:val="zh-CN"/>
        </w:rPr>
      </w:pPr>
    </w:p>
    <w:p w:rsidR="00C14AE1" w:rsidRDefault="00AC0F43">
      <w:pPr>
        <w:jc w:val="center"/>
        <w:rPr>
          <w:snapToGrid w:val="0"/>
          <w:sz w:val="28"/>
          <w:szCs w:val="28"/>
          <w:lang w:val="zh-CN"/>
        </w:rPr>
      </w:pPr>
      <w:r>
        <w:rPr>
          <w:rFonts w:hint="eastAsia"/>
          <w:snapToGrid w:val="0"/>
          <w:sz w:val="28"/>
          <w:szCs w:val="28"/>
          <w:lang w:val="zh-CN"/>
        </w:rPr>
        <w:t>响应</w:t>
      </w:r>
      <w:r>
        <w:rPr>
          <w:snapToGrid w:val="0"/>
          <w:sz w:val="28"/>
          <w:szCs w:val="28"/>
          <w:lang w:val="zh-CN"/>
        </w:rPr>
        <w:t>人全称：（盖章）</w:t>
      </w:r>
    </w:p>
    <w:p w:rsidR="00C14AE1" w:rsidRDefault="00C14AE1">
      <w:pPr>
        <w:jc w:val="center"/>
        <w:rPr>
          <w:snapToGrid w:val="0"/>
          <w:sz w:val="28"/>
          <w:szCs w:val="28"/>
          <w:lang w:val="zh-CN"/>
        </w:rPr>
      </w:pPr>
    </w:p>
    <w:p w:rsidR="00C14AE1" w:rsidRDefault="00AC0F43">
      <w:pPr>
        <w:jc w:val="center"/>
        <w:rPr>
          <w:snapToGrid w:val="0"/>
          <w:sz w:val="28"/>
          <w:szCs w:val="28"/>
          <w:lang w:val="zh-CN"/>
        </w:rPr>
      </w:pPr>
      <w:r>
        <w:rPr>
          <w:snapToGrid w:val="0"/>
          <w:sz w:val="28"/>
          <w:szCs w:val="28"/>
          <w:lang w:val="zh-CN"/>
        </w:rPr>
        <w:t>法定代表人（或授权代表）：（签字）</w:t>
      </w:r>
    </w:p>
    <w:p w:rsidR="00C14AE1" w:rsidRDefault="00C14AE1">
      <w:pPr>
        <w:jc w:val="center"/>
        <w:rPr>
          <w:snapToGrid w:val="0"/>
          <w:sz w:val="28"/>
          <w:szCs w:val="28"/>
          <w:lang w:val="zh-CN"/>
        </w:rPr>
      </w:pPr>
    </w:p>
    <w:p w:rsidR="00C14AE1" w:rsidRDefault="00AC0F43">
      <w:pPr>
        <w:jc w:val="center"/>
        <w:rPr>
          <w:sz w:val="28"/>
          <w:szCs w:val="28"/>
          <w:lang w:val="zh-CN"/>
        </w:rPr>
      </w:pPr>
      <w:r>
        <w:rPr>
          <w:snapToGrid w:val="0"/>
          <w:sz w:val="28"/>
          <w:szCs w:val="28"/>
          <w:lang w:val="zh-CN"/>
        </w:rPr>
        <w:t>年月日</w:t>
      </w:r>
    </w:p>
    <w:p w:rsidR="00C14AE1" w:rsidRDefault="00AC0F43">
      <w:pPr>
        <w:rPr>
          <w:rFonts w:ascii="宋体" w:hAnsi="宋体"/>
          <w:sz w:val="28"/>
          <w:szCs w:val="28"/>
        </w:rPr>
      </w:pPr>
      <w:r>
        <w:rPr>
          <w:sz w:val="28"/>
          <w:szCs w:val="28"/>
          <w:lang w:val="zh-CN"/>
        </w:rPr>
        <w:br w:type="page"/>
      </w:r>
      <w:r>
        <w:rPr>
          <w:rFonts w:eastAsia="黑体"/>
          <w:sz w:val="28"/>
          <w:szCs w:val="28"/>
        </w:rPr>
        <w:lastRenderedPageBreak/>
        <w:t>附件</w:t>
      </w:r>
      <w:r>
        <w:rPr>
          <w:rFonts w:ascii="宋体" w:hAnsi="宋体"/>
          <w:sz w:val="28"/>
          <w:szCs w:val="28"/>
        </w:rPr>
        <w:t>6</w:t>
      </w:r>
    </w:p>
    <w:p w:rsidR="00C14AE1" w:rsidRDefault="00C14AE1">
      <w:pPr>
        <w:spacing w:line="560" w:lineRule="exact"/>
        <w:rPr>
          <w:rFonts w:ascii="宋体" w:hAnsi="宋体"/>
          <w:sz w:val="28"/>
          <w:szCs w:val="28"/>
        </w:rPr>
      </w:pPr>
    </w:p>
    <w:p w:rsidR="00C14AE1" w:rsidRDefault="00AC0F43" w:rsidP="00175F33">
      <w:pPr>
        <w:spacing w:afterLines="100"/>
        <w:jc w:val="center"/>
        <w:rPr>
          <w:rFonts w:eastAsia="方正小标宋简体"/>
          <w:snapToGrid w:val="0"/>
          <w:sz w:val="44"/>
          <w:szCs w:val="44"/>
          <w:lang w:val="zh-CN"/>
        </w:rPr>
      </w:pPr>
      <w:r>
        <w:rPr>
          <w:rFonts w:eastAsia="方正小标宋简体"/>
          <w:snapToGrid w:val="0"/>
          <w:sz w:val="44"/>
          <w:szCs w:val="44"/>
          <w:lang w:val="zh-CN"/>
        </w:rPr>
        <w:t>生产方、</w:t>
      </w:r>
      <w:r>
        <w:rPr>
          <w:rFonts w:eastAsia="方正小标宋简体" w:hint="eastAsia"/>
          <w:snapToGrid w:val="0"/>
          <w:sz w:val="44"/>
          <w:szCs w:val="44"/>
          <w:lang w:val="zh-CN"/>
        </w:rPr>
        <w:t>报价</w:t>
      </w:r>
      <w:r>
        <w:rPr>
          <w:rFonts w:eastAsia="方正小标宋简体"/>
          <w:snapToGrid w:val="0"/>
          <w:sz w:val="44"/>
          <w:szCs w:val="44"/>
          <w:lang w:val="zh-CN"/>
        </w:rPr>
        <w:t>方售后服务承诺</w:t>
      </w:r>
    </w:p>
    <w:p w:rsidR="00C14AE1" w:rsidRDefault="00AC0F43">
      <w:pPr>
        <w:ind w:firstLineChars="200" w:firstLine="560"/>
        <w:rPr>
          <w:snapToGrid w:val="0"/>
          <w:sz w:val="28"/>
          <w:szCs w:val="28"/>
          <w:lang w:val="zh-CN"/>
        </w:rPr>
      </w:pPr>
      <w:r>
        <w:rPr>
          <w:snapToGrid w:val="0"/>
          <w:sz w:val="28"/>
          <w:szCs w:val="28"/>
          <w:lang w:val="zh-CN"/>
        </w:rPr>
        <w:t>（</w:t>
      </w:r>
      <w:r>
        <w:rPr>
          <w:rFonts w:hint="eastAsia"/>
          <w:snapToGrid w:val="0"/>
          <w:sz w:val="28"/>
          <w:szCs w:val="28"/>
          <w:lang w:val="zh-CN"/>
        </w:rPr>
        <w:t>响应</w:t>
      </w:r>
      <w:r>
        <w:rPr>
          <w:snapToGrid w:val="0"/>
          <w:sz w:val="28"/>
          <w:szCs w:val="28"/>
          <w:lang w:val="zh-CN"/>
        </w:rPr>
        <w:t>人自行编制）</w:t>
      </w:r>
    </w:p>
    <w:p w:rsidR="00C14AE1" w:rsidRDefault="00C14AE1">
      <w:pPr>
        <w:rPr>
          <w:snapToGrid w:val="0"/>
        </w:rPr>
      </w:pPr>
    </w:p>
    <w:p w:rsidR="00C14AE1" w:rsidRDefault="00C14AE1">
      <w:pPr>
        <w:rPr>
          <w:snapToGrid w:val="0"/>
        </w:rPr>
      </w:pPr>
    </w:p>
    <w:p w:rsidR="00C14AE1" w:rsidRDefault="00C14AE1">
      <w:pPr>
        <w:rPr>
          <w:snapToGrid w:val="0"/>
        </w:rPr>
      </w:pPr>
    </w:p>
    <w:p w:rsidR="00C14AE1" w:rsidRDefault="00C14AE1">
      <w:pPr>
        <w:rPr>
          <w:snapToGrid w:val="0"/>
        </w:rPr>
      </w:pPr>
    </w:p>
    <w:p w:rsidR="00C14AE1" w:rsidRDefault="00C14AE1">
      <w:pPr>
        <w:rPr>
          <w:snapToGrid w:val="0"/>
          <w:sz w:val="32"/>
          <w:szCs w:val="32"/>
        </w:rPr>
      </w:pPr>
    </w:p>
    <w:p w:rsidR="00C14AE1" w:rsidRDefault="00C14AE1" w:rsidP="00B446FB">
      <w:pPr>
        <w:autoSpaceDE w:val="0"/>
        <w:autoSpaceDN w:val="0"/>
        <w:adjustRightInd w:val="0"/>
        <w:ind w:firstLineChars="168" w:firstLine="353"/>
        <w:rPr>
          <w:snapToGrid w:val="0"/>
          <w:lang w:val="zh-CN"/>
        </w:rPr>
      </w:pPr>
    </w:p>
    <w:p w:rsidR="00C14AE1" w:rsidRDefault="00AC0F43">
      <w:pPr>
        <w:jc w:val="center"/>
        <w:rPr>
          <w:snapToGrid w:val="0"/>
          <w:sz w:val="28"/>
          <w:szCs w:val="28"/>
          <w:lang w:val="zh-CN"/>
        </w:rPr>
      </w:pPr>
      <w:r>
        <w:rPr>
          <w:rFonts w:hint="eastAsia"/>
          <w:snapToGrid w:val="0"/>
          <w:sz w:val="28"/>
          <w:szCs w:val="28"/>
          <w:lang w:val="zh-CN"/>
        </w:rPr>
        <w:t>报价</w:t>
      </w:r>
      <w:r>
        <w:rPr>
          <w:snapToGrid w:val="0"/>
          <w:sz w:val="28"/>
          <w:szCs w:val="28"/>
          <w:lang w:val="zh-CN"/>
        </w:rPr>
        <w:t>人全称：（盖章）</w:t>
      </w:r>
    </w:p>
    <w:p w:rsidR="00C14AE1" w:rsidRDefault="00C14AE1">
      <w:pPr>
        <w:jc w:val="center"/>
        <w:rPr>
          <w:snapToGrid w:val="0"/>
          <w:sz w:val="28"/>
          <w:szCs w:val="28"/>
          <w:lang w:val="zh-CN"/>
        </w:rPr>
      </w:pPr>
    </w:p>
    <w:p w:rsidR="00C14AE1" w:rsidRDefault="00AC0F43">
      <w:pPr>
        <w:jc w:val="center"/>
        <w:rPr>
          <w:snapToGrid w:val="0"/>
          <w:sz w:val="28"/>
          <w:szCs w:val="28"/>
          <w:lang w:val="zh-CN"/>
        </w:rPr>
      </w:pPr>
      <w:r>
        <w:rPr>
          <w:snapToGrid w:val="0"/>
          <w:sz w:val="28"/>
          <w:szCs w:val="28"/>
          <w:lang w:val="zh-CN"/>
        </w:rPr>
        <w:t>法定代表人（或授权代表）：（签字）</w:t>
      </w:r>
    </w:p>
    <w:p w:rsidR="00C14AE1" w:rsidRDefault="00C14AE1">
      <w:pPr>
        <w:jc w:val="center"/>
        <w:rPr>
          <w:snapToGrid w:val="0"/>
          <w:sz w:val="28"/>
          <w:szCs w:val="28"/>
          <w:lang w:val="zh-CN"/>
        </w:rPr>
      </w:pPr>
    </w:p>
    <w:p w:rsidR="00C14AE1" w:rsidRDefault="00AC0F43">
      <w:pPr>
        <w:rPr>
          <w:sz w:val="28"/>
          <w:szCs w:val="28"/>
        </w:rPr>
      </w:pPr>
      <w:r>
        <w:rPr>
          <w:snapToGrid w:val="0"/>
          <w:sz w:val="28"/>
          <w:szCs w:val="28"/>
          <w:lang w:val="zh-CN"/>
        </w:rPr>
        <w:t>年月日</w:t>
      </w:r>
    </w:p>
    <w:p w:rsidR="00C14AE1" w:rsidRDefault="00AC0F43">
      <w:pPr>
        <w:rPr>
          <w:rFonts w:eastAsia="黑体"/>
          <w:sz w:val="28"/>
          <w:szCs w:val="28"/>
        </w:rPr>
      </w:pPr>
      <w:r>
        <w:rPr>
          <w:sz w:val="28"/>
          <w:szCs w:val="28"/>
        </w:rPr>
        <w:br w:type="page"/>
      </w:r>
    </w:p>
    <w:p w:rsidR="00C14AE1" w:rsidRDefault="00AC0F43">
      <w:pPr>
        <w:spacing w:line="480" w:lineRule="exact"/>
        <w:rPr>
          <w:rFonts w:ascii="宋体" w:hAnsi="宋体"/>
          <w:sz w:val="28"/>
          <w:szCs w:val="28"/>
        </w:rPr>
      </w:pPr>
      <w:r>
        <w:rPr>
          <w:rFonts w:eastAsia="黑体"/>
          <w:sz w:val="28"/>
          <w:szCs w:val="28"/>
        </w:rPr>
        <w:lastRenderedPageBreak/>
        <w:t>附件</w:t>
      </w:r>
      <w:r>
        <w:rPr>
          <w:rFonts w:ascii="宋体" w:hAnsi="宋体"/>
          <w:sz w:val="28"/>
          <w:szCs w:val="28"/>
        </w:rPr>
        <w:t>7</w:t>
      </w:r>
    </w:p>
    <w:p w:rsidR="00C14AE1" w:rsidRDefault="00AC0F43">
      <w:pPr>
        <w:jc w:val="center"/>
        <w:rPr>
          <w:rFonts w:eastAsia="方正小标宋简体"/>
          <w:bCs/>
          <w:sz w:val="44"/>
          <w:szCs w:val="44"/>
        </w:rPr>
      </w:pPr>
      <w:r>
        <w:rPr>
          <w:rFonts w:eastAsia="方正小标宋简体" w:hint="eastAsia"/>
          <w:bCs/>
          <w:sz w:val="44"/>
          <w:szCs w:val="44"/>
        </w:rPr>
        <w:t>供应商诚信承诺</w:t>
      </w:r>
    </w:p>
    <w:p w:rsidR="00C14AE1" w:rsidRDefault="00C14AE1">
      <w:pPr>
        <w:ind w:firstLineChars="200" w:firstLine="640"/>
        <w:rPr>
          <w:rFonts w:ascii="仿宋_GB2312" w:eastAsia="仿宋_GB2312" w:hAnsi="华文中宋"/>
          <w:sz w:val="32"/>
          <w:szCs w:val="32"/>
        </w:rPr>
      </w:pPr>
    </w:p>
    <w:p w:rsidR="00C14AE1" w:rsidRDefault="00AC0F43">
      <w:pPr>
        <w:spacing w:line="600" w:lineRule="exact"/>
        <w:ind w:firstLineChars="200" w:firstLine="560"/>
        <w:rPr>
          <w:rFonts w:ascii="宋体" w:hAnsi="宋体"/>
          <w:sz w:val="28"/>
          <w:szCs w:val="28"/>
        </w:rPr>
      </w:pPr>
      <w:r>
        <w:rPr>
          <w:rFonts w:ascii="宋体" w:hAnsi="宋体" w:hint="eastAsia"/>
          <w:sz w:val="28"/>
          <w:szCs w:val="28"/>
        </w:rPr>
        <w:t>我公司自愿参加上海长征医院组织的军队采购活动，并对公司诚信</w:t>
      </w:r>
      <w:proofErr w:type="gramStart"/>
      <w:r>
        <w:rPr>
          <w:rFonts w:ascii="宋体" w:hAnsi="宋体" w:hint="eastAsia"/>
          <w:sz w:val="28"/>
          <w:szCs w:val="28"/>
        </w:rPr>
        <w:t>作出</w:t>
      </w:r>
      <w:proofErr w:type="gramEnd"/>
      <w:r>
        <w:rPr>
          <w:rFonts w:ascii="宋体" w:hAnsi="宋体" w:hint="eastAsia"/>
          <w:sz w:val="28"/>
          <w:szCs w:val="28"/>
        </w:rPr>
        <w:t>如下承诺：</w:t>
      </w:r>
    </w:p>
    <w:p w:rsidR="00C14AE1" w:rsidRDefault="00AC0F43">
      <w:pPr>
        <w:spacing w:line="600" w:lineRule="exact"/>
        <w:ind w:firstLineChars="200" w:firstLine="560"/>
        <w:rPr>
          <w:rFonts w:ascii="宋体" w:hAnsi="宋体"/>
          <w:sz w:val="28"/>
          <w:szCs w:val="28"/>
        </w:rPr>
      </w:pPr>
      <w:r>
        <w:rPr>
          <w:rFonts w:ascii="宋体" w:hAnsi="宋体" w:hint="eastAsia"/>
          <w:sz w:val="28"/>
          <w:szCs w:val="28"/>
        </w:rPr>
        <w:t>一、如实编写采购文件，对采购文件中提供的文件资料、图片影像、财务数据、资产情况及相应证明等材料的真实性、完整性、准确性，承担相应的法律责任。</w:t>
      </w:r>
    </w:p>
    <w:p w:rsidR="00C14AE1" w:rsidRDefault="00AC0F43">
      <w:pPr>
        <w:spacing w:line="600" w:lineRule="exact"/>
        <w:ind w:firstLineChars="200" w:firstLine="560"/>
        <w:rPr>
          <w:rFonts w:ascii="宋体" w:hAnsi="宋体"/>
          <w:sz w:val="28"/>
          <w:szCs w:val="28"/>
        </w:rPr>
      </w:pPr>
      <w:r>
        <w:rPr>
          <w:rFonts w:ascii="宋体" w:hAnsi="宋体" w:hint="eastAsia"/>
          <w:sz w:val="28"/>
          <w:szCs w:val="28"/>
        </w:rPr>
        <w:t>二、因公司转制、兼并、股改等特殊情况，无法或拒绝提供原始资料、财务数据、资产情况等，造成公司信息难以确认时，自愿放弃参加军队采购活动。</w:t>
      </w:r>
    </w:p>
    <w:p w:rsidR="00C14AE1" w:rsidRDefault="00AC0F43">
      <w:pPr>
        <w:spacing w:line="600" w:lineRule="exact"/>
        <w:ind w:firstLineChars="200" w:firstLine="560"/>
        <w:rPr>
          <w:rFonts w:ascii="宋体" w:hAnsi="宋体"/>
          <w:sz w:val="28"/>
          <w:szCs w:val="28"/>
        </w:rPr>
      </w:pPr>
      <w:r>
        <w:rPr>
          <w:rFonts w:ascii="宋体" w:hAnsi="宋体" w:hint="eastAsia"/>
          <w:sz w:val="28"/>
          <w:szCs w:val="28"/>
        </w:rPr>
        <w:t>三、在提供响应文件或现场核查时，如存在伪造文件资料，提供虚假图片影像、业绩合同、资料数据，造假和篡改财务数据及资产等情况，自愿放弃中标资格并无条件接受相应处罚。</w:t>
      </w:r>
    </w:p>
    <w:p w:rsidR="00C14AE1" w:rsidRDefault="00C14AE1">
      <w:pPr>
        <w:ind w:firstLineChars="200" w:firstLine="640"/>
        <w:rPr>
          <w:rFonts w:ascii="仿宋_GB2312" w:eastAsia="仿宋_GB2312" w:hAnsi="华文中宋"/>
          <w:sz w:val="32"/>
          <w:szCs w:val="32"/>
        </w:rPr>
      </w:pPr>
    </w:p>
    <w:p w:rsidR="00C14AE1" w:rsidRDefault="00C14AE1">
      <w:pPr>
        <w:ind w:firstLineChars="200" w:firstLine="640"/>
        <w:rPr>
          <w:rFonts w:ascii="仿宋_GB2312" w:eastAsia="仿宋_GB2312" w:hAnsi="华文中宋"/>
          <w:sz w:val="32"/>
          <w:szCs w:val="32"/>
        </w:rPr>
      </w:pPr>
    </w:p>
    <w:p w:rsidR="00C14AE1" w:rsidRDefault="00C14AE1">
      <w:pPr>
        <w:ind w:firstLineChars="200" w:firstLine="640"/>
        <w:rPr>
          <w:rFonts w:ascii="仿宋_GB2312" w:eastAsia="仿宋_GB2312" w:hAnsi="华文中宋"/>
          <w:sz w:val="32"/>
          <w:szCs w:val="32"/>
        </w:rPr>
      </w:pPr>
    </w:p>
    <w:p w:rsidR="00C14AE1" w:rsidRDefault="00AC0F43">
      <w:pPr>
        <w:jc w:val="center"/>
        <w:rPr>
          <w:color w:val="000000"/>
          <w:sz w:val="28"/>
          <w:szCs w:val="28"/>
          <w:lang w:val="zh-CN"/>
        </w:rPr>
      </w:pPr>
      <w:r>
        <w:rPr>
          <w:color w:val="000000"/>
          <w:sz w:val="28"/>
          <w:szCs w:val="28"/>
          <w:lang w:val="zh-CN"/>
        </w:rPr>
        <w:t>报价</w:t>
      </w:r>
      <w:r>
        <w:rPr>
          <w:rFonts w:hint="eastAsia"/>
          <w:color w:val="000000"/>
          <w:sz w:val="28"/>
          <w:szCs w:val="28"/>
          <w:lang w:val="zh-CN"/>
        </w:rPr>
        <w:t>方全称：（盖章）</w:t>
      </w:r>
    </w:p>
    <w:p w:rsidR="00C14AE1" w:rsidRDefault="00C14AE1">
      <w:pPr>
        <w:jc w:val="center"/>
        <w:rPr>
          <w:color w:val="000000"/>
          <w:sz w:val="28"/>
          <w:szCs w:val="28"/>
          <w:lang w:val="zh-CN"/>
        </w:rPr>
      </w:pPr>
    </w:p>
    <w:p w:rsidR="00C14AE1" w:rsidRDefault="00AC0F43">
      <w:pPr>
        <w:spacing w:line="560" w:lineRule="exact"/>
        <w:ind w:firstLineChars="200" w:firstLine="560"/>
        <w:rPr>
          <w:sz w:val="28"/>
          <w:szCs w:val="28"/>
        </w:rPr>
      </w:pPr>
      <w:r>
        <w:rPr>
          <w:rFonts w:hint="eastAsia"/>
          <w:color w:val="000000"/>
          <w:sz w:val="28"/>
          <w:szCs w:val="28"/>
          <w:lang w:val="zh-CN"/>
        </w:rPr>
        <w:t>法定代表人（或授权代表）：（签字）</w:t>
      </w:r>
    </w:p>
    <w:p w:rsidR="00C14AE1" w:rsidRDefault="00C14AE1">
      <w:pPr>
        <w:rPr>
          <w:sz w:val="30"/>
          <w:szCs w:val="30"/>
        </w:rPr>
      </w:pPr>
    </w:p>
    <w:p w:rsidR="00C14AE1" w:rsidRDefault="00AC0F43">
      <w:pPr>
        <w:rPr>
          <w:rFonts w:ascii="宋体" w:hAnsi="宋体"/>
          <w:sz w:val="28"/>
          <w:szCs w:val="28"/>
        </w:rPr>
      </w:pPr>
      <w:r>
        <w:br w:type="page"/>
      </w:r>
      <w:r>
        <w:rPr>
          <w:rFonts w:eastAsia="黑体"/>
          <w:sz w:val="28"/>
          <w:szCs w:val="28"/>
        </w:rPr>
        <w:lastRenderedPageBreak/>
        <w:t>附件</w:t>
      </w:r>
      <w:r>
        <w:rPr>
          <w:rFonts w:ascii="宋体" w:hAnsi="宋体"/>
          <w:sz w:val="28"/>
          <w:szCs w:val="28"/>
        </w:rPr>
        <w:t>8</w:t>
      </w:r>
    </w:p>
    <w:p w:rsidR="00C14AE1" w:rsidRDefault="00AC0F43">
      <w:pPr>
        <w:jc w:val="center"/>
        <w:rPr>
          <w:rFonts w:eastAsia="方正小标宋简体"/>
          <w:bCs/>
          <w:sz w:val="44"/>
        </w:rPr>
      </w:pPr>
      <w:r>
        <w:rPr>
          <w:rFonts w:eastAsia="方正小标宋简体"/>
          <w:bCs/>
          <w:sz w:val="44"/>
        </w:rPr>
        <w:t>法定代表人资格证明书</w:t>
      </w:r>
    </w:p>
    <w:p w:rsidR="00C14AE1" w:rsidRDefault="00C14AE1">
      <w:pPr>
        <w:jc w:val="center"/>
        <w:rPr>
          <w:rFonts w:eastAsia="华文中宋"/>
          <w:bCs/>
          <w:sz w:val="44"/>
        </w:rPr>
      </w:pPr>
    </w:p>
    <w:p w:rsidR="00C14AE1" w:rsidRDefault="00C14AE1">
      <w:pPr>
        <w:ind w:firstLineChars="200" w:firstLine="560"/>
        <w:rPr>
          <w:rFonts w:eastAsia="楷体_GB2312"/>
          <w:sz w:val="28"/>
          <w:szCs w:val="28"/>
        </w:rPr>
      </w:pPr>
    </w:p>
    <w:p w:rsidR="00C14AE1" w:rsidRDefault="00AC0F43">
      <w:pPr>
        <w:ind w:firstLineChars="200" w:firstLine="560"/>
        <w:rPr>
          <w:sz w:val="28"/>
          <w:szCs w:val="28"/>
        </w:rPr>
      </w:pPr>
      <w:r>
        <w:rPr>
          <w:sz w:val="28"/>
          <w:szCs w:val="28"/>
          <w:u w:val="single"/>
        </w:rPr>
        <w:t>（法定代表人姓名）</w:t>
      </w:r>
      <w:r>
        <w:rPr>
          <w:sz w:val="28"/>
          <w:szCs w:val="28"/>
        </w:rPr>
        <w:t>系</w:t>
      </w:r>
      <w:r>
        <w:rPr>
          <w:sz w:val="28"/>
          <w:szCs w:val="28"/>
          <w:u w:val="single"/>
        </w:rPr>
        <w:t>（</w:t>
      </w:r>
      <w:r>
        <w:rPr>
          <w:rFonts w:hint="eastAsia"/>
          <w:sz w:val="28"/>
          <w:szCs w:val="28"/>
          <w:u w:val="single"/>
        </w:rPr>
        <w:t>响应</w:t>
      </w:r>
      <w:r>
        <w:rPr>
          <w:sz w:val="28"/>
          <w:szCs w:val="28"/>
          <w:u w:val="single"/>
        </w:rPr>
        <w:t>人全称）</w:t>
      </w:r>
      <w:r>
        <w:rPr>
          <w:sz w:val="28"/>
          <w:szCs w:val="28"/>
        </w:rPr>
        <w:t>的法定代表人。</w:t>
      </w:r>
    </w:p>
    <w:p w:rsidR="00C14AE1" w:rsidRDefault="00C14AE1">
      <w:pPr>
        <w:ind w:firstLineChars="200" w:firstLine="560"/>
        <w:rPr>
          <w:sz w:val="28"/>
          <w:szCs w:val="28"/>
        </w:rPr>
      </w:pPr>
    </w:p>
    <w:p w:rsidR="00C14AE1" w:rsidRDefault="00AC0F43">
      <w:pPr>
        <w:ind w:firstLineChars="200" w:firstLine="560"/>
        <w:rPr>
          <w:sz w:val="28"/>
          <w:szCs w:val="28"/>
        </w:rPr>
      </w:pPr>
      <w:r>
        <w:rPr>
          <w:sz w:val="28"/>
          <w:szCs w:val="28"/>
        </w:rPr>
        <w:t>特此证明</w:t>
      </w:r>
    </w:p>
    <w:p w:rsidR="00C14AE1" w:rsidRDefault="00084A6E">
      <w:pPr>
        <w:rPr>
          <w:sz w:val="28"/>
          <w:szCs w:val="28"/>
        </w:rPr>
      </w:pPr>
      <w:r w:rsidRPr="00084A6E">
        <w:pict>
          <v:shapetype id="_x0000_t202" coordsize="21600,21600" o:spt="202" path="m,l,21600r21600,l21600,xe">
            <v:stroke joinstyle="miter"/>
            <v:path gradientshapeok="t" o:connecttype="rect"/>
          </v:shapetype>
          <v:shape id="Text Box 23" o:spid="_x0000_s1026" type="#_x0000_t202" style="position:absolute;left:0;text-align:left;margin-left:27.55pt;margin-top:5.65pt;width:84.65pt;height:42.55pt;z-index:251660288;v-text-anchor:middle" o:gfxdata="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AuwvEw1QAAAAgBAAAPAAAAAAAAAAEAIAAAACIA&#10;AABkcnMvZG93bnJldi54bWxQSwECFAAUAAAACACHTuJAs3wl8EUCAACvBAAADgAAAAAAAAABACAA&#10;AAAkAQAAZHJzL2Uyb0RvYy54bWxQSwUGAAAAAAYABgBZAQAA2wUAAAAA&#10;">
            <v:stroke dashstyle="dash"/>
            <v:textbox>
              <w:txbxContent>
                <w:p w:rsidR="00C14AE1" w:rsidRDefault="00C14AE1">
                  <w:pPr>
                    <w:jc w:val="center"/>
                    <w:rPr>
                      <w:rFonts w:ascii="宋体"/>
                    </w:rPr>
                  </w:pPr>
                </w:p>
                <w:p w:rsidR="00C14AE1" w:rsidRDefault="00AC0F43">
                  <w:pPr>
                    <w:jc w:val="center"/>
                    <w:rPr>
                      <w:rFonts w:ascii="宋体" w:hAnsi="宋体"/>
                      <w:sz w:val="28"/>
                      <w:szCs w:val="28"/>
                    </w:rPr>
                  </w:pPr>
                  <w:r>
                    <w:rPr>
                      <w:rFonts w:ascii="宋体" w:hAnsi="宋体" w:hint="eastAsia"/>
                      <w:sz w:val="28"/>
                      <w:szCs w:val="28"/>
                    </w:rPr>
                    <w:t>法定代表人身份证复印件</w:t>
                  </w:r>
                </w:p>
                <w:p w:rsidR="00C14AE1" w:rsidRDefault="00AC0F43">
                  <w:pPr>
                    <w:jc w:val="center"/>
                    <w:rPr>
                      <w:sz w:val="28"/>
                      <w:szCs w:val="28"/>
                    </w:rPr>
                  </w:pPr>
                  <w:r>
                    <w:rPr>
                      <w:rFonts w:ascii="宋体" w:hAnsi="宋体" w:hint="eastAsia"/>
                      <w:sz w:val="28"/>
                      <w:szCs w:val="28"/>
                    </w:rPr>
                    <w:t>（正面）</w:t>
                  </w:r>
                </w:p>
              </w:txbxContent>
            </v:textbox>
          </v:shape>
        </w:pict>
      </w:r>
      <w:r>
        <w:rPr>
          <w:sz w:val="28"/>
          <w:szCs w:val="28"/>
        </w:rPr>
        <w:pict>
          <v:shape id="Text Box 8" o:spid="_x0000_s1029" type="#_x0000_t202" style="position:absolute;left:0;text-align:left;margin-left:228pt;margin-top:5pt;width:84.65pt;height:42.55pt;z-index:251661312;v-text-anchor:middle" o:gfxdata="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T4Yn1gAAAAkBAAAPAAAAAAAAAAEAIAAAACIA&#10;AABkcnMvZG93bnJldi54bWxQSwECFAAUAAAACACHTuJAf16+J0QCAACuBAAADgAAAAAAAAABACAA&#10;AAAlAQAAZHJzL2Uyb0RvYy54bWxQSwUGAAAAAAYABgBZAQAA2wUAAAAA&#10;">
            <v:stroke dashstyle="dash"/>
            <v:textbox>
              <w:txbxContent>
                <w:p w:rsidR="00C14AE1" w:rsidRDefault="00C14AE1">
                  <w:pPr>
                    <w:jc w:val="center"/>
                    <w:rPr>
                      <w:rFonts w:ascii="宋体"/>
                    </w:rPr>
                  </w:pPr>
                </w:p>
                <w:p w:rsidR="00C14AE1" w:rsidRDefault="00AC0F43">
                  <w:pPr>
                    <w:jc w:val="center"/>
                    <w:rPr>
                      <w:rFonts w:ascii="宋体" w:hAnsi="宋体"/>
                      <w:sz w:val="28"/>
                      <w:szCs w:val="28"/>
                    </w:rPr>
                  </w:pPr>
                  <w:r>
                    <w:rPr>
                      <w:rFonts w:ascii="宋体" w:hAnsi="宋体" w:hint="eastAsia"/>
                      <w:sz w:val="28"/>
                      <w:szCs w:val="28"/>
                    </w:rPr>
                    <w:t>法定代表人身份证复印件</w:t>
                  </w:r>
                </w:p>
                <w:p w:rsidR="00C14AE1" w:rsidRDefault="00AC0F43">
                  <w:pPr>
                    <w:jc w:val="center"/>
                    <w:rPr>
                      <w:sz w:val="28"/>
                      <w:szCs w:val="28"/>
                    </w:rPr>
                  </w:pPr>
                  <w:r>
                    <w:rPr>
                      <w:rFonts w:ascii="宋体" w:hAnsi="宋体" w:hint="eastAsia"/>
                      <w:sz w:val="28"/>
                      <w:szCs w:val="28"/>
                    </w:rPr>
                    <w:t>（反面）</w:t>
                  </w:r>
                </w:p>
              </w:txbxContent>
            </v:textbox>
          </v:shape>
        </w:pict>
      </w:r>
    </w:p>
    <w:p w:rsidR="00C14AE1" w:rsidRDefault="00C14AE1">
      <w:pPr>
        <w:rPr>
          <w:sz w:val="28"/>
          <w:szCs w:val="28"/>
        </w:rPr>
      </w:pPr>
    </w:p>
    <w:p w:rsidR="00C14AE1" w:rsidRDefault="00C14AE1">
      <w:pPr>
        <w:rPr>
          <w:sz w:val="28"/>
          <w:szCs w:val="28"/>
        </w:rPr>
      </w:pPr>
    </w:p>
    <w:p w:rsidR="00C14AE1" w:rsidRDefault="00C14AE1">
      <w:pPr>
        <w:rPr>
          <w:sz w:val="28"/>
          <w:szCs w:val="28"/>
        </w:rPr>
      </w:pPr>
    </w:p>
    <w:p w:rsidR="00C14AE1" w:rsidRDefault="00C14AE1">
      <w:pPr>
        <w:rPr>
          <w:sz w:val="28"/>
          <w:szCs w:val="28"/>
        </w:rPr>
      </w:pPr>
    </w:p>
    <w:p w:rsidR="00C14AE1" w:rsidRDefault="00C14AE1">
      <w:pPr>
        <w:rPr>
          <w:sz w:val="28"/>
          <w:szCs w:val="28"/>
        </w:rPr>
      </w:pPr>
    </w:p>
    <w:p w:rsidR="00C14AE1" w:rsidRDefault="00C14AE1">
      <w:pPr>
        <w:rPr>
          <w:sz w:val="28"/>
          <w:szCs w:val="28"/>
        </w:rPr>
      </w:pPr>
    </w:p>
    <w:p w:rsidR="00C14AE1" w:rsidRDefault="00C14AE1">
      <w:pPr>
        <w:rPr>
          <w:sz w:val="28"/>
          <w:szCs w:val="28"/>
        </w:rPr>
      </w:pPr>
    </w:p>
    <w:p w:rsidR="00C14AE1" w:rsidRDefault="00C14AE1">
      <w:pPr>
        <w:ind w:firstLineChars="1750" w:firstLine="4900"/>
        <w:rPr>
          <w:sz w:val="28"/>
          <w:szCs w:val="28"/>
        </w:rPr>
      </w:pPr>
    </w:p>
    <w:p w:rsidR="00C14AE1" w:rsidRDefault="00AC0F43">
      <w:pPr>
        <w:jc w:val="center"/>
        <w:rPr>
          <w:sz w:val="28"/>
          <w:szCs w:val="28"/>
        </w:rPr>
      </w:pPr>
      <w:r>
        <w:rPr>
          <w:rFonts w:hint="eastAsia"/>
          <w:sz w:val="28"/>
          <w:szCs w:val="28"/>
        </w:rPr>
        <w:t>响应</w:t>
      </w:r>
      <w:r>
        <w:rPr>
          <w:sz w:val="28"/>
          <w:szCs w:val="28"/>
        </w:rPr>
        <w:t>人全称：（盖章）</w:t>
      </w:r>
    </w:p>
    <w:p w:rsidR="00C14AE1" w:rsidRDefault="00C14AE1">
      <w:pPr>
        <w:jc w:val="left"/>
        <w:rPr>
          <w:sz w:val="28"/>
          <w:szCs w:val="28"/>
        </w:rPr>
      </w:pPr>
    </w:p>
    <w:p w:rsidR="00C14AE1" w:rsidRDefault="00AC0F43">
      <w:pPr>
        <w:jc w:val="center"/>
        <w:rPr>
          <w:sz w:val="28"/>
          <w:szCs w:val="28"/>
        </w:rPr>
      </w:pPr>
      <w:r>
        <w:rPr>
          <w:sz w:val="28"/>
          <w:szCs w:val="28"/>
        </w:rPr>
        <w:t>年月日</w:t>
      </w:r>
    </w:p>
    <w:p w:rsidR="00C14AE1" w:rsidRDefault="00C14AE1" w:rsidP="00B446FB">
      <w:pPr>
        <w:ind w:firstLineChars="1869" w:firstLine="5981"/>
        <w:jc w:val="left"/>
        <w:rPr>
          <w:sz w:val="32"/>
          <w:szCs w:val="32"/>
        </w:rPr>
      </w:pPr>
    </w:p>
    <w:p w:rsidR="00C14AE1" w:rsidRDefault="00AC0F43">
      <w:pPr>
        <w:rPr>
          <w:rFonts w:ascii="宋体" w:hAnsi="宋体"/>
          <w:sz w:val="28"/>
          <w:szCs w:val="28"/>
        </w:rPr>
      </w:pPr>
      <w:r>
        <w:rPr>
          <w:rFonts w:eastAsia="黑体"/>
          <w:sz w:val="28"/>
          <w:szCs w:val="28"/>
        </w:rPr>
        <w:br w:type="page"/>
      </w:r>
      <w:r>
        <w:rPr>
          <w:rFonts w:eastAsia="黑体"/>
          <w:sz w:val="28"/>
          <w:szCs w:val="28"/>
        </w:rPr>
        <w:lastRenderedPageBreak/>
        <w:t>附件</w:t>
      </w:r>
      <w:r>
        <w:rPr>
          <w:rFonts w:ascii="宋体" w:hAnsi="宋体"/>
          <w:sz w:val="28"/>
          <w:szCs w:val="28"/>
        </w:rPr>
        <w:t>9</w:t>
      </w:r>
    </w:p>
    <w:p w:rsidR="00C14AE1" w:rsidRDefault="00AC0F43">
      <w:pPr>
        <w:jc w:val="center"/>
        <w:rPr>
          <w:rFonts w:eastAsia="方正小标宋简体"/>
          <w:bCs/>
          <w:sz w:val="44"/>
          <w:szCs w:val="44"/>
        </w:rPr>
      </w:pPr>
      <w:r>
        <w:rPr>
          <w:rFonts w:eastAsia="方正小标宋简体"/>
          <w:bCs/>
          <w:sz w:val="44"/>
          <w:szCs w:val="44"/>
        </w:rPr>
        <w:t>法定代表人授权书</w:t>
      </w:r>
    </w:p>
    <w:p w:rsidR="00C14AE1" w:rsidRDefault="00C14AE1">
      <w:pPr>
        <w:spacing w:line="560" w:lineRule="exact"/>
        <w:rPr>
          <w:sz w:val="28"/>
          <w:szCs w:val="28"/>
        </w:rPr>
      </w:pPr>
    </w:p>
    <w:p w:rsidR="00C14AE1" w:rsidRDefault="00AC0F43">
      <w:pPr>
        <w:spacing w:line="600" w:lineRule="exact"/>
        <w:rPr>
          <w:rFonts w:eastAsia="楷体_GB2312"/>
          <w:sz w:val="28"/>
          <w:szCs w:val="28"/>
        </w:rPr>
      </w:pPr>
      <w:r>
        <w:rPr>
          <w:rFonts w:eastAsia="楷体_GB2312" w:hint="eastAsia"/>
          <w:sz w:val="28"/>
          <w:szCs w:val="28"/>
        </w:rPr>
        <w:t>上海长征医院</w:t>
      </w:r>
      <w:r>
        <w:rPr>
          <w:rFonts w:eastAsia="楷体_GB2312"/>
          <w:sz w:val="28"/>
          <w:szCs w:val="28"/>
        </w:rPr>
        <w:t>：</w:t>
      </w:r>
    </w:p>
    <w:p w:rsidR="00C14AE1" w:rsidRDefault="00AC0F43">
      <w:pPr>
        <w:spacing w:line="600" w:lineRule="exact"/>
        <w:ind w:firstLineChars="213" w:firstLine="596"/>
        <w:rPr>
          <w:sz w:val="28"/>
          <w:szCs w:val="28"/>
        </w:rPr>
      </w:pPr>
      <w:r>
        <w:rPr>
          <w:sz w:val="28"/>
          <w:szCs w:val="28"/>
          <w:u w:val="single"/>
        </w:rPr>
        <w:t>（</w:t>
      </w:r>
      <w:r>
        <w:rPr>
          <w:rFonts w:hint="eastAsia"/>
          <w:sz w:val="28"/>
          <w:szCs w:val="28"/>
          <w:u w:val="single"/>
        </w:rPr>
        <w:t>报价</w:t>
      </w:r>
      <w:r>
        <w:rPr>
          <w:sz w:val="28"/>
          <w:szCs w:val="28"/>
          <w:u w:val="single"/>
        </w:rPr>
        <w:t>方全称）</w:t>
      </w:r>
      <w:r>
        <w:rPr>
          <w:sz w:val="28"/>
          <w:szCs w:val="28"/>
        </w:rPr>
        <w:t>法定代表人</w:t>
      </w:r>
      <w:r>
        <w:rPr>
          <w:sz w:val="28"/>
          <w:szCs w:val="28"/>
          <w:u w:val="single"/>
        </w:rPr>
        <w:t>（姓名、职务）</w:t>
      </w:r>
      <w:r>
        <w:rPr>
          <w:sz w:val="28"/>
          <w:szCs w:val="28"/>
        </w:rPr>
        <w:t>授权</w:t>
      </w:r>
      <w:r>
        <w:rPr>
          <w:sz w:val="28"/>
          <w:szCs w:val="28"/>
          <w:u w:val="single"/>
        </w:rPr>
        <w:t>（授权代表姓名、职务）</w:t>
      </w:r>
      <w:r>
        <w:rPr>
          <w:sz w:val="28"/>
          <w:szCs w:val="28"/>
        </w:rPr>
        <w:t>为全权代表，参加贵部组织的项目编号为</w:t>
      </w:r>
      <w:r>
        <w:rPr>
          <w:sz w:val="28"/>
          <w:szCs w:val="28"/>
          <w:u w:val="single"/>
        </w:rPr>
        <w:t>（项目编号）</w:t>
      </w:r>
      <w:r>
        <w:rPr>
          <w:sz w:val="28"/>
          <w:szCs w:val="28"/>
        </w:rPr>
        <w:t>的</w:t>
      </w:r>
      <w:r>
        <w:rPr>
          <w:sz w:val="28"/>
          <w:szCs w:val="28"/>
          <w:u w:val="single"/>
        </w:rPr>
        <w:t>（项目名称）</w:t>
      </w:r>
      <w:r>
        <w:rPr>
          <w:sz w:val="28"/>
          <w:szCs w:val="28"/>
        </w:rPr>
        <w:t>采购活动，全权处理采购活动中的一切事宜。</w:t>
      </w:r>
    </w:p>
    <w:p w:rsidR="00C14AE1" w:rsidRDefault="00C14AE1">
      <w:pPr>
        <w:spacing w:line="560" w:lineRule="exact"/>
        <w:ind w:firstLine="600"/>
        <w:rPr>
          <w:sz w:val="28"/>
          <w:szCs w:val="28"/>
        </w:rPr>
      </w:pPr>
    </w:p>
    <w:p w:rsidR="00C14AE1" w:rsidRDefault="00AC0F43">
      <w:pPr>
        <w:spacing w:line="560" w:lineRule="exact"/>
        <w:ind w:leftChars="-1" w:left="-2" w:firstLine="3512"/>
        <w:rPr>
          <w:sz w:val="28"/>
          <w:szCs w:val="28"/>
        </w:rPr>
      </w:pPr>
      <w:r>
        <w:rPr>
          <w:rFonts w:hint="eastAsia"/>
          <w:sz w:val="28"/>
          <w:szCs w:val="28"/>
        </w:rPr>
        <w:t>响应</w:t>
      </w:r>
      <w:r>
        <w:rPr>
          <w:sz w:val="28"/>
          <w:szCs w:val="28"/>
        </w:rPr>
        <w:t>人全称：（盖章）</w:t>
      </w:r>
    </w:p>
    <w:p w:rsidR="00C14AE1" w:rsidRDefault="00C14AE1">
      <w:pPr>
        <w:spacing w:line="560" w:lineRule="exact"/>
        <w:ind w:leftChars="1413" w:left="6360" w:hanging="3393"/>
        <w:rPr>
          <w:sz w:val="28"/>
          <w:szCs w:val="28"/>
        </w:rPr>
      </w:pPr>
    </w:p>
    <w:p w:rsidR="00C14AE1" w:rsidRDefault="00AC0F43" w:rsidP="00B446FB">
      <w:pPr>
        <w:spacing w:line="560" w:lineRule="exact"/>
        <w:ind w:leftChars="1471" w:left="6340" w:hangingChars="1161" w:hanging="3251"/>
        <w:rPr>
          <w:sz w:val="28"/>
          <w:szCs w:val="28"/>
        </w:rPr>
      </w:pPr>
      <w:r>
        <w:rPr>
          <w:sz w:val="28"/>
          <w:szCs w:val="28"/>
        </w:rPr>
        <w:t>法定代表人：（签字或盖章）</w:t>
      </w:r>
    </w:p>
    <w:p w:rsidR="00C14AE1" w:rsidRDefault="00AC0F43">
      <w:pPr>
        <w:spacing w:line="560" w:lineRule="exact"/>
        <w:ind w:leftChars="1413" w:left="6360" w:hanging="3393"/>
        <w:rPr>
          <w:sz w:val="28"/>
          <w:szCs w:val="28"/>
        </w:rPr>
      </w:pPr>
      <w:r>
        <w:rPr>
          <w:sz w:val="28"/>
          <w:szCs w:val="28"/>
        </w:rPr>
        <w:t>年月日</w:t>
      </w:r>
    </w:p>
    <w:p w:rsidR="00C14AE1" w:rsidRDefault="00AC0F43">
      <w:pPr>
        <w:spacing w:line="560" w:lineRule="exact"/>
        <w:rPr>
          <w:sz w:val="28"/>
          <w:szCs w:val="28"/>
        </w:rPr>
      </w:pPr>
      <w:r>
        <w:rPr>
          <w:sz w:val="28"/>
          <w:szCs w:val="28"/>
        </w:rPr>
        <w:t>附：</w:t>
      </w:r>
    </w:p>
    <w:p w:rsidR="00C14AE1" w:rsidRDefault="00AC0F43">
      <w:pPr>
        <w:spacing w:line="560" w:lineRule="exact"/>
        <w:ind w:firstLine="573"/>
        <w:rPr>
          <w:sz w:val="28"/>
          <w:szCs w:val="28"/>
        </w:rPr>
      </w:pPr>
      <w:r>
        <w:rPr>
          <w:sz w:val="28"/>
          <w:szCs w:val="28"/>
        </w:rPr>
        <w:t>授权代表姓名：</w:t>
      </w:r>
    </w:p>
    <w:p w:rsidR="00C14AE1" w:rsidRDefault="00AC0F43">
      <w:pPr>
        <w:spacing w:line="560" w:lineRule="exact"/>
        <w:ind w:firstLine="573"/>
        <w:rPr>
          <w:sz w:val="28"/>
          <w:szCs w:val="28"/>
        </w:rPr>
      </w:pPr>
      <w:r>
        <w:rPr>
          <w:sz w:val="28"/>
          <w:szCs w:val="28"/>
        </w:rPr>
        <w:t>职务：电话：</w:t>
      </w:r>
    </w:p>
    <w:p w:rsidR="00C14AE1" w:rsidRDefault="00AC0F43">
      <w:pPr>
        <w:spacing w:line="560" w:lineRule="exact"/>
        <w:ind w:firstLine="573"/>
        <w:rPr>
          <w:sz w:val="28"/>
          <w:szCs w:val="28"/>
        </w:rPr>
      </w:pPr>
      <w:r>
        <w:rPr>
          <w:sz w:val="28"/>
          <w:szCs w:val="28"/>
        </w:rPr>
        <w:t>传真：邮编：</w:t>
      </w:r>
    </w:p>
    <w:p w:rsidR="00C14AE1" w:rsidRDefault="00AC0F43">
      <w:pPr>
        <w:spacing w:line="560" w:lineRule="exact"/>
        <w:ind w:firstLine="573"/>
        <w:rPr>
          <w:sz w:val="28"/>
          <w:szCs w:val="28"/>
        </w:rPr>
      </w:pPr>
      <w:r>
        <w:rPr>
          <w:sz w:val="28"/>
          <w:szCs w:val="28"/>
        </w:rPr>
        <w:t>通讯地址：</w:t>
      </w:r>
    </w:p>
    <w:p w:rsidR="00C14AE1" w:rsidRDefault="00084A6E">
      <w:pPr>
        <w:spacing w:line="560" w:lineRule="exact"/>
        <w:ind w:firstLine="573"/>
      </w:pPr>
      <w:r>
        <w:pict>
          <v:shape id="Text Box 10" o:spid="_x0000_s1028" type="#_x0000_t202" style="position:absolute;left:0;text-align:left;margin-left:226.45pt;margin-top:9.4pt;width:84.65pt;height:42.55pt;z-index:251663360;v-text-anchor:middle" o:gfxdata="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">
            <v:stroke dashstyle="dash"/>
            <v:textbox>
              <w:txbxContent>
                <w:p w:rsidR="00C14AE1" w:rsidRDefault="00C14AE1">
                  <w:pPr>
                    <w:jc w:val="center"/>
                    <w:rPr>
                      <w:rFonts w:ascii="宋体"/>
                    </w:rPr>
                  </w:pPr>
                </w:p>
                <w:p w:rsidR="00C14AE1" w:rsidRDefault="00AC0F43">
                  <w:pPr>
                    <w:jc w:val="center"/>
                    <w:rPr>
                      <w:rFonts w:ascii="宋体" w:hAnsi="宋体"/>
                      <w:sz w:val="28"/>
                      <w:szCs w:val="28"/>
                    </w:rPr>
                  </w:pPr>
                  <w:r>
                    <w:rPr>
                      <w:rFonts w:ascii="宋体" w:hAnsi="宋体" w:hint="eastAsia"/>
                      <w:sz w:val="28"/>
                      <w:szCs w:val="28"/>
                    </w:rPr>
                    <w:t>授权代表身份证复印件</w:t>
                  </w:r>
                </w:p>
                <w:p w:rsidR="00C14AE1" w:rsidRDefault="00AC0F43">
                  <w:pPr>
                    <w:jc w:val="center"/>
                    <w:rPr>
                      <w:sz w:val="28"/>
                      <w:szCs w:val="28"/>
                    </w:rPr>
                  </w:pPr>
                  <w:r>
                    <w:rPr>
                      <w:rFonts w:ascii="宋体" w:hAnsi="宋体" w:hint="eastAsia"/>
                      <w:sz w:val="28"/>
                      <w:szCs w:val="28"/>
                    </w:rPr>
                    <w:t>（反面）</w:t>
                  </w:r>
                </w:p>
              </w:txbxContent>
            </v:textbox>
          </v:shape>
        </w:pict>
      </w:r>
      <w:r>
        <w:pict>
          <v:shape id="Text Box 9" o:spid="_x0000_s1027" type="#_x0000_t202" style="position:absolute;left:0;text-align:left;margin-left:30.6pt;margin-top:9.25pt;width:84.65pt;height:42.55pt;z-index:251662336;v-text-anchor:middle" o:gfxdata="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">
            <v:stroke dashstyle="dash"/>
            <v:textbox>
              <w:txbxContent>
                <w:p w:rsidR="00C14AE1" w:rsidRDefault="00C14AE1">
                  <w:pPr>
                    <w:jc w:val="center"/>
                    <w:rPr>
                      <w:rFonts w:ascii="宋体"/>
                    </w:rPr>
                  </w:pPr>
                </w:p>
                <w:p w:rsidR="00C14AE1" w:rsidRDefault="00AC0F43">
                  <w:pPr>
                    <w:jc w:val="center"/>
                    <w:rPr>
                      <w:rFonts w:ascii="宋体" w:hAnsi="宋体"/>
                      <w:sz w:val="28"/>
                      <w:szCs w:val="28"/>
                    </w:rPr>
                  </w:pPr>
                  <w:r>
                    <w:rPr>
                      <w:rFonts w:ascii="宋体" w:hAnsi="宋体" w:hint="eastAsia"/>
                      <w:sz w:val="28"/>
                      <w:szCs w:val="28"/>
                    </w:rPr>
                    <w:t>授权代表身份证复印件</w:t>
                  </w:r>
                </w:p>
                <w:p w:rsidR="00C14AE1" w:rsidRDefault="00AC0F43">
                  <w:pPr>
                    <w:jc w:val="center"/>
                    <w:rPr>
                      <w:sz w:val="28"/>
                      <w:szCs w:val="28"/>
                    </w:rPr>
                  </w:pPr>
                  <w:r>
                    <w:rPr>
                      <w:rFonts w:ascii="宋体" w:hAnsi="宋体" w:hint="eastAsia"/>
                      <w:sz w:val="28"/>
                      <w:szCs w:val="28"/>
                    </w:rPr>
                    <w:t>（正面）</w:t>
                  </w:r>
                </w:p>
              </w:txbxContent>
            </v:textbox>
          </v:shape>
        </w:pict>
      </w:r>
    </w:p>
    <w:p w:rsidR="00C14AE1" w:rsidRDefault="00C14AE1">
      <w:pPr>
        <w:spacing w:line="560" w:lineRule="exact"/>
        <w:ind w:firstLine="573"/>
      </w:pPr>
    </w:p>
    <w:p w:rsidR="00C14AE1" w:rsidRDefault="00C14AE1">
      <w:pPr>
        <w:spacing w:line="560" w:lineRule="exact"/>
        <w:ind w:firstLine="573"/>
      </w:pPr>
    </w:p>
    <w:p w:rsidR="00C14AE1" w:rsidRDefault="00C14AE1">
      <w:pPr>
        <w:spacing w:line="560" w:lineRule="exact"/>
        <w:ind w:firstLine="573"/>
      </w:pPr>
    </w:p>
    <w:p w:rsidR="00C14AE1" w:rsidRDefault="00C14AE1">
      <w:pPr>
        <w:spacing w:line="560" w:lineRule="exact"/>
        <w:ind w:firstLine="573"/>
      </w:pPr>
    </w:p>
    <w:p w:rsidR="00C14AE1" w:rsidRDefault="00C14AE1">
      <w:pPr>
        <w:spacing w:line="560" w:lineRule="exact"/>
        <w:ind w:firstLine="573"/>
      </w:pPr>
    </w:p>
    <w:p w:rsidR="00C14AE1" w:rsidRDefault="00C14AE1">
      <w:pPr>
        <w:rPr>
          <w:rFonts w:ascii="宋体" w:hAnsi="宋体"/>
          <w:sz w:val="28"/>
          <w:szCs w:val="28"/>
        </w:rPr>
      </w:pPr>
    </w:p>
    <w:p w:rsidR="00C14AE1" w:rsidRDefault="00C14AE1">
      <w:pPr>
        <w:rPr>
          <w:rFonts w:ascii="宋体" w:hAnsi="宋体"/>
          <w:sz w:val="28"/>
          <w:szCs w:val="28"/>
        </w:rPr>
      </w:pPr>
    </w:p>
    <w:p w:rsidR="00C14AE1" w:rsidRDefault="00AC0F43">
      <w:pPr>
        <w:rPr>
          <w:rFonts w:ascii="宋体" w:hAnsi="宋体"/>
          <w:sz w:val="28"/>
          <w:szCs w:val="28"/>
        </w:rPr>
      </w:pPr>
      <w:r>
        <w:rPr>
          <w:rFonts w:ascii="宋体" w:hAnsi="宋体" w:hint="eastAsia"/>
          <w:sz w:val="28"/>
          <w:szCs w:val="28"/>
        </w:rPr>
        <w:lastRenderedPageBreak/>
        <w:t>附件1</w:t>
      </w:r>
      <w:r>
        <w:rPr>
          <w:rFonts w:ascii="宋体" w:hAnsi="宋体"/>
          <w:sz w:val="28"/>
          <w:szCs w:val="28"/>
        </w:rPr>
        <w:t>0</w:t>
      </w:r>
    </w:p>
    <w:p w:rsidR="00C14AE1" w:rsidRDefault="00AC0F43">
      <w:pPr>
        <w:jc w:val="center"/>
        <w:rPr>
          <w:sz w:val="44"/>
          <w:szCs w:val="44"/>
        </w:rPr>
      </w:pPr>
      <w:r>
        <w:rPr>
          <w:rFonts w:eastAsia="方正小标宋简体" w:hint="eastAsia"/>
          <w:bCs/>
          <w:sz w:val="44"/>
          <w:szCs w:val="44"/>
        </w:rPr>
        <w:t>供应商保密承诺书</w:t>
      </w:r>
    </w:p>
    <w:p w:rsidR="00C14AE1" w:rsidRDefault="00C14AE1">
      <w:pPr>
        <w:spacing w:line="560" w:lineRule="exact"/>
        <w:ind w:firstLine="573"/>
        <w:rPr>
          <w:sz w:val="28"/>
          <w:szCs w:val="28"/>
        </w:rPr>
      </w:pPr>
    </w:p>
    <w:p w:rsidR="00C14AE1" w:rsidRDefault="00AC0F43">
      <w:pPr>
        <w:spacing w:line="660" w:lineRule="exact"/>
        <w:ind w:firstLine="573"/>
        <w:rPr>
          <w:sz w:val="28"/>
          <w:szCs w:val="28"/>
        </w:rPr>
      </w:pPr>
      <w:r>
        <w:rPr>
          <w:rFonts w:hint="eastAsia"/>
          <w:sz w:val="28"/>
          <w:szCs w:val="28"/>
          <w:u w:val="single"/>
        </w:rPr>
        <w:t>（采购单位或者受委托订立合同的采购机构名称）</w:t>
      </w:r>
      <w:r>
        <w:rPr>
          <w:rFonts w:hint="eastAsia"/>
          <w:sz w:val="28"/>
          <w:szCs w:val="28"/>
        </w:rPr>
        <w:t>：</w:t>
      </w:r>
    </w:p>
    <w:p w:rsidR="00C14AE1" w:rsidRDefault="00AC0F43">
      <w:pPr>
        <w:spacing w:line="660" w:lineRule="exact"/>
        <w:ind w:firstLine="573"/>
        <w:rPr>
          <w:sz w:val="28"/>
          <w:szCs w:val="28"/>
        </w:rPr>
      </w:pPr>
      <w:r>
        <w:rPr>
          <w:rFonts w:hint="eastAsia"/>
          <w:sz w:val="28"/>
          <w:szCs w:val="28"/>
        </w:rPr>
        <w:t>根据有关保密法规制度和合同约定，我方知悉应当承担的保密义务和法律责任，对</w:t>
      </w:r>
      <w:r>
        <w:rPr>
          <w:rFonts w:hint="eastAsia"/>
          <w:sz w:val="28"/>
          <w:szCs w:val="28"/>
          <w:u w:val="single"/>
        </w:rPr>
        <w:t>（合同名称、编号）</w:t>
      </w:r>
      <w:r>
        <w:rPr>
          <w:rFonts w:hint="eastAsia"/>
          <w:sz w:val="28"/>
          <w:szCs w:val="28"/>
        </w:rPr>
        <w:t>合同保密相关事项，</w:t>
      </w:r>
      <w:proofErr w:type="gramStart"/>
      <w:r>
        <w:rPr>
          <w:rFonts w:hint="eastAsia"/>
          <w:sz w:val="28"/>
          <w:szCs w:val="28"/>
        </w:rPr>
        <w:t>作出</w:t>
      </w:r>
      <w:proofErr w:type="gramEnd"/>
      <w:r>
        <w:rPr>
          <w:rFonts w:hint="eastAsia"/>
          <w:sz w:val="28"/>
          <w:szCs w:val="28"/>
        </w:rPr>
        <w:t>承诺如下：</w:t>
      </w:r>
    </w:p>
    <w:p w:rsidR="00C14AE1" w:rsidRDefault="00AC0F43">
      <w:pPr>
        <w:spacing w:line="660" w:lineRule="exact"/>
        <w:ind w:firstLine="573"/>
        <w:rPr>
          <w:sz w:val="28"/>
          <w:szCs w:val="28"/>
        </w:rPr>
      </w:pPr>
      <w:r>
        <w:rPr>
          <w:rFonts w:hint="eastAsia"/>
          <w:sz w:val="28"/>
          <w:szCs w:val="28"/>
        </w:rPr>
        <w:t>一、严格遵守国家和军队保密法规制度要求，制定并严格落实保密管理制度，设置保密部门，配备保密人员，开展保密培训，严格约束所属员工行为，接受和配合甲方或者军方采购管理部门、采购机构组织开展的保密指导和监督检查。</w:t>
      </w:r>
    </w:p>
    <w:p w:rsidR="00C14AE1" w:rsidRDefault="00AC0F43">
      <w:pPr>
        <w:spacing w:line="660" w:lineRule="exact"/>
        <w:ind w:firstLine="573"/>
        <w:rPr>
          <w:sz w:val="28"/>
          <w:szCs w:val="28"/>
        </w:rPr>
      </w:pPr>
      <w:r>
        <w:rPr>
          <w:rFonts w:hint="eastAsia"/>
          <w:sz w:val="28"/>
          <w:szCs w:val="28"/>
        </w:rPr>
        <w:t>二、未经甲方或者军方有权单位许可，不以摘抄、复制、告知、公布、出版、传递、转让或者以其他任何方式使任何第三方组织和人员知悉本采购项目及其合同订立履行保密信息。军方提供的或者参与本项目及其合同订立履行获悉的所有信息均视为保密信息，甲方或者军方有权单位明确表示无需保密的信息除外。</w:t>
      </w:r>
    </w:p>
    <w:p w:rsidR="00C14AE1" w:rsidRDefault="00AC0F43">
      <w:pPr>
        <w:spacing w:line="660" w:lineRule="exact"/>
        <w:ind w:firstLine="573"/>
        <w:rPr>
          <w:sz w:val="28"/>
          <w:szCs w:val="28"/>
        </w:rPr>
      </w:pPr>
      <w:r>
        <w:rPr>
          <w:rFonts w:hint="eastAsia"/>
          <w:sz w:val="28"/>
          <w:szCs w:val="28"/>
        </w:rPr>
        <w:t>三、本采购项目及其合同订立履行保密信息，包括以手写、打印、软件、磁盘、光盘、胶片、图片、音视频或者其他可读取方式记载的数据信息和文档资料，实行专人管理、专室专柜存放、定期审核销毁，</w:t>
      </w:r>
      <w:proofErr w:type="gramStart"/>
      <w:r>
        <w:rPr>
          <w:rFonts w:hint="eastAsia"/>
          <w:sz w:val="28"/>
          <w:szCs w:val="28"/>
        </w:rPr>
        <w:t>不</w:t>
      </w:r>
      <w:proofErr w:type="gramEnd"/>
      <w:r>
        <w:rPr>
          <w:rFonts w:hint="eastAsia"/>
          <w:sz w:val="28"/>
          <w:szCs w:val="28"/>
        </w:rPr>
        <w:t>擅自复制留存。</w:t>
      </w:r>
    </w:p>
    <w:p w:rsidR="00C14AE1" w:rsidRDefault="00AC0F43">
      <w:pPr>
        <w:spacing w:line="660" w:lineRule="exact"/>
        <w:ind w:firstLine="573"/>
        <w:rPr>
          <w:sz w:val="28"/>
          <w:szCs w:val="28"/>
        </w:rPr>
      </w:pPr>
      <w:r>
        <w:rPr>
          <w:rFonts w:hint="eastAsia"/>
          <w:sz w:val="28"/>
          <w:szCs w:val="28"/>
        </w:rPr>
        <w:t>四、不在联接互联网计算机中存储、处理、传递，不通过普通电话、传真、快递等非保密渠道传递本采购项目及其合同订立履行保密信息。</w:t>
      </w:r>
    </w:p>
    <w:p w:rsidR="00C14AE1" w:rsidRDefault="00AC0F43">
      <w:pPr>
        <w:spacing w:line="660" w:lineRule="exact"/>
        <w:ind w:firstLine="573"/>
        <w:rPr>
          <w:sz w:val="28"/>
          <w:szCs w:val="28"/>
        </w:rPr>
      </w:pPr>
      <w:r>
        <w:rPr>
          <w:rFonts w:hint="eastAsia"/>
          <w:sz w:val="28"/>
          <w:szCs w:val="28"/>
        </w:rPr>
        <w:t>五、不将本采购项目合同订立履行保密信息作为企业业绩进行公开宣传。</w:t>
      </w:r>
      <w:r>
        <w:rPr>
          <w:rFonts w:hint="eastAsia"/>
          <w:sz w:val="28"/>
          <w:szCs w:val="28"/>
        </w:rPr>
        <w:lastRenderedPageBreak/>
        <w:t>本合同履行完毕后，仍继续承担与合同履行期间相同的保密义务。在签订本合同前，我方已知悉合同履行过程以及合同履行完毕后需要承担的保密义务及其成本，无须甲方另外支付保密相关费用。</w:t>
      </w:r>
    </w:p>
    <w:p w:rsidR="00C14AE1" w:rsidRDefault="00AC0F43">
      <w:pPr>
        <w:spacing w:line="660" w:lineRule="exact"/>
        <w:ind w:firstLine="573"/>
        <w:rPr>
          <w:sz w:val="28"/>
          <w:szCs w:val="28"/>
        </w:rPr>
      </w:pPr>
      <w:r>
        <w:rPr>
          <w:rFonts w:hint="eastAsia"/>
          <w:sz w:val="28"/>
          <w:szCs w:val="28"/>
        </w:rPr>
        <w:t>违反上述承诺，我方愿意承担一切法律责任，赔偿因违反承诺造成的损失，接受军方按照国家和军队有关规定</w:t>
      </w:r>
      <w:proofErr w:type="gramStart"/>
      <w:r>
        <w:rPr>
          <w:rFonts w:hint="eastAsia"/>
          <w:sz w:val="28"/>
          <w:szCs w:val="28"/>
        </w:rPr>
        <w:t>作出</w:t>
      </w:r>
      <w:proofErr w:type="gramEnd"/>
      <w:r>
        <w:rPr>
          <w:rFonts w:hint="eastAsia"/>
          <w:sz w:val="28"/>
          <w:szCs w:val="28"/>
        </w:rPr>
        <w:t>的处罚。参与本项目及其合同订立履行的我方所属员工发生失密泄密的，由我方承担连带责任。</w:t>
      </w:r>
    </w:p>
    <w:p w:rsidR="00C14AE1" w:rsidRDefault="00C14AE1">
      <w:pPr>
        <w:spacing w:line="660" w:lineRule="exact"/>
        <w:ind w:firstLine="573"/>
        <w:rPr>
          <w:sz w:val="28"/>
          <w:szCs w:val="28"/>
        </w:rPr>
      </w:pPr>
    </w:p>
    <w:p w:rsidR="00C14AE1" w:rsidRDefault="00AC0F43">
      <w:pPr>
        <w:spacing w:line="660" w:lineRule="exact"/>
        <w:ind w:firstLineChars="1500" w:firstLine="4200"/>
        <w:rPr>
          <w:sz w:val="28"/>
          <w:szCs w:val="28"/>
        </w:rPr>
      </w:pPr>
      <w:r>
        <w:rPr>
          <w:rFonts w:hint="eastAsia"/>
          <w:sz w:val="28"/>
          <w:szCs w:val="28"/>
        </w:rPr>
        <w:t>承诺供应商全称：（盖章）</w:t>
      </w:r>
    </w:p>
    <w:p w:rsidR="00C14AE1" w:rsidRDefault="00AC0F43">
      <w:pPr>
        <w:spacing w:line="660" w:lineRule="exact"/>
        <w:ind w:firstLineChars="1500" w:firstLine="4200"/>
        <w:rPr>
          <w:sz w:val="28"/>
          <w:szCs w:val="28"/>
        </w:rPr>
      </w:pPr>
      <w:r>
        <w:rPr>
          <w:rFonts w:hint="eastAsia"/>
          <w:sz w:val="28"/>
          <w:szCs w:val="28"/>
        </w:rPr>
        <w:t>法定代表人（或授权代表）：（签字）</w:t>
      </w:r>
    </w:p>
    <w:p w:rsidR="00C14AE1" w:rsidRDefault="00AC0F43">
      <w:pPr>
        <w:spacing w:line="560" w:lineRule="exact"/>
        <w:ind w:left="267" w:firstLineChars="2150" w:firstLine="6020"/>
        <w:rPr>
          <w:sz w:val="28"/>
          <w:szCs w:val="28"/>
        </w:rPr>
      </w:pPr>
      <w:r>
        <w:rPr>
          <w:rFonts w:hint="eastAsia"/>
          <w:sz w:val="28"/>
          <w:szCs w:val="28"/>
        </w:rPr>
        <w:t>年月日</w:t>
      </w:r>
    </w:p>
    <w:p w:rsidR="00C14AE1" w:rsidRDefault="00C14AE1">
      <w:pPr>
        <w:spacing w:line="560" w:lineRule="exact"/>
        <w:ind w:left="267" w:firstLineChars="2150" w:firstLine="6020"/>
        <w:rPr>
          <w:sz w:val="28"/>
          <w:szCs w:val="28"/>
        </w:rPr>
      </w:pPr>
    </w:p>
    <w:p w:rsidR="00C14AE1" w:rsidRDefault="00C14AE1">
      <w:pPr>
        <w:spacing w:line="560" w:lineRule="exact"/>
        <w:ind w:left="267" w:firstLineChars="2150" w:firstLine="6020"/>
        <w:rPr>
          <w:sz w:val="28"/>
          <w:szCs w:val="28"/>
        </w:rPr>
      </w:pPr>
    </w:p>
    <w:p w:rsidR="00C14AE1" w:rsidRDefault="00C14AE1">
      <w:pPr>
        <w:spacing w:line="560" w:lineRule="exact"/>
        <w:ind w:left="267" w:firstLineChars="2150" w:firstLine="6020"/>
        <w:rPr>
          <w:sz w:val="28"/>
          <w:szCs w:val="28"/>
        </w:rPr>
      </w:pPr>
    </w:p>
    <w:p w:rsidR="00C14AE1" w:rsidRDefault="00C14AE1">
      <w:pPr>
        <w:spacing w:line="560" w:lineRule="exact"/>
        <w:ind w:left="267" w:firstLineChars="2150" w:firstLine="6020"/>
        <w:rPr>
          <w:sz w:val="28"/>
          <w:szCs w:val="28"/>
        </w:rPr>
      </w:pPr>
    </w:p>
    <w:p w:rsidR="00C14AE1" w:rsidRDefault="00C14AE1">
      <w:pPr>
        <w:spacing w:line="560" w:lineRule="exact"/>
        <w:ind w:left="267" w:firstLineChars="2150" w:firstLine="6020"/>
        <w:rPr>
          <w:sz w:val="28"/>
          <w:szCs w:val="28"/>
        </w:rPr>
      </w:pPr>
    </w:p>
    <w:p w:rsidR="00C14AE1" w:rsidRDefault="00C14AE1">
      <w:pPr>
        <w:spacing w:line="560" w:lineRule="exact"/>
        <w:ind w:left="267" w:firstLineChars="2150" w:firstLine="4515"/>
      </w:pPr>
    </w:p>
    <w:p w:rsidR="00C14AE1" w:rsidRDefault="00C14AE1">
      <w:pPr>
        <w:spacing w:line="560" w:lineRule="exact"/>
        <w:ind w:left="267" w:firstLineChars="2150" w:firstLine="4515"/>
      </w:pPr>
    </w:p>
    <w:p w:rsidR="00C14AE1" w:rsidRDefault="00C14AE1">
      <w:pPr>
        <w:spacing w:line="560" w:lineRule="exact"/>
        <w:ind w:left="267" w:firstLineChars="2150" w:firstLine="4515"/>
      </w:pPr>
    </w:p>
    <w:p w:rsidR="00C14AE1" w:rsidRDefault="00C14AE1">
      <w:pPr>
        <w:spacing w:line="560" w:lineRule="exact"/>
        <w:ind w:left="267" w:firstLineChars="2150" w:firstLine="4515"/>
      </w:pPr>
    </w:p>
    <w:p w:rsidR="00C14AE1" w:rsidRDefault="00C14AE1">
      <w:pPr>
        <w:spacing w:line="560" w:lineRule="exact"/>
        <w:ind w:left="267" w:firstLineChars="2150" w:firstLine="4515"/>
      </w:pPr>
    </w:p>
    <w:p w:rsidR="00C14AE1" w:rsidRDefault="00C14AE1">
      <w:pPr>
        <w:spacing w:line="560" w:lineRule="exact"/>
        <w:ind w:left="267" w:firstLineChars="2150" w:firstLine="4515"/>
      </w:pPr>
    </w:p>
    <w:p w:rsidR="00C14AE1" w:rsidRDefault="00C14AE1">
      <w:pPr>
        <w:spacing w:line="560" w:lineRule="exact"/>
        <w:ind w:left="267" w:firstLineChars="2150" w:firstLine="4515"/>
      </w:pPr>
    </w:p>
    <w:bookmarkEnd w:id="20"/>
    <w:bookmarkEnd w:id="21"/>
    <w:bookmarkEnd w:id="22"/>
    <w:bookmarkEnd w:id="23"/>
    <w:p w:rsidR="00C14AE1" w:rsidRDefault="00C14AE1">
      <w:pPr>
        <w:spacing w:before="62" w:line="360" w:lineRule="auto"/>
        <w:rPr>
          <w:rFonts w:ascii="宋体" w:hAnsi="宋体"/>
          <w:sz w:val="28"/>
          <w:szCs w:val="28"/>
        </w:rPr>
      </w:pPr>
    </w:p>
    <w:sectPr w:rsidR="00C14AE1" w:rsidSect="00C14AE1">
      <w:pgSz w:w="11906" w:h="16838"/>
      <w:pgMar w:top="1418" w:right="1134" w:bottom="1418" w:left="1418" w:header="851" w:footer="85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50D4" w:rsidRDefault="00CA50D4" w:rsidP="00C14AE1">
      <w:r>
        <w:separator/>
      </w:r>
    </w:p>
  </w:endnote>
  <w:endnote w:type="continuationSeparator" w:id="0">
    <w:p w:rsidR="00CA50D4" w:rsidRDefault="00CA50D4" w:rsidP="00C14AE1">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楷体_GB2312">
    <w:altName w:val="楷体"/>
    <w:panose1 w:val="02010609030101010101"/>
    <w:charset w:val="86"/>
    <w:family w:val="modern"/>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Franklin Gothic Book">
    <w:panose1 w:val="020B0503020102020204"/>
    <w:charset w:val="00"/>
    <w:family w:val="swiss"/>
    <w:pitch w:val="default"/>
    <w:sig w:usb0="00000287" w:usb1="00000000" w:usb2="00000000" w:usb3="00000000" w:csb0="2000009F" w:csb1="DFD7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等线">
    <w:panose1 w:val="02010600030101010101"/>
    <w:charset w:val="86"/>
    <w:family w:val="auto"/>
    <w:pitch w:val="variable"/>
    <w:sig w:usb0="A00002BF" w:usb1="38CF7CFA" w:usb2="00000016" w:usb3="00000000" w:csb0="0004000F" w:csb1="00000000"/>
  </w:font>
  <w:font w:name="仿宋_GB2312">
    <w:altName w:val="仿宋"/>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方正小标宋简体">
    <w:panose1 w:val="03000509000000000000"/>
    <w:charset w:val="86"/>
    <w:family w:val="auto"/>
    <w:pitch w:val="variable"/>
    <w:sig w:usb0="A00002BF" w:usb1="184F6CFA" w:usb2="00000012"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E1" w:rsidRDefault="00084A6E">
    <w:pPr>
      <w:pStyle w:val="a7"/>
      <w:framePr w:wrap="around" w:vAnchor="text" w:hAnchor="margin" w:xAlign="center" w:y="1"/>
      <w:rPr>
        <w:rStyle w:val="ac"/>
      </w:rPr>
    </w:pPr>
    <w:r>
      <w:fldChar w:fldCharType="begin"/>
    </w:r>
    <w:r w:rsidR="00AC0F43">
      <w:rPr>
        <w:rStyle w:val="ac"/>
      </w:rPr>
      <w:instrText xml:space="preserve">PAGE  </w:instrText>
    </w:r>
    <w:r>
      <w:fldChar w:fldCharType="end"/>
    </w:r>
  </w:p>
  <w:p w:rsidR="00C14AE1" w:rsidRDefault="00C14AE1">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E1" w:rsidRDefault="00084A6E">
    <w:pPr>
      <w:pStyle w:val="a7"/>
      <w:jc w:val="center"/>
    </w:pPr>
    <w:r w:rsidRPr="00084A6E">
      <w:fldChar w:fldCharType="begin"/>
    </w:r>
    <w:r w:rsidR="00AC0F43">
      <w:instrText xml:space="preserve"> PAGE   \* MERGEFORMAT </w:instrText>
    </w:r>
    <w:r w:rsidRPr="00084A6E">
      <w:fldChar w:fldCharType="separate"/>
    </w:r>
    <w:r w:rsidR="00AC0F43">
      <w:rPr>
        <w:lang w:val="zh-CN"/>
      </w:rPr>
      <w:t>20</w:t>
    </w:r>
    <w:r>
      <w:rPr>
        <w:lang w:val="zh-CN"/>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E1" w:rsidRDefault="00C14AE1">
    <w:pPr>
      <w:pStyle w:val="a7"/>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E1" w:rsidRDefault="00084A6E">
    <w:pPr>
      <w:pStyle w:val="a7"/>
      <w:jc w:val="center"/>
    </w:pPr>
    <w:r w:rsidRPr="00084A6E">
      <w:fldChar w:fldCharType="begin"/>
    </w:r>
    <w:r w:rsidR="00AC0F43">
      <w:instrText>PAGE   \* MERGEFORMAT</w:instrText>
    </w:r>
    <w:r w:rsidRPr="00084A6E">
      <w:fldChar w:fldCharType="separate"/>
    </w:r>
    <w:r w:rsidR="00175F33" w:rsidRPr="00175F33">
      <w:rPr>
        <w:noProof/>
        <w:lang w:val="zh-CN"/>
      </w:rPr>
      <w:t>10</w:t>
    </w:r>
    <w:r>
      <w:rPr>
        <w:lang w:val="zh-CN"/>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50D4" w:rsidRDefault="00CA50D4" w:rsidP="00C14AE1">
      <w:r>
        <w:separator/>
      </w:r>
    </w:p>
  </w:footnote>
  <w:footnote w:type="continuationSeparator" w:id="0">
    <w:p w:rsidR="00CA50D4" w:rsidRDefault="00CA50D4" w:rsidP="00C14A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E1" w:rsidRDefault="00084A6E">
    <w:pPr>
      <w:pStyle w:val="a8"/>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2" o:spid="_x0000_s2051" type="#_x0000_t136" style="position:absolute;left:0;text-align:left;margin-left:0;margin-top:0;width:572.9pt;height:114.55pt;rotation:315;z-index:-251656192;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E1" w:rsidRDefault="00084A6E">
    <w:pPr>
      <w:pStyle w:val="a8"/>
      <w:pBdr>
        <w:bottom w:val="single" w:sz="4" w:space="1" w:color="auto"/>
      </w:pBdr>
      <w:tabs>
        <w:tab w:val="clear" w:pos="4153"/>
        <w:tab w:val="clear" w:pos="8306"/>
      </w:tabs>
      <w:jc w:val="left"/>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3" o:spid="_x0000_s2050" type="#_x0000_t136" style="position:absolute;margin-left:0;margin-top:0;width:572.9pt;height:114.55pt;rotation:315;z-index:-251655168;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E1" w:rsidRDefault="00084A6E">
    <w:pPr>
      <w:pStyle w:val="a8"/>
      <w:pBdr>
        <w:bottom w:val="single" w:sz="4" w:space="1" w:color="auto"/>
      </w:pBdr>
      <w:jc w:val="both"/>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905031" o:spid="_x0000_s2049" type="#_x0000_t136" style="position:absolute;left:0;text-align:left;margin-left:0;margin-top:0;width:572.9pt;height:114.55pt;rotation:315;z-index:-251657216;mso-position-horizontal:center;mso-position-horizontal-relative:margin;mso-position-vertical:center;mso-position-vertical-relative:margin" o:allowincell="f" stroked="f">
          <v:fill opacity=".5"/>
          <v:textpath style="font-family:&quot;宋体&quot;;font-size:8pt" trim="t" fitpath="t" string="DS2020V1.0"/>
          <w10:wrap anchorx="margin" anchory="margin"/>
        </v:shape>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4AE1" w:rsidRDefault="00AC0F43">
    <w:pPr>
      <w:pStyle w:val="a8"/>
      <w:jc w:val="both"/>
      <w:rPr>
        <w:rFonts w:ascii="楷体_GB2312" w:eastAsia="楷体_GB2312"/>
        <w:sz w:val="21"/>
        <w:szCs w:val="21"/>
      </w:rPr>
    </w:pPr>
    <w:r>
      <w:rPr>
        <w:rFonts w:ascii="楷体_GB2312" w:eastAsia="楷体_GB2312" w:hint="eastAsia"/>
        <w:sz w:val="21"/>
        <w:szCs w:val="21"/>
      </w:rPr>
      <w:t>采购文件</w:t>
    </w:r>
    <w:r>
      <w:rPr>
        <w:rFonts w:ascii="楷体_GB2312" w:eastAsia="楷体_GB2312" w:hAnsi="华文中宋" w:hint="eastAsia"/>
        <w:sz w:val="21"/>
        <w:szCs w:val="21"/>
      </w:rPr>
      <w:t>响应文件格式</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9657E0"/>
    <w:multiLevelType w:val="multilevel"/>
    <w:tmpl w:val="189657E0"/>
    <w:lvl w:ilvl="0">
      <w:start w:val="1"/>
      <w:numFmt w:val="decimal"/>
      <w:suff w:val="nothing"/>
      <w:lvlText w:val="(%1)"/>
      <w:lvlJc w:val="left"/>
      <w:pPr>
        <w:ind w:left="0" w:firstLine="0"/>
      </w:pPr>
      <w:rPr>
        <w:rFonts w:ascii="宋体" w:eastAsia="宋体" w:hAnsi="宋体" w:cs="Times New Roman" w:hint="default"/>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nsid w:val="1A916EE1"/>
    <w:multiLevelType w:val="multilevel"/>
    <w:tmpl w:val="1A916EE1"/>
    <w:lvl w:ilvl="0">
      <w:start w:val="1"/>
      <w:numFmt w:val="chineseCountingThousand"/>
      <w:lvlText w:val="%1、"/>
      <w:lvlJc w:val="left"/>
      <w:pPr>
        <w:tabs>
          <w:tab w:val="left" w:pos="1020"/>
        </w:tabs>
        <w:ind w:left="1020" w:hanging="420"/>
      </w:pPr>
      <w:rPr>
        <w:rFonts w:cs="Times New Roman"/>
      </w:rPr>
    </w:lvl>
    <w:lvl w:ilvl="1">
      <w:start w:val="1"/>
      <w:numFmt w:val="lowerLetter"/>
      <w:lvlText w:val="%2)"/>
      <w:lvlJc w:val="left"/>
      <w:pPr>
        <w:tabs>
          <w:tab w:val="left" w:pos="1308"/>
        </w:tabs>
        <w:ind w:left="1308" w:hanging="420"/>
      </w:pPr>
      <w:rPr>
        <w:rFonts w:cs="Times New Roman"/>
      </w:rPr>
    </w:lvl>
    <w:lvl w:ilvl="2">
      <w:start w:val="1"/>
      <w:numFmt w:val="lowerRoman"/>
      <w:lvlText w:val="%3."/>
      <w:lvlJc w:val="right"/>
      <w:pPr>
        <w:tabs>
          <w:tab w:val="left" w:pos="1728"/>
        </w:tabs>
        <w:ind w:left="1728" w:hanging="420"/>
      </w:pPr>
      <w:rPr>
        <w:rFonts w:cs="Times New Roman"/>
      </w:rPr>
    </w:lvl>
    <w:lvl w:ilvl="3">
      <w:start w:val="1"/>
      <w:numFmt w:val="decimal"/>
      <w:lvlText w:val="%4."/>
      <w:lvlJc w:val="left"/>
      <w:pPr>
        <w:tabs>
          <w:tab w:val="left" w:pos="2148"/>
        </w:tabs>
        <w:ind w:left="2148" w:hanging="420"/>
      </w:pPr>
      <w:rPr>
        <w:rFonts w:cs="Times New Roman"/>
      </w:rPr>
    </w:lvl>
    <w:lvl w:ilvl="4">
      <w:start w:val="1"/>
      <w:numFmt w:val="lowerLetter"/>
      <w:lvlText w:val="%5)"/>
      <w:lvlJc w:val="left"/>
      <w:pPr>
        <w:tabs>
          <w:tab w:val="left" w:pos="2568"/>
        </w:tabs>
        <w:ind w:left="2568" w:hanging="420"/>
      </w:pPr>
      <w:rPr>
        <w:rFonts w:cs="Times New Roman"/>
      </w:rPr>
    </w:lvl>
    <w:lvl w:ilvl="5">
      <w:start w:val="1"/>
      <w:numFmt w:val="lowerRoman"/>
      <w:lvlText w:val="%6."/>
      <w:lvlJc w:val="right"/>
      <w:pPr>
        <w:tabs>
          <w:tab w:val="left" w:pos="2988"/>
        </w:tabs>
        <w:ind w:left="2988" w:hanging="420"/>
      </w:pPr>
      <w:rPr>
        <w:rFonts w:cs="Times New Roman"/>
      </w:rPr>
    </w:lvl>
    <w:lvl w:ilvl="6">
      <w:start w:val="1"/>
      <w:numFmt w:val="decimal"/>
      <w:lvlText w:val="%7."/>
      <w:lvlJc w:val="left"/>
      <w:pPr>
        <w:tabs>
          <w:tab w:val="left" w:pos="3408"/>
        </w:tabs>
        <w:ind w:left="3408" w:hanging="420"/>
      </w:pPr>
      <w:rPr>
        <w:rFonts w:cs="Times New Roman"/>
      </w:rPr>
    </w:lvl>
    <w:lvl w:ilvl="7">
      <w:start w:val="1"/>
      <w:numFmt w:val="lowerLetter"/>
      <w:lvlText w:val="%8)"/>
      <w:lvlJc w:val="left"/>
      <w:pPr>
        <w:tabs>
          <w:tab w:val="left" w:pos="3828"/>
        </w:tabs>
        <w:ind w:left="3828" w:hanging="420"/>
      </w:pPr>
      <w:rPr>
        <w:rFonts w:cs="Times New Roman"/>
      </w:rPr>
    </w:lvl>
    <w:lvl w:ilvl="8">
      <w:start w:val="1"/>
      <w:numFmt w:val="lowerRoman"/>
      <w:lvlText w:val="%9."/>
      <w:lvlJc w:val="right"/>
      <w:pPr>
        <w:tabs>
          <w:tab w:val="left" w:pos="4248"/>
        </w:tabs>
        <w:ind w:left="4248" w:hanging="420"/>
      </w:pPr>
      <w:rPr>
        <w:rFonts w:cs="Times New Roman"/>
      </w:rPr>
    </w:lvl>
  </w:abstractNum>
  <w:abstractNum w:abstractNumId="2">
    <w:nsid w:val="210C7B69"/>
    <w:multiLevelType w:val="multilevel"/>
    <w:tmpl w:val="210C7B69"/>
    <w:lvl w:ilvl="0">
      <w:start w:val="1"/>
      <w:numFmt w:val="decimal"/>
      <w:suff w:val="nothing"/>
      <w:lvlText w:val="(%1)"/>
      <w:lvlJc w:val="left"/>
      <w:pPr>
        <w:ind w:left="1413" w:hanging="360"/>
      </w:pPr>
      <w:rPr>
        <w:rFonts w:ascii="宋体" w:eastAsia="宋体" w:hAnsi="宋体" w:cs="Times New Roman" w:hint="default"/>
      </w:rPr>
    </w:lvl>
    <w:lvl w:ilvl="1">
      <w:start w:val="1"/>
      <w:numFmt w:val="lowerLetter"/>
      <w:lvlText w:val="%2)"/>
      <w:lvlJc w:val="left"/>
      <w:pPr>
        <w:tabs>
          <w:tab w:val="left" w:pos="840"/>
        </w:tabs>
        <w:ind w:left="840" w:hanging="420"/>
      </w:pPr>
      <w:rPr>
        <w:rFonts w:cs="Times New Roman"/>
      </w:rPr>
    </w:lvl>
    <w:lvl w:ilvl="2">
      <w:start w:val="1"/>
      <w:numFmt w:val="lowerRoman"/>
      <w:lvlText w:val="%3."/>
      <w:lvlJc w:val="right"/>
      <w:pPr>
        <w:tabs>
          <w:tab w:val="left" w:pos="1260"/>
        </w:tabs>
        <w:ind w:left="1260" w:hanging="420"/>
      </w:pPr>
      <w:rPr>
        <w:rFonts w:cs="Times New Roman"/>
      </w:rPr>
    </w:lvl>
    <w:lvl w:ilvl="3">
      <w:start w:val="1"/>
      <w:numFmt w:val="decimal"/>
      <w:lvlText w:val="%4."/>
      <w:lvlJc w:val="left"/>
      <w:pPr>
        <w:tabs>
          <w:tab w:val="left" w:pos="1680"/>
        </w:tabs>
        <w:ind w:left="1680" w:hanging="420"/>
      </w:pPr>
      <w:rPr>
        <w:rFonts w:cs="Times New Roman"/>
      </w:rPr>
    </w:lvl>
    <w:lvl w:ilvl="4">
      <w:start w:val="1"/>
      <w:numFmt w:val="lowerLetter"/>
      <w:lvlText w:val="%5)"/>
      <w:lvlJc w:val="left"/>
      <w:pPr>
        <w:tabs>
          <w:tab w:val="left" w:pos="2100"/>
        </w:tabs>
        <w:ind w:left="2100" w:hanging="420"/>
      </w:pPr>
      <w:rPr>
        <w:rFonts w:cs="Times New Roman"/>
      </w:rPr>
    </w:lvl>
    <w:lvl w:ilvl="5">
      <w:start w:val="1"/>
      <w:numFmt w:val="lowerRoman"/>
      <w:lvlText w:val="%6."/>
      <w:lvlJc w:val="right"/>
      <w:pPr>
        <w:tabs>
          <w:tab w:val="left" w:pos="2520"/>
        </w:tabs>
        <w:ind w:left="2520" w:hanging="420"/>
      </w:pPr>
      <w:rPr>
        <w:rFonts w:cs="Times New Roman"/>
      </w:rPr>
    </w:lvl>
    <w:lvl w:ilvl="6">
      <w:start w:val="1"/>
      <w:numFmt w:val="decimal"/>
      <w:lvlText w:val="%7."/>
      <w:lvlJc w:val="left"/>
      <w:pPr>
        <w:tabs>
          <w:tab w:val="left" w:pos="2940"/>
        </w:tabs>
        <w:ind w:left="2940" w:hanging="420"/>
      </w:pPr>
      <w:rPr>
        <w:rFonts w:cs="Times New Roman"/>
      </w:rPr>
    </w:lvl>
    <w:lvl w:ilvl="7">
      <w:start w:val="1"/>
      <w:numFmt w:val="lowerLetter"/>
      <w:lvlText w:val="%8)"/>
      <w:lvlJc w:val="left"/>
      <w:pPr>
        <w:tabs>
          <w:tab w:val="left" w:pos="3360"/>
        </w:tabs>
        <w:ind w:left="3360" w:hanging="420"/>
      </w:pPr>
      <w:rPr>
        <w:rFonts w:cs="Times New Roman"/>
      </w:rPr>
    </w:lvl>
    <w:lvl w:ilvl="8">
      <w:start w:val="1"/>
      <w:numFmt w:val="lowerRoman"/>
      <w:lvlText w:val="%9."/>
      <w:lvlJc w:val="right"/>
      <w:pPr>
        <w:tabs>
          <w:tab w:val="left" w:pos="3780"/>
        </w:tabs>
        <w:ind w:left="3780" w:hanging="420"/>
      </w:pPr>
      <w:rPr>
        <w:rFonts w:cs="Times New Roman"/>
      </w:rPr>
    </w:lvl>
  </w:abstractNum>
  <w:abstractNum w:abstractNumId="3">
    <w:nsid w:val="24E53062"/>
    <w:multiLevelType w:val="multilevel"/>
    <w:tmpl w:val="24E53062"/>
    <w:lvl w:ilvl="0">
      <w:start w:val="2"/>
      <w:numFmt w:val="japaneseCounting"/>
      <w:lvlText w:val="第%1章"/>
      <w:lvlJc w:val="left"/>
      <w:pPr>
        <w:ind w:left="1485" w:hanging="1125"/>
      </w:pPr>
      <w:rPr>
        <w:rFonts w:hint="default"/>
      </w:rPr>
    </w:lvl>
    <w:lvl w:ilvl="1">
      <w:start w:val="1"/>
      <w:numFmt w:val="lowerLetter"/>
      <w:lvlText w:val="%2)"/>
      <w:lvlJc w:val="left"/>
      <w:pPr>
        <w:ind w:left="1200" w:hanging="420"/>
      </w:pPr>
    </w:lvl>
    <w:lvl w:ilvl="2">
      <w:start w:val="1"/>
      <w:numFmt w:val="lowerRoman"/>
      <w:lvlText w:val="%3."/>
      <w:lvlJc w:val="right"/>
      <w:pPr>
        <w:ind w:left="1620" w:hanging="420"/>
      </w:pPr>
    </w:lvl>
    <w:lvl w:ilvl="3">
      <w:start w:val="1"/>
      <w:numFmt w:val="decimal"/>
      <w:lvlText w:val="%4."/>
      <w:lvlJc w:val="left"/>
      <w:pPr>
        <w:ind w:left="2040" w:hanging="420"/>
      </w:pPr>
    </w:lvl>
    <w:lvl w:ilvl="4">
      <w:start w:val="1"/>
      <w:numFmt w:val="lowerLetter"/>
      <w:lvlText w:val="%5)"/>
      <w:lvlJc w:val="left"/>
      <w:pPr>
        <w:ind w:left="2460" w:hanging="420"/>
      </w:pPr>
    </w:lvl>
    <w:lvl w:ilvl="5">
      <w:start w:val="1"/>
      <w:numFmt w:val="lowerRoman"/>
      <w:lvlText w:val="%6."/>
      <w:lvlJc w:val="right"/>
      <w:pPr>
        <w:ind w:left="2880" w:hanging="420"/>
      </w:pPr>
    </w:lvl>
    <w:lvl w:ilvl="6">
      <w:start w:val="1"/>
      <w:numFmt w:val="decimal"/>
      <w:lvlText w:val="%7."/>
      <w:lvlJc w:val="left"/>
      <w:pPr>
        <w:ind w:left="3300" w:hanging="420"/>
      </w:pPr>
    </w:lvl>
    <w:lvl w:ilvl="7">
      <w:start w:val="1"/>
      <w:numFmt w:val="lowerLetter"/>
      <w:lvlText w:val="%8)"/>
      <w:lvlJc w:val="left"/>
      <w:pPr>
        <w:ind w:left="3720" w:hanging="420"/>
      </w:pPr>
    </w:lvl>
    <w:lvl w:ilvl="8">
      <w:start w:val="1"/>
      <w:numFmt w:val="lowerRoman"/>
      <w:lvlText w:val="%9."/>
      <w:lvlJc w:val="right"/>
      <w:pPr>
        <w:ind w:left="4140" w:hanging="420"/>
      </w:pPr>
    </w:lvl>
  </w:abstractNum>
  <w:abstractNum w:abstractNumId="4">
    <w:nsid w:val="5A0832AE"/>
    <w:multiLevelType w:val="singleLevel"/>
    <w:tmpl w:val="5A0832AE"/>
    <w:lvl w:ilvl="0">
      <w:start w:val="1"/>
      <w:numFmt w:val="decimal"/>
      <w:suff w:val="nothing"/>
      <w:lvlText w:val="%1．"/>
      <w:lvlJc w:val="left"/>
      <w:pPr>
        <w:ind w:left="210" w:firstLine="400"/>
      </w:pPr>
      <w:rPr>
        <w:rFonts w:hint="default"/>
      </w:rPr>
    </w:lvl>
  </w:abstractNum>
  <w:num w:numId="1">
    <w:abstractNumId w:val="4"/>
  </w:num>
  <w:num w:numId="2">
    <w:abstractNumId w:val="3"/>
  </w:num>
  <w:num w:numId="3">
    <w:abstractNumId w:val="2"/>
  </w:num>
  <w:num w:numId="4">
    <w:abstractNumId w:val="0"/>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0242" fillcolor="white">
      <v:fill color="white"/>
    </o:shapedefaults>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485024"/>
    <w:rsid w:val="00000813"/>
    <w:rsid w:val="00003EA0"/>
    <w:rsid w:val="000070E5"/>
    <w:rsid w:val="00010E09"/>
    <w:rsid w:val="00011D88"/>
    <w:rsid w:val="000131CC"/>
    <w:rsid w:val="00021DC3"/>
    <w:rsid w:val="00024590"/>
    <w:rsid w:val="00026709"/>
    <w:rsid w:val="00026C20"/>
    <w:rsid w:val="00066DF2"/>
    <w:rsid w:val="00084A6E"/>
    <w:rsid w:val="00094387"/>
    <w:rsid w:val="00097362"/>
    <w:rsid w:val="000C691D"/>
    <w:rsid w:val="000C6A06"/>
    <w:rsid w:val="000D1890"/>
    <w:rsid w:val="000E0EBD"/>
    <w:rsid w:val="000E5ADE"/>
    <w:rsid w:val="000F756F"/>
    <w:rsid w:val="001055E9"/>
    <w:rsid w:val="001077A0"/>
    <w:rsid w:val="0011052D"/>
    <w:rsid w:val="00120A0B"/>
    <w:rsid w:val="00164520"/>
    <w:rsid w:val="00175F33"/>
    <w:rsid w:val="00176E43"/>
    <w:rsid w:val="00187EBF"/>
    <w:rsid w:val="001A5A0C"/>
    <w:rsid w:val="001D7A9C"/>
    <w:rsid w:val="001E5415"/>
    <w:rsid w:val="001F0D02"/>
    <w:rsid w:val="001F2DD8"/>
    <w:rsid w:val="001F771C"/>
    <w:rsid w:val="00215903"/>
    <w:rsid w:val="00254ED3"/>
    <w:rsid w:val="002560D5"/>
    <w:rsid w:val="0027023A"/>
    <w:rsid w:val="002720B2"/>
    <w:rsid w:val="00281232"/>
    <w:rsid w:val="00285751"/>
    <w:rsid w:val="002868D2"/>
    <w:rsid w:val="002A3768"/>
    <w:rsid w:val="002B0AE6"/>
    <w:rsid w:val="002B261E"/>
    <w:rsid w:val="002B4AD3"/>
    <w:rsid w:val="002B6B21"/>
    <w:rsid w:val="002C2BCD"/>
    <w:rsid w:val="002D6C3B"/>
    <w:rsid w:val="002E2FA4"/>
    <w:rsid w:val="002E348D"/>
    <w:rsid w:val="002F1529"/>
    <w:rsid w:val="00302626"/>
    <w:rsid w:val="00357932"/>
    <w:rsid w:val="003603EF"/>
    <w:rsid w:val="00380DA6"/>
    <w:rsid w:val="0039191E"/>
    <w:rsid w:val="00392E26"/>
    <w:rsid w:val="003B0C70"/>
    <w:rsid w:val="003B6E77"/>
    <w:rsid w:val="003B7391"/>
    <w:rsid w:val="003D3D2F"/>
    <w:rsid w:val="003D5676"/>
    <w:rsid w:val="00420FB1"/>
    <w:rsid w:val="00457FC9"/>
    <w:rsid w:val="0046004C"/>
    <w:rsid w:val="004641B8"/>
    <w:rsid w:val="00472475"/>
    <w:rsid w:val="00473128"/>
    <w:rsid w:val="00485024"/>
    <w:rsid w:val="0049052B"/>
    <w:rsid w:val="00495FAB"/>
    <w:rsid w:val="004A5A2A"/>
    <w:rsid w:val="004B3BA0"/>
    <w:rsid w:val="004D1FEE"/>
    <w:rsid w:val="004D4358"/>
    <w:rsid w:val="004F3741"/>
    <w:rsid w:val="00501249"/>
    <w:rsid w:val="00575179"/>
    <w:rsid w:val="00582475"/>
    <w:rsid w:val="005839A1"/>
    <w:rsid w:val="005867C1"/>
    <w:rsid w:val="00593AB5"/>
    <w:rsid w:val="005A2F3D"/>
    <w:rsid w:val="005B51E3"/>
    <w:rsid w:val="005B5526"/>
    <w:rsid w:val="005D3F10"/>
    <w:rsid w:val="005D6D7F"/>
    <w:rsid w:val="005F10DB"/>
    <w:rsid w:val="00616940"/>
    <w:rsid w:val="0063758D"/>
    <w:rsid w:val="00637772"/>
    <w:rsid w:val="00644EE7"/>
    <w:rsid w:val="006529B7"/>
    <w:rsid w:val="00654547"/>
    <w:rsid w:val="00656043"/>
    <w:rsid w:val="00662227"/>
    <w:rsid w:val="006845BF"/>
    <w:rsid w:val="006853FB"/>
    <w:rsid w:val="00695CC5"/>
    <w:rsid w:val="006B1641"/>
    <w:rsid w:val="006C51F3"/>
    <w:rsid w:val="006D3522"/>
    <w:rsid w:val="006E73CC"/>
    <w:rsid w:val="006E76DA"/>
    <w:rsid w:val="0070536D"/>
    <w:rsid w:val="007435A8"/>
    <w:rsid w:val="0075119F"/>
    <w:rsid w:val="00766662"/>
    <w:rsid w:val="00774B36"/>
    <w:rsid w:val="00793911"/>
    <w:rsid w:val="00796A2C"/>
    <w:rsid w:val="007A74BF"/>
    <w:rsid w:val="007B1B9B"/>
    <w:rsid w:val="007B26F2"/>
    <w:rsid w:val="007B51F5"/>
    <w:rsid w:val="007B5FAE"/>
    <w:rsid w:val="007C0564"/>
    <w:rsid w:val="007D3E15"/>
    <w:rsid w:val="008463E2"/>
    <w:rsid w:val="008522F7"/>
    <w:rsid w:val="008746F9"/>
    <w:rsid w:val="00875029"/>
    <w:rsid w:val="00881388"/>
    <w:rsid w:val="008B4CC2"/>
    <w:rsid w:val="008B7F75"/>
    <w:rsid w:val="008C0BF8"/>
    <w:rsid w:val="008D0D36"/>
    <w:rsid w:val="00932FA7"/>
    <w:rsid w:val="00976EA3"/>
    <w:rsid w:val="009B0EA2"/>
    <w:rsid w:val="009C0CE9"/>
    <w:rsid w:val="009C387E"/>
    <w:rsid w:val="009D6953"/>
    <w:rsid w:val="00A10D50"/>
    <w:rsid w:val="00A41B61"/>
    <w:rsid w:val="00A51064"/>
    <w:rsid w:val="00A62944"/>
    <w:rsid w:val="00A656D8"/>
    <w:rsid w:val="00A77AAC"/>
    <w:rsid w:val="00A81D64"/>
    <w:rsid w:val="00A83340"/>
    <w:rsid w:val="00A94346"/>
    <w:rsid w:val="00A978D1"/>
    <w:rsid w:val="00AA1A69"/>
    <w:rsid w:val="00AA395C"/>
    <w:rsid w:val="00AC0F43"/>
    <w:rsid w:val="00AF5CF6"/>
    <w:rsid w:val="00B00560"/>
    <w:rsid w:val="00B0563E"/>
    <w:rsid w:val="00B20977"/>
    <w:rsid w:val="00B40811"/>
    <w:rsid w:val="00B446FB"/>
    <w:rsid w:val="00B506CC"/>
    <w:rsid w:val="00B55B31"/>
    <w:rsid w:val="00B6271B"/>
    <w:rsid w:val="00B73790"/>
    <w:rsid w:val="00B93BAA"/>
    <w:rsid w:val="00B974B0"/>
    <w:rsid w:val="00BA5ECF"/>
    <w:rsid w:val="00BC5A3D"/>
    <w:rsid w:val="00BD2A06"/>
    <w:rsid w:val="00BE457D"/>
    <w:rsid w:val="00C047FE"/>
    <w:rsid w:val="00C14AE1"/>
    <w:rsid w:val="00C150AE"/>
    <w:rsid w:val="00C15626"/>
    <w:rsid w:val="00C200C5"/>
    <w:rsid w:val="00C2533D"/>
    <w:rsid w:val="00C40BCE"/>
    <w:rsid w:val="00C433D8"/>
    <w:rsid w:val="00C625E5"/>
    <w:rsid w:val="00C77DD1"/>
    <w:rsid w:val="00C81C01"/>
    <w:rsid w:val="00C8662D"/>
    <w:rsid w:val="00C86D34"/>
    <w:rsid w:val="00CA50D4"/>
    <w:rsid w:val="00CC5F69"/>
    <w:rsid w:val="00CD6A7C"/>
    <w:rsid w:val="00CE58A3"/>
    <w:rsid w:val="00CF39F8"/>
    <w:rsid w:val="00CF3CC4"/>
    <w:rsid w:val="00D05E41"/>
    <w:rsid w:val="00D15856"/>
    <w:rsid w:val="00D35CB5"/>
    <w:rsid w:val="00D43D1F"/>
    <w:rsid w:val="00D451E1"/>
    <w:rsid w:val="00D52EAC"/>
    <w:rsid w:val="00D559ED"/>
    <w:rsid w:val="00D87212"/>
    <w:rsid w:val="00DA1713"/>
    <w:rsid w:val="00DA75F8"/>
    <w:rsid w:val="00DB7B11"/>
    <w:rsid w:val="00E03D22"/>
    <w:rsid w:val="00E05C4D"/>
    <w:rsid w:val="00E062C1"/>
    <w:rsid w:val="00E100D1"/>
    <w:rsid w:val="00E272CF"/>
    <w:rsid w:val="00E31B79"/>
    <w:rsid w:val="00E51157"/>
    <w:rsid w:val="00E70F85"/>
    <w:rsid w:val="00E8454F"/>
    <w:rsid w:val="00E961EC"/>
    <w:rsid w:val="00EB7BFE"/>
    <w:rsid w:val="00EC2D07"/>
    <w:rsid w:val="00EC3170"/>
    <w:rsid w:val="00EC5A67"/>
    <w:rsid w:val="00ED56AD"/>
    <w:rsid w:val="00EE43E1"/>
    <w:rsid w:val="00EF5A74"/>
    <w:rsid w:val="00F0508E"/>
    <w:rsid w:val="00F211EF"/>
    <w:rsid w:val="00F2797A"/>
    <w:rsid w:val="00F32E32"/>
    <w:rsid w:val="00F4645B"/>
    <w:rsid w:val="00F50E1C"/>
    <w:rsid w:val="00F52D9A"/>
    <w:rsid w:val="00F609AB"/>
    <w:rsid w:val="00F630DF"/>
    <w:rsid w:val="00F90B6B"/>
    <w:rsid w:val="00FC198E"/>
    <w:rsid w:val="00FF7392"/>
    <w:rsid w:val="0139727F"/>
    <w:rsid w:val="08683B85"/>
    <w:rsid w:val="09D10CE9"/>
    <w:rsid w:val="18014299"/>
    <w:rsid w:val="19905C54"/>
    <w:rsid w:val="1B662A5D"/>
    <w:rsid w:val="2DF86D16"/>
    <w:rsid w:val="2F6A3FB3"/>
    <w:rsid w:val="322A5C28"/>
    <w:rsid w:val="3C71173D"/>
    <w:rsid w:val="545C2B0F"/>
    <w:rsid w:val="567C0870"/>
    <w:rsid w:val="58E55B35"/>
    <w:rsid w:val="67DE435D"/>
    <w:rsid w:val="67EE60D5"/>
    <w:rsid w:val="714F241C"/>
    <w:rsid w:val="7E1868B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2"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0" w:uiPriority="0" w:unhideWhenUsed="0" w:qFormat="1"/>
    <w:lsdException w:name="annotation text" w:qFormat="1"/>
    <w:lsdException w:name="header" w:semiHidden="0" w:uiPriority="0" w:qFormat="1"/>
    <w:lsdException w:name="footer" w:semiHidden="0" w:qFormat="1"/>
    <w:lsdException w:name="caption" w:uiPriority="35" w:qFormat="1"/>
    <w:lsdException w:name="annotation reference" w:qFormat="1"/>
    <w:lsdException w:name="page number" w:semiHidden="0" w:uiPriority="0" w:unhideWhenUsed="0" w:qFormat="1"/>
    <w:lsdException w:name="Title" w:semiHidden="0" w:uiPriority="10" w:unhideWhenUsed="0" w:qFormat="1"/>
    <w:lsdException w:name="Default Paragraph Font" w:semiHidden="0" w:uiPriority="1" w:qFormat="1"/>
    <w:lsdException w:name="Body Text Indent" w:semiHidden="0" w:uiPriority="0" w:unhideWhenUsed="0" w:qFormat="1"/>
    <w:lsdException w:name="Subtitle" w:semiHidden="0" w:uiPriority="11" w:unhideWhenUsed="0" w:qFormat="1"/>
    <w:lsdException w:name="Body Text 2"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annotation subject" w:qFormat="1"/>
    <w:lsdException w:name="Balloon Text" w:qFormat="1"/>
    <w:lsdException w:name="Table Grid"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4AE1"/>
    <w:pPr>
      <w:widowControl w:val="0"/>
      <w:jc w:val="both"/>
    </w:pPr>
    <w:rPr>
      <w:rFonts w:ascii="Times New Roman" w:eastAsia="宋体" w:hAnsi="Times New Roman" w:cs="Times New Roman"/>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rsid w:val="00C14AE1"/>
    <w:pPr>
      <w:ind w:firstLine="420"/>
    </w:pPr>
    <w:rPr>
      <w:szCs w:val="20"/>
    </w:rPr>
  </w:style>
  <w:style w:type="paragraph" w:styleId="a4">
    <w:name w:val="annotation text"/>
    <w:basedOn w:val="a"/>
    <w:link w:val="Char"/>
    <w:uiPriority w:val="99"/>
    <w:semiHidden/>
    <w:unhideWhenUsed/>
    <w:qFormat/>
    <w:rsid w:val="00C14AE1"/>
    <w:pPr>
      <w:jc w:val="left"/>
    </w:pPr>
  </w:style>
  <w:style w:type="paragraph" w:styleId="a5">
    <w:name w:val="Body Text Indent"/>
    <w:basedOn w:val="a"/>
    <w:link w:val="Char0"/>
    <w:qFormat/>
    <w:rsid w:val="00C14AE1"/>
    <w:pPr>
      <w:spacing w:after="120"/>
      <w:ind w:leftChars="200" w:left="420"/>
    </w:pPr>
  </w:style>
  <w:style w:type="paragraph" w:styleId="a6">
    <w:name w:val="Balloon Text"/>
    <w:basedOn w:val="a"/>
    <w:link w:val="Char1"/>
    <w:uiPriority w:val="99"/>
    <w:semiHidden/>
    <w:unhideWhenUsed/>
    <w:qFormat/>
    <w:rsid w:val="00C14AE1"/>
    <w:rPr>
      <w:rFonts w:ascii="宋体"/>
      <w:sz w:val="18"/>
      <w:szCs w:val="18"/>
    </w:rPr>
  </w:style>
  <w:style w:type="paragraph" w:styleId="a7">
    <w:name w:val="footer"/>
    <w:basedOn w:val="a"/>
    <w:link w:val="Char2"/>
    <w:uiPriority w:val="99"/>
    <w:unhideWhenUsed/>
    <w:qFormat/>
    <w:rsid w:val="00C14AE1"/>
    <w:pPr>
      <w:tabs>
        <w:tab w:val="center" w:pos="4153"/>
        <w:tab w:val="right" w:pos="8306"/>
      </w:tabs>
      <w:snapToGrid w:val="0"/>
      <w:jc w:val="left"/>
    </w:pPr>
    <w:rPr>
      <w:sz w:val="18"/>
      <w:szCs w:val="18"/>
    </w:rPr>
  </w:style>
  <w:style w:type="paragraph" w:styleId="a8">
    <w:name w:val="header"/>
    <w:basedOn w:val="a"/>
    <w:link w:val="Char3"/>
    <w:unhideWhenUsed/>
    <w:qFormat/>
    <w:rsid w:val="00C14AE1"/>
    <w:pPr>
      <w:pBdr>
        <w:bottom w:val="single" w:sz="6" w:space="1" w:color="auto"/>
      </w:pBdr>
      <w:tabs>
        <w:tab w:val="center" w:pos="4153"/>
        <w:tab w:val="right" w:pos="8306"/>
      </w:tabs>
      <w:snapToGrid w:val="0"/>
      <w:jc w:val="center"/>
    </w:pPr>
    <w:rPr>
      <w:sz w:val="18"/>
      <w:szCs w:val="18"/>
    </w:rPr>
  </w:style>
  <w:style w:type="paragraph" w:styleId="2">
    <w:name w:val="Body Text 2"/>
    <w:basedOn w:val="a"/>
    <w:link w:val="2Char"/>
    <w:qFormat/>
    <w:rsid w:val="00C14AE1"/>
    <w:pPr>
      <w:jc w:val="center"/>
    </w:pPr>
    <w:rPr>
      <w:rFonts w:ascii="楷体_GB2312" w:eastAsia="楷体_GB2312" w:hint="eastAsia"/>
      <w:b/>
      <w:sz w:val="72"/>
      <w:szCs w:val="20"/>
    </w:rPr>
  </w:style>
  <w:style w:type="paragraph" w:styleId="a9">
    <w:name w:val="Normal (Web)"/>
    <w:basedOn w:val="a"/>
    <w:uiPriority w:val="99"/>
    <w:semiHidden/>
    <w:unhideWhenUsed/>
    <w:qFormat/>
    <w:rsid w:val="00C14AE1"/>
    <w:rPr>
      <w:sz w:val="24"/>
    </w:rPr>
  </w:style>
  <w:style w:type="paragraph" w:styleId="aa">
    <w:name w:val="annotation subject"/>
    <w:basedOn w:val="a4"/>
    <w:next w:val="a4"/>
    <w:link w:val="Char4"/>
    <w:uiPriority w:val="99"/>
    <w:semiHidden/>
    <w:unhideWhenUsed/>
    <w:qFormat/>
    <w:rsid w:val="00C14AE1"/>
    <w:rPr>
      <w:b/>
      <w:bCs/>
    </w:rPr>
  </w:style>
  <w:style w:type="table" w:styleId="ab">
    <w:name w:val="Table Grid"/>
    <w:basedOn w:val="a1"/>
    <w:qFormat/>
    <w:rsid w:val="00C14AE1"/>
    <w:pPr>
      <w:widowControl w:val="0"/>
      <w:jc w:val="both"/>
    </w:pPr>
    <w:rPr>
      <w:rFonts w:ascii="Times New Roman" w:eastAsia="宋体"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c">
    <w:name w:val="page number"/>
    <w:basedOn w:val="a0"/>
    <w:qFormat/>
    <w:rsid w:val="00C14AE1"/>
  </w:style>
  <w:style w:type="character" w:styleId="ad">
    <w:name w:val="annotation reference"/>
    <w:basedOn w:val="a0"/>
    <w:uiPriority w:val="99"/>
    <w:semiHidden/>
    <w:unhideWhenUsed/>
    <w:qFormat/>
    <w:rsid w:val="00C14AE1"/>
    <w:rPr>
      <w:sz w:val="21"/>
      <w:szCs w:val="21"/>
    </w:rPr>
  </w:style>
  <w:style w:type="character" w:customStyle="1" w:styleId="Char3">
    <w:name w:val="页眉 Char"/>
    <w:basedOn w:val="a0"/>
    <w:link w:val="a8"/>
    <w:qFormat/>
    <w:rsid w:val="00C14AE1"/>
    <w:rPr>
      <w:sz w:val="18"/>
      <w:szCs w:val="18"/>
    </w:rPr>
  </w:style>
  <w:style w:type="character" w:customStyle="1" w:styleId="Char2">
    <w:name w:val="页脚 Char"/>
    <w:basedOn w:val="a0"/>
    <w:link w:val="a7"/>
    <w:uiPriority w:val="99"/>
    <w:qFormat/>
    <w:rsid w:val="00C14AE1"/>
    <w:rPr>
      <w:sz w:val="18"/>
      <w:szCs w:val="18"/>
    </w:rPr>
  </w:style>
  <w:style w:type="character" w:customStyle="1" w:styleId="Char0">
    <w:name w:val="正文文本缩进 Char"/>
    <w:basedOn w:val="a0"/>
    <w:link w:val="a5"/>
    <w:qFormat/>
    <w:rsid w:val="00C14AE1"/>
    <w:rPr>
      <w:rFonts w:ascii="Times New Roman" w:eastAsia="宋体" w:hAnsi="Times New Roman" w:cs="Times New Roman"/>
      <w:szCs w:val="24"/>
    </w:rPr>
  </w:style>
  <w:style w:type="character" w:customStyle="1" w:styleId="2Char">
    <w:name w:val="正文文本 2 Char"/>
    <w:basedOn w:val="a0"/>
    <w:link w:val="2"/>
    <w:qFormat/>
    <w:rsid w:val="00C14AE1"/>
    <w:rPr>
      <w:rFonts w:ascii="楷体_GB2312" w:eastAsia="楷体_GB2312" w:hAnsi="Times New Roman" w:cs="Times New Roman"/>
      <w:b/>
      <w:sz w:val="72"/>
      <w:szCs w:val="20"/>
    </w:rPr>
  </w:style>
  <w:style w:type="paragraph" w:customStyle="1" w:styleId="ifb-1">
    <w:name w:val="ifb-1"/>
    <w:basedOn w:val="a"/>
    <w:qFormat/>
    <w:rsid w:val="00C14AE1"/>
    <w:pPr>
      <w:ind w:left="420" w:hanging="420"/>
    </w:pPr>
    <w:rPr>
      <w:rFonts w:ascii="楷体_GB2312" w:eastAsia="楷体_GB2312"/>
      <w:szCs w:val="20"/>
    </w:rPr>
  </w:style>
  <w:style w:type="paragraph" w:customStyle="1" w:styleId="att">
    <w:name w:val="att"/>
    <w:basedOn w:val="a"/>
    <w:qFormat/>
    <w:rsid w:val="00C14AE1"/>
    <w:pPr>
      <w:spacing w:line="360" w:lineRule="auto"/>
    </w:pPr>
    <w:rPr>
      <w:rFonts w:eastAsia="楷体_GB2312"/>
      <w:sz w:val="24"/>
      <w:szCs w:val="20"/>
    </w:rPr>
  </w:style>
  <w:style w:type="paragraph" w:customStyle="1" w:styleId="bds">
    <w:name w:val="bds"/>
    <w:basedOn w:val="a"/>
    <w:qFormat/>
    <w:rsid w:val="00C14AE1"/>
    <w:pPr>
      <w:keepNext/>
      <w:keepLines/>
      <w:autoSpaceDE w:val="0"/>
      <w:autoSpaceDN w:val="0"/>
      <w:spacing w:before="260" w:after="260" w:line="360" w:lineRule="exact"/>
      <w:jc w:val="center"/>
      <w:outlineLvl w:val="2"/>
    </w:pPr>
    <w:rPr>
      <w:rFonts w:eastAsia="华文仿宋"/>
      <w:b/>
      <w:sz w:val="36"/>
      <w:szCs w:val="20"/>
    </w:rPr>
  </w:style>
  <w:style w:type="paragraph" w:customStyle="1" w:styleId="ITB-0">
    <w:name w:val="ITB-0"/>
    <w:basedOn w:val="a"/>
    <w:qFormat/>
    <w:rsid w:val="00C14AE1"/>
    <w:pPr>
      <w:adjustRightInd w:val="0"/>
      <w:jc w:val="center"/>
    </w:pPr>
    <w:rPr>
      <w:b/>
      <w:sz w:val="32"/>
      <w:szCs w:val="20"/>
    </w:rPr>
  </w:style>
  <w:style w:type="paragraph" w:customStyle="1" w:styleId="1">
    <w:name w:val="列出段落1"/>
    <w:basedOn w:val="a"/>
    <w:link w:val="ListParagraphChar"/>
    <w:uiPriority w:val="99"/>
    <w:qFormat/>
    <w:rsid w:val="00C14AE1"/>
    <w:pPr>
      <w:ind w:firstLineChars="200" w:firstLine="420"/>
    </w:pPr>
    <w:rPr>
      <w:rFonts w:ascii="Franklin Gothic Book" w:eastAsia="黑体" w:hAnsi="Franklin Gothic Book" w:cstheme="minorBidi"/>
      <w:szCs w:val="22"/>
      <w:lang w:eastAsia="en-US" w:bidi="en-US"/>
    </w:rPr>
  </w:style>
  <w:style w:type="paragraph" w:styleId="ae">
    <w:name w:val="List Paragraph"/>
    <w:basedOn w:val="a"/>
    <w:uiPriority w:val="34"/>
    <w:qFormat/>
    <w:rsid w:val="00C14AE1"/>
    <w:pPr>
      <w:ind w:firstLineChars="200" w:firstLine="420"/>
    </w:pPr>
    <w:rPr>
      <w:kern w:val="0"/>
      <w:sz w:val="24"/>
    </w:rPr>
  </w:style>
  <w:style w:type="character" w:customStyle="1" w:styleId="ListParagraphChar">
    <w:name w:val="List Paragraph Char"/>
    <w:link w:val="1"/>
    <w:qFormat/>
    <w:locked/>
    <w:rsid w:val="00C14AE1"/>
    <w:rPr>
      <w:rFonts w:ascii="Franklin Gothic Book" w:eastAsia="黑体" w:hAnsi="Franklin Gothic Book"/>
      <w:kern w:val="2"/>
      <w:sz w:val="21"/>
      <w:szCs w:val="22"/>
      <w:lang w:eastAsia="en-US" w:bidi="en-US"/>
    </w:rPr>
  </w:style>
  <w:style w:type="character" w:customStyle="1" w:styleId="Char">
    <w:name w:val="批注文字 Char"/>
    <w:basedOn w:val="a0"/>
    <w:link w:val="a4"/>
    <w:uiPriority w:val="99"/>
    <w:semiHidden/>
    <w:qFormat/>
    <w:rsid w:val="00C14AE1"/>
    <w:rPr>
      <w:rFonts w:ascii="Times New Roman" w:eastAsia="宋体" w:hAnsi="Times New Roman" w:cs="Times New Roman"/>
      <w:kern w:val="2"/>
      <w:sz w:val="21"/>
      <w:szCs w:val="24"/>
    </w:rPr>
  </w:style>
  <w:style w:type="character" w:customStyle="1" w:styleId="Char4">
    <w:name w:val="批注主题 Char"/>
    <w:basedOn w:val="Char"/>
    <w:link w:val="aa"/>
    <w:uiPriority w:val="99"/>
    <w:semiHidden/>
    <w:qFormat/>
    <w:rsid w:val="00C14AE1"/>
    <w:rPr>
      <w:rFonts w:ascii="Times New Roman" w:eastAsia="宋体" w:hAnsi="Times New Roman" w:cs="Times New Roman"/>
      <w:b/>
      <w:bCs/>
      <w:kern w:val="2"/>
      <w:sz w:val="21"/>
      <w:szCs w:val="24"/>
    </w:rPr>
  </w:style>
  <w:style w:type="character" w:customStyle="1" w:styleId="Char1">
    <w:name w:val="批注框文本 Char"/>
    <w:basedOn w:val="a0"/>
    <w:link w:val="a6"/>
    <w:uiPriority w:val="99"/>
    <w:semiHidden/>
    <w:qFormat/>
    <w:rsid w:val="00C14AE1"/>
    <w:rPr>
      <w:rFonts w:ascii="宋体" w:eastAsia="宋体" w:hAnsi="Times New Roman" w:cs="Times New Roman"/>
      <w:kern w:val="2"/>
      <w:sz w:val="18"/>
      <w:szCs w:val="18"/>
    </w:rPr>
  </w:style>
  <w:style w:type="paragraph" w:customStyle="1" w:styleId="Style13">
    <w:name w:val="_Style 13"/>
    <w:qFormat/>
    <w:rsid w:val="00C14AE1"/>
    <w:pPr>
      <w:spacing w:before="120" w:after="120" w:line="288" w:lineRule="auto"/>
    </w:pPr>
    <w:rPr>
      <w:rFonts w:ascii="Arial" w:eastAsia="等线" w:hAnsi="Arial" w:cs="Arial"/>
      <w:sz w:val="22"/>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2050"/>
    <customShpInfo spid="_x0000_s2051"/>
    <customShpInfo spid="_x0000_s2049"/>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F25B53-D9D0-47EE-9E7C-358062E46F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Pages>
  <Words>1181</Words>
  <Characters>6733</Characters>
  <Application>Microsoft Office Word</Application>
  <DocSecurity>0</DocSecurity>
  <Lines>56</Lines>
  <Paragraphs>15</Paragraphs>
  <ScaleCrop>false</ScaleCrop>
  <Company>Microsoft</Company>
  <LinksUpToDate>false</LinksUpToDate>
  <CharactersWithSpaces>7899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8</cp:revision>
  <cp:lastPrinted>2021-07-12T07:18:00Z</cp:lastPrinted>
  <dcterms:created xsi:type="dcterms:W3CDTF">2026-10-10T07:37:00Z</dcterms:created>
  <dcterms:modified xsi:type="dcterms:W3CDTF">2026-10-19T09:12:00Z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F583BB24A9044BDBAFC65025A3B8460B_13</vt:lpwstr>
  </property>
  <property fmtid="{D5CDD505-2E9C-101B-9397-08002B2CF9AE}" pid="4" name="KSOTemplateDocerSaveRecord">
    <vt:lpwstr>eyJoZGlkIjoiN2QzZGM3ZjY2ZjhmMTkyMWVmMTNiOTQ2NDE5ZGZjY2MiLCJ1c2VySWQiOiI4OTUxOTk1MTkifQ==</vt:lpwstr>
  </property>
</Properties>
</file>