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word/commentsExtensible.xml" ContentType="application/vnd.openxmlformats-officedocument.wordprocessingml.commentsExtensible+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39A1" w:rsidRDefault="00EF5A74">
      <w:pPr>
        <w:pStyle w:val="2"/>
        <w:spacing w:line="360" w:lineRule="auto"/>
        <w:rPr>
          <w:rFonts w:ascii="宋体" w:eastAsia="宋体" w:hAnsi="宋体" w:hint="default"/>
          <w:sz w:val="70"/>
        </w:rPr>
      </w:pPr>
      <w:r>
        <w:rPr>
          <w:rFonts w:ascii="宋体" w:eastAsia="宋体" w:hAnsi="宋体"/>
          <w:sz w:val="70"/>
        </w:rPr>
        <w:t>上海长征医院</w:t>
      </w:r>
    </w:p>
    <w:p w:rsidR="005839A1" w:rsidRDefault="005839A1">
      <w:pPr>
        <w:pStyle w:val="2"/>
        <w:spacing w:line="360" w:lineRule="auto"/>
        <w:rPr>
          <w:rFonts w:ascii="宋体" w:eastAsia="宋体" w:hAnsi="宋体" w:hint="default"/>
          <w:sz w:val="70"/>
        </w:rPr>
      </w:pPr>
    </w:p>
    <w:p w:rsidR="00A10D50" w:rsidRPr="00A10D50" w:rsidRDefault="00430998" w:rsidP="00A10D50">
      <w:pPr>
        <w:pStyle w:val="ITB-0"/>
        <w:spacing w:line="360" w:lineRule="auto"/>
        <w:outlineLvl w:val="0"/>
        <w:rPr>
          <w:rFonts w:ascii="宋体" w:hAnsi="宋体"/>
          <w:sz w:val="52"/>
          <w:szCs w:val="200"/>
        </w:rPr>
      </w:pPr>
      <w:proofErr w:type="gramStart"/>
      <w:r>
        <w:rPr>
          <w:rFonts w:ascii="宋体" w:hAnsi="宋体" w:hint="eastAsia"/>
          <w:sz w:val="52"/>
          <w:szCs w:val="200"/>
        </w:rPr>
        <w:t>免陪照护</w:t>
      </w:r>
      <w:proofErr w:type="gramEnd"/>
      <w:r>
        <w:rPr>
          <w:rFonts w:ascii="宋体" w:hAnsi="宋体" w:hint="eastAsia"/>
          <w:sz w:val="52"/>
          <w:szCs w:val="200"/>
        </w:rPr>
        <w:t>信息化系统</w:t>
      </w:r>
    </w:p>
    <w:p w:rsidR="005839A1" w:rsidRDefault="00EF5A74" w:rsidP="003603EF">
      <w:pPr>
        <w:pStyle w:val="ITB-0"/>
        <w:spacing w:line="360" w:lineRule="auto"/>
        <w:outlineLvl w:val="0"/>
        <w:rPr>
          <w:rFonts w:ascii="宋体" w:hAnsi="宋体"/>
          <w:sz w:val="52"/>
          <w:szCs w:val="200"/>
        </w:rPr>
      </w:pPr>
      <w:r>
        <w:rPr>
          <w:rFonts w:ascii="宋体" w:hAnsi="宋体" w:hint="eastAsia"/>
          <w:sz w:val="52"/>
          <w:szCs w:val="200"/>
        </w:rPr>
        <w:t>采购通知书</w:t>
      </w:r>
    </w:p>
    <w:p w:rsidR="005839A1" w:rsidRDefault="005839A1">
      <w:pPr>
        <w:spacing w:line="360" w:lineRule="auto"/>
        <w:jc w:val="center"/>
        <w:rPr>
          <w:rFonts w:ascii="宋体" w:hAnsi="宋体"/>
          <w:szCs w:val="20"/>
        </w:rPr>
      </w:pPr>
    </w:p>
    <w:p w:rsidR="005839A1" w:rsidRDefault="005839A1">
      <w:pPr>
        <w:spacing w:line="360" w:lineRule="auto"/>
        <w:jc w:val="center"/>
        <w:rPr>
          <w:rFonts w:ascii="宋体" w:hAnsi="宋体"/>
          <w:szCs w:val="20"/>
        </w:rPr>
      </w:pPr>
    </w:p>
    <w:p w:rsidR="005839A1" w:rsidRDefault="005839A1">
      <w:pPr>
        <w:spacing w:line="360" w:lineRule="auto"/>
        <w:jc w:val="center"/>
        <w:rPr>
          <w:rFonts w:ascii="宋体" w:hAnsi="宋体"/>
          <w:szCs w:val="20"/>
        </w:rPr>
      </w:pPr>
    </w:p>
    <w:p w:rsidR="005839A1" w:rsidRDefault="00EF5A74">
      <w:pPr>
        <w:pStyle w:val="2"/>
        <w:spacing w:line="360" w:lineRule="auto"/>
        <w:rPr>
          <w:rFonts w:ascii="宋体" w:eastAsia="宋体" w:hAnsi="宋体" w:hint="default"/>
          <w:sz w:val="44"/>
        </w:rPr>
      </w:pPr>
      <w:r>
        <w:rPr>
          <w:rFonts w:ascii="宋体" w:eastAsia="宋体" w:hAnsi="宋体"/>
          <w:sz w:val="44"/>
        </w:rPr>
        <w:t>项目编号：</w:t>
      </w:r>
      <w:r w:rsidR="00430998">
        <w:rPr>
          <w:rFonts w:ascii="宋体" w:eastAsia="宋体" w:hAnsi="宋体"/>
          <w:sz w:val="44"/>
        </w:rPr>
        <w:t>2026-JH1902-F9007</w:t>
      </w:r>
      <w:r>
        <w:rPr>
          <w:rFonts w:ascii="宋体" w:eastAsia="宋体" w:hAnsi="宋体"/>
          <w:sz w:val="44"/>
        </w:rPr>
        <w:t xml:space="preserve"> </w:t>
      </w:r>
    </w:p>
    <w:p w:rsidR="005839A1" w:rsidRPr="00C40BCE" w:rsidRDefault="005839A1">
      <w:pPr>
        <w:pStyle w:val="2"/>
        <w:spacing w:line="360" w:lineRule="auto"/>
        <w:rPr>
          <w:rFonts w:ascii="宋体" w:eastAsia="宋体" w:hAnsi="宋体" w:hint="default"/>
          <w:b w:val="0"/>
          <w:sz w:val="44"/>
        </w:rPr>
      </w:pPr>
    </w:p>
    <w:p w:rsidR="005839A1" w:rsidRDefault="005839A1">
      <w:pPr>
        <w:tabs>
          <w:tab w:val="left" w:pos="3150"/>
        </w:tabs>
        <w:spacing w:line="360" w:lineRule="auto"/>
        <w:jc w:val="center"/>
        <w:rPr>
          <w:rFonts w:ascii="宋体" w:hAnsi="宋体"/>
          <w:b/>
          <w:sz w:val="36"/>
          <w:szCs w:val="20"/>
        </w:rPr>
      </w:pPr>
    </w:p>
    <w:p w:rsidR="005839A1" w:rsidRDefault="005839A1">
      <w:pPr>
        <w:tabs>
          <w:tab w:val="left" w:pos="3150"/>
        </w:tabs>
        <w:spacing w:line="360" w:lineRule="auto"/>
        <w:jc w:val="center"/>
        <w:rPr>
          <w:rFonts w:ascii="宋体" w:hAnsi="宋体"/>
          <w:b/>
          <w:sz w:val="36"/>
          <w:szCs w:val="20"/>
        </w:rPr>
      </w:pPr>
    </w:p>
    <w:p w:rsidR="008B0614" w:rsidRDefault="008B0614">
      <w:pPr>
        <w:tabs>
          <w:tab w:val="left" w:pos="3150"/>
        </w:tabs>
        <w:spacing w:line="360" w:lineRule="auto"/>
        <w:jc w:val="center"/>
        <w:rPr>
          <w:rFonts w:ascii="宋体" w:hAnsi="宋体"/>
          <w:b/>
          <w:sz w:val="36"/>
          <w:szCs w:val="20"/>
        </w:rPr>
      </w:pPr>
    </w:p>
    <w:p w:rsidR="008B0614" w:rsidRDefault="008B0614">
      <w:pPr>
        <w:tabs>
          <w:tab w:val="left" w:pos="3150"/>
        </w:tabs>
        <w:spacing w:line="360" w:lineRule="auto"/>
        <w:jc w:val="center"/>
        <w:rPr>
          <w:rFonts w:ascii="宋体" w:hAnsi="宋体"/>
          <w:b/>
          <w:sz w:val="36"/>
          <w:szCs w:val="20"/>
        </w:rPr>
      </w:pPr>
    </w:p>
    <w:p w:rsidR="008B0614" w:rsidRDefault="008B0614">
      <w:pPr>
        <w:tabs>
          <w:tab w:val="left" w:pos="3150"/>
        </w:tabs>
        <w:spacing w:line="360" w:lineRule="auto"/>
        <w:jc w:val="center"/>
        <w:rPr>
          <w:rFonts w:ascii="宋体" w:hAnsi="宋体"/>
          <w:b/>
          <w:sz w:val="36"/>
          <w:szCs w:val="20"/>
        </w:rPr>
      </w:pPr>
    </w:p>
    <w:p w:rsidR="008B0614" w:rsidRDefault="008B0614">
      <w:pPr>
        <w:tabs>
          <w:tab w:val="left" w:pos="3150"/>
        </w:tabs>
        <w:spacing w:line="360" w:lineRule="auto"/>
        <w:jc w:val="center"/>
        <w:rPr>
          <w:rFonts w:ascii="宋体" w:hAnsi="宋体"/>
          <w:b/>
          <w:sz w:val="36"/>
          <w:szCs w:val="20"/>
        </w:rPr>
      </w:pPr>
    </w:p>
    <w:p w:rsidR="008B0614" w:rsidRDefault="008B0614">
      <w:pPr>
        <w:tabs>
          <w:tab w:val="left" w:pos="3150"/>
        </w:tabs>
        <w:spacing w:line="360" w:lineRule="auto"/>
        <w:jc w:val="center"/>
        <w:rPr>
          <w:rFonts w:ascii="宋体" w:hAnsi="宋体"/>
          <w:b/>
          <w:sz w:val="36"/>
          <w:szCs w:val="20"/>
        </w:rPr>
      </w:pPr>
    </w:p>
    <w:p w:rsidR="008B0614" w:rsidRDefault="008B0614">
      <w:pPr>
        <w:tabs>
          <w:tab w:val="left" w:pos="3150"/>
        </w:tabs>
        <w:spacing w:line="360" w:lineRule="auto"/>
        <w:jc w:val="center"/>
        <w:rPr>
          <w:rFonts w:ascii="宋体" w:hAnsi="宋体"/>
          <w:b/>
          <w:sz w:val="36"/>
          <w:szCs w:val="20"/>
        </w:rPr>
      </w:pPr>
    </w:p>
    <w:p w:rsidR="005839A1" w:rsidRDefault="005839A1">
      <w:pPr>
        <w:pStyle w:val="2"/>
        <w:spacing w:line="360" w:lineRule="auto"/>
        <w:rPr>
          <w:rFonts w:ascii="宋体" w:eastAsia="宋体" w:hAnsi="宋体" w:hint="default"/>
          <w:sz w:val="36"/>
        </w:rPr>
      </w:pPr>
    </w:p>
    <w:p w:rsidR="005839A1" w:rsidRDefault="005839A1">
      <w:pPr>
        <w:pStyle w:val="2"/>
        <w:spacing w:line="360" w:lineRule="auto"/>
        <w:rPr>
          <w:rFonts w:ascii="宋体" w:eastAsia="宋体" w:hAnsi="宋体" w:hint="default"/>
          <w:sz w:val="36"/>
        </w:rPr>
      </w:pPr>
    </w:p>
    <w:p w:rsidR="005839A1" w:rsidRDefault="005839A1">
      <w:pPr>
        <w:pStyle w:val="2"/>
        <w:spacing w:line="360" w:lineRule="auto"/>
        <w:rPr>
          <w:rFonts w:ascii="宋体" w:eastAsia="宋体" w:hAnsi="宋体" w:hint="default"/>
          <w:sz w:val="36"/>
        </w:rPr>
      </w:pPr>
    </w:p>
    <w:p w:rsidR="005839A1" w:rsidRDefault="00EF5A74">
      <w:pPr>
        <w:pStyle w:val="2"/>
        <w:spacing w:line="360" w:lineRule="auto"/>
        <w:rPr>
          <w:rFonts w:ascii="宋体" w:eastAsia="宋体" w:hAnsi="宋体" w:hint="default"/>
          <w:sz w:val="36"/>
        </w:rPr>
        <w:sectPr w:rsidR="005839A1">
          <w:headerReference w:type="even" r:id="rId9"/>
          <w:headerReference w:type="default" r:id="rId10"/>
          <w:footerReference w:type="even" r:id="rId11"/>
          <w:footerReference w:type="default" r:id="rId12"/>
          <w:headerReference w:type="first" r:id="rId13"/>
          <w:footerReference w:type="first" r:id="rId14"/>
          <w:pgSz w:w="11906" w:h="16838"/>
          <w:pgMar w:top="1440" w:right="1077" w:bottom="1440" w:left="1077" w:header="851" w:footer="992" w:gutter="0"/>
          <w:pgNumType w:start="0"/>
          <w:cols w:space="720"/>
          <w:titlePg/>
          <w:docGrid w:type="linesAndChars" w:linePitch="312"/>
        </w:sectPr>
      </w:pPr>
      <w:r>
        <w:rPr>
          <w:rFonts w:ascii="宋体" w:eastAsia="宋体" w:hAnsi="宋体" w:hint="default"/>
          <w:sz w:val="36"/>
        </w:rPr>
        <w:t>202</w:t>
      </w:r>
      <w:r w:rsidR="00430998">
        <w:rPr>
          <w:rFonts w:ascii="宋体" w:eastAsia="宋体" w:hAnsi="宋体"/>
          <w:sz w:val="36"/>
        </w:rPr>
        <w:t>6</w:t>
      </w:r>
      <w:r>
        <w:rPr>
          <w:rFonts w:ascii="宋体" w:eastAsia="宋体" w:hAnsi="宋体" w:hint="default"/>
          <w:sz w:val="36"/>
        </w:rPr>
        <w:t>年</w:t>
      </w:r>
      <w:r w:rsidR="00143398">
        <w:rPr>
          <w:rFonts w:ascii="宋体" w:eastAsia="宋体" w:hAnsi="宋体"/>
          <w:sz w:val="36"/>
        </w:rPr>
        <w:t>0</w:t>
      </w:r>
      <w:r w:rsidR="00430998">
        <w:rPr>
          <w:rFonts w:ascii="宋体" w:eastAsia="宋体" w:hAnsi="宋体"/>
          <w:sz w:val="36"/>
        </w:rPr>
        <w:t>8</w:t>
      </w:r>
      <w:r>
        <w:rPr>
          <w:rFonts w:ascii="宋体" w:eastAsia="宋体" w:hAnsi="宋体" w:hint="default"/>
          <w:sz w:val="36"/>
        </w:rPr>
        <w:t>月</w:t>
      </w:r>
      <w:r w:rsidR="00430998">
        <w:rPr>
          <w:rFonts w:ascii="宋体" w:eastAsia="宋体" w:hAnsi="宋体"/>
          <w:sz w:val="36"/>
        </w:rPr>
        <w:t>10</w:t>
      </w:r>
      <w:r>
        <w:rPr>
          <w:rFonts w:ascii="宋体" w:eastAsia="宋体" w:hAnsi="宋体" w:hint="default"/>
          <w:sz w:val="36"/>
        </w:rPr>
        <w:t>日</w:t>
      </w:r>
    </w:p>
    <w:p w:rsidR="005839A1" w:rsidRDefault="00EF5A74">
      <w:pPr>
        <w:jc w:val="center"/>
        <w:rPr>
          <w:rFonts w:ascii="宋体" w:hAnsi="宋体"/>
          <w:b/>
          <w:sz w:val="30"/>
          <w:szCs w:val="30"/>
        </w:rPr>
      </w:pPr>
      <w:r>
        <w:rPr>
          <w:rFonts w:ascii="宋体" w:hAnsi="宋体"/>
          <w:b/>
          <w:sz w:val="30"/>
          <w:szCs w:val="30"/>
        </w:rPr>
        <w:lastRenderedPageBreak/>
        <w:t>第一章</w:t>
      </w:r>
      <w:bookmarkStart w:id="0" w:name="_Toc392227729"/>
      <w:r>
        <w:rPr>
          <w:rFonts w:ascii="宋体" w:hAnsi="宋体" w:hint="eastAsia"/>
          <w:b/>
          <w:sz w:val="30"/>
          <w:szCs w:val="30"/>
        </w:rPr>
        <w:t xml:space="preserve"> </w:t>
      </w:r>
      <w:r w:rsidR="00F32E32">
        <w:rPr>
          <w:rFonts w:ascii="宋体" w:hAnsi="宋体" w:hint="eastAsia"/>
          <w:b/>
          <w:sz w:val="30"/>
          <w:szCs w:val="30"/>
        </w:rPr>
        <w:t>采购公告</w:t>
      </w:r>
    </w:p>
    <w:p w:rsidR="005839A1" w:rsidRDefault="005839A1">
      <w:pPr>
        <w:spacing w:line="360" w:lineRule="auto"/>
        <w:outlineLvl w:val="1"/>
        <w:rPr>
          <w:rFonts w:ascii="宋体" w:hAnsi="宋体"/>
          <w:b/>
          <w:sz w:val="24"/>
          <w:u w:val="single"/>
        </w:rPr>
      </w:pPr>
      <w:bookmarkStart w:id="1" w:name="_Toc458971210"/>
      <w:bookmarkStart w:id="2" w:name="_Toc457747911"/>
    </w:p>
    <w:p w:rsidR="005839A1" w:rsidRDefault="00EF5A74">
      <w:pPr>
        <w:spacing w:line="400" w:lineRule="exact"/>
        <w:ind w:firstLineChars="200" w:firstLine="560"/>
        <w:rPr>
          <w:sz w:val="28"/>
          <w:szCs w:val="28"/>
        </w:rPr>
      </w:pPr>
      <w:bookmarkStart w:id="3" w:name="_Toc457747914"/>
      <w:bookmarkStart w:id="4" w:name="_Toc392227732"/>
      <w:bookmarkStart w:id="5" w:name="_Toc458971213"/>
      <w:bookmarkEnd w:id="0"/>
      <w:bookmarkEnd w:id="1"/>
      <w:bookmarkEnd w:id="2"/>
      <w:r>
        <w:rPr>
          <w:rFonts w:hint="eastAsia"/>
          <w:sz w:val="28"/>
          <w:szCs w:val="28"/>
        </w:rPr>
        <w:t>我院</w:t>
      </w:r>
      <w:r>
        <w:rPr>
          <w:sz w:val="28"/>
          <w:szCs w:val="28"/>
        </w:rPr>
        <w:t>就以下项目进行</w:t>
      </w:r>
      <w:r>
        <w:rPr>
          <w:rFonts w:hint="eastAsia"/>
          <w:sz w:val="28"/>
          <w:szCs w:val="28"/>
        </w:rPr>
        <w:t>面向</w:t>
      </w:r>
      <w:r>
        <w:rPr>
          <w:sz w:val="28"/>
          <w:szCs w:val="28"/>
        </w:rPr>
        <w:t>市场采购，采购资金已全部落实，欢迎符合条件的供应商参加。</w:t>
      </w:r>
    </w:p>
    <w:p w:rsidR="005839A1" w:rsidRDefault="00EF5A74">
      <w:pPr>
        <w:pStyle w:val="a8"/>
        <w:spacing w:line="400" w:lineRule="exact"/>
        <w:ind w:left="560" w:firstLineChars="0" w:firstLine="0"/>
        <w:rPr>
          <w:rFonts w:eastAsia="黑体"/>
          <w:sz w:val="28"/>
          <w:szCs w:val="28"/>
        </w:rPr>
      </w:pPr>
      <w:r>
        <w:rPr>
          <w:rFonts w:eastAsia="黑体" w:hint="eastAsia"/>
          <w:sz w:val="28"/>
          <w:szCs w:val="28"/>
        </w:rPr>
        <w:t>一、</w:t>
      </w:r>
      <w:r>
        <w:rPr>
          <w:rFonts w:eastAsia="黑体"/>
          <w:sz w:val="28"/>
          <w:szCs w:val="28"/>
        </w:rPr>
        <w:t>项目名称：</w:t>
      </w:r>
      <w:proofErr w:type="gramStart"/>
      <w:r w:rsidR="00430998">
        <w:rPr>
          <w:rFonts w:eastAsia="黑体" w:hint="eastAsia"/>
          <w:sz w:val="28"/>
          <w:szCs w:val="28"/>
        </w:rPr>
        <w:t>免陪照护</w:t>
      </w:r>
      <w:proofErr w:type="gramEnd"/>
      <w:r w:rsidR="00430998">
        <w:rPr>
          <w:rFonts w:eastAsia="黑体" w:hint="eastAsia"/>
          <w:sz w:val="28"/>
          <w:szCs w:val="28"/>
        </w:rPr>
        <w:t>信息化系统</w:t>
      </w:r>
    </w:p>
    <w:p w:rsidR="005839A1" w:rsidRDefault="00EF5A74">
      <w:pPr>
        <w:pStyle w:val="a8"/>
        <w:spacing w:line="400" w:lineRule="exact"/>
        <w:ind w:left="560" w:firstLineChars="0" w:firstLine="0"/>
        <w:rPr>
          <w:rFonts w:eastAsia="黑体"/>
          <w:sz w:val="28"/>
          <w:szCs w:val="28"/>
        </w:rPr>
      </w:pPr>
      <w:r>
        <w:rPr>
          <w:rFonts w:eastAsia="黑体" w:hint="eastAsia"/>
          <w:sz w:val="28"/>
          <w:szCs w:val="28"/>
        </w:rPr>
        <w:t>二、</w:t>
      </w:r>
      <w:r>
        <w:rPr>
          <w:rFonts w:eastAsia="黑体"/>
          <w:sz w:val="28"/>
          <w:szCs w:val="28"/>
        </w:rPr>
        <w:t>项目编号：</w:t>
      </w:r>
      <w:r w:rsidR="00430998">
        <w:rPr>
          <w:rFonts w:eastAsia="黑体"/>
          <w:sz w:val="28"/>
          <w:szCs w:val="28"/>
        </w:rPr>
        <w:t>2026-JH1902-F9007</w:t>
      </w:r>
    </w:p>
    <w:p w:rsidR="00AA39EA" w:rsidRDefault="00EF5A74" w:rsidP="00AA39EA">
      <w:pPr>
        <w:tabs>
          <w:tab w:val="left" w:pos="0"/>
          <w:tab w:val="left" w:pos="1122"/>
        </w:tabs>
        <w:spacing w:line="400" w:lineRule="exact"/>
        <w:ind w:left="560"/>
        <w:rPr>
          <w:rFonts w:eastAsia="黑体"/>
          <w:sz w:val="28"/>
          <w:szCs w:val="28"/>
        </w:rPr>
      </w:pPr>
      <w:r>
        <w:rPr>
          <w:rFonts w:eastAsia="黑体" w:hint="eastAsia"/>
          <w:sz w:val="28"/>
          <w:szCs w:val="28"/>
        </w:rPr>
        <w:t>三、</w:t>
      </w:r>
      <w:r>
        <w:rPr>
          <w:rFonts w:eastAsia="黑体"/>
          <w:sz w:val="28"/>
          <w:szCs w:val="28"/>
        </w:rPr>
        <w:t>项目概况：</w:t>
      </w:r>
    </w:p>
    <w:tbl>
      <w:tblPr>
        <w:tblW w:w="84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35"/>
        <w:gridCol w:w="5687"/>
        <w:gridCol w:w="992"/>
        <w:gridCol w:w="958"/>
      </w:tblGrid>
      <w:tr w:rsidR="00430998" w:rsidRPr="00430998" w:rsidTr="00430998">
        <w:trPr>
          <w:trHeight w:val="779"/>
          <w:jc w:val="center"/>
        </w:trPr>
        <w:tc>
          <w:tcPr>
            <w:tcW w:w="835" w:type="dxa"/>
            <w:shd w:val="clear" w:color="auto" w:fill="D9D9D9" w:themeFill="background1" w:themeFillShade="D9"/>
            <w:vAlign w:val="center"/>
          </w:tcPr>
          <w:p w:rsidR="00430998" w:rsidRPr="00430998" w:rsidRDefault="00430998" w:rsidP="00430998">
            <w:pPr>
              <w:spacing w:line="560" w:lineRule="exact"/>
              <w:jc w:val="center"/>
              <w:rPr>
                <w:rFonts w:eastAsia="黑体"/>
                <w:b/>
                <w:sz w:val="28"/>
                <w:szCs w:val="28"/>
              </w:rPr>
            </w:pPr>
            <w:r w:rsidRPr="00430998">
              <w:rPr>
                <w:rFonts w:eastAsia="黑体" w:hint="eastAsia"/>
                <w:b/>
                <w:sz w:val="28"/>
                <w:szCs w:val="28"/>
              </w:rPr>
              <w:t>序号</w:t>
            </w:r>
          </w:p>
        </w:tc>
        <w:tc>
          <w:tcPr>
            <w:tcW w:w="5687" w:type="dxa"/>
            <w:shd w:val="clear" w:color="auto" w:fill="D9D9D9" w:themeFill="background1" w:themeFillShade="D9"/>
            <w:vAlign w:val="center"/>
          </w:tcPr>
          <w:p w:rsidR="00430998" w:rsidRPr="00430998" w:rsidRDefault="00430998" w:rsidP="00430998">
            <w:pPr>
              <w:spacing w:line="560" w:lineRule="exact"/>
              <w:jc w:val="center"/>
              <w:rPr>
                <w:rFonts w:eastAsia="黑体"/>
                <w:b/>
                <w:sz w:val="28"/>
                <w:szCs w:val="28"/>
              </w:rPr>
            </w:pPr>
            <w:r w:rsidRPr="00430998">
              <w:rPr>
                <w:rFonts w:eastAsia="黑体" w:hint="eastAsia"/>
                <w:b/>
                <w:sz w:val="28"/>
                <w:szCs w:val="28"/>
              </w:rPr>
              <w:t>采购内容</w:t>
            </w:r>
          </w:p>
        </w:tc>
        <w:tc>
          <w:tcPr>
            <w:tcW w:w="992" w:type="dxa"/>
            <w:shd w:val="clear" w:color="auto" w:fill="D9D9D9" w:themeFill="background1" w:themeFillShade="D9"/>
            <w:vAlign w:val="center"/>
          </w:tcPr>
          <w:p w:rsidR="00430998" w:rsidRPr="00430998" w:rsidRDefault="00430998" w:rsidP="00430998">
            <w:pPr>
              <w:spacing w:line="560" w:lineRule="exact"/>
              <w:jc w:val="center"/>
              <w:rPr>
                <w:rFonts w:eastAsia="黑体"/>
                <w:b/>
                <w:sz w:val="28"/>
                <w:szCs w:val="28"/>
              </w:rPr>
            </w:pPr>
            <w:r w:rsidRPr="00430998">
              <w:rPr>
                <w:rFonts w:eastAsia="黑体" w:hint="eastAsia"/>
                <w:b/>
                <w:sz w:val="28"/>
                <w:szCs w:val="28"/>
              </w:rPr>
              <w:t>数量</w:t>
            </w:r>
          </w:p>
        </w:tc>
        <w:tc>
          <w:tcPr>
            <w:tcW w:w="958" w:type="dxa"/>
            <w:shd w:val="clear" w:color="auto" w:fill="D9D9D9" w:themeFill="background1" w:themeFillShade="D9"/>
            <w:vAlign w:val="center"/>
          </w:tcPr>
          <w:p w:rsidR="00430998" w:rsidRPr="00430998" w:rsidRDefault="00430998" w:rsidP="00430998">
            <w:pPr>
              <w:spacing w:line="560" w:lineRule="exact"/>
              <w:jc w:val="center"/>
              <w:rPr>
                <w:rFonts w:eastAsia="黑体"/>
                <w:b/>
                <w:sz w:val="28"/>
                <w:szCs w:val="28"/>
              </w:rPr>
            </w:pPr>
            <w:r w:rsidRPr="00430998">
              <w:rPr>
                <w:rFonts w:eastAsia="黑体" w:hint="eastAsia"/>
                <w:b/>
                <w:sz w:val="28"/>
                <w:szCs w:val="28"/>
              </w:rPr>
              <w:t>单位</w:t>
            </w:r>
          </w:p>
        </w:tc>
      </w:tr>
      <w:tr w:rsidR="00430998" w:rsidRPr="00430998" w:rsidTr="00430998">
        <w:trPr>
          <w:trHeight w:val="625"/>
          <w:jc w:val="center"/>
        </w:trPr>
        <w:tc>
          <w:tcPr>
            <w:tcW w:w="835" w:type="dxa"/>
            <w:vAlign w:val="center"/>
          </w:tcPr>
          <w:p w:rsidR="00430998" w:rsidRPr="00430998" w:rsidRDefault="00430998" w:rsidP="00430998">
            <w:pPr>
              <w:spacing w:line="560" w:lineRule="exact"/>
              <w:jc w:val="center"/>
              <w:rPr>
                <w:rFonts w:eastAsia="黑体"/>
                <w:sz w:val="28"/>
                <w:szCs w:val="28"/>
              </w:rPr>
            </w:pPr>
            <w:r w:rsidRPr="00430998">
              <w:rPr>
                <w:rFonts w:eastAsia="黑体"/>
                <w:sz w:val="28"/>
                <w:szCs w:val="28"/>
              </w:rPr>
              <w:t>1</w:t>
            </w:r>
          </w:p>
        </w:tc>
        <w:tc>
          <w:tcPr>
            <w:tcW w:w="5687" w:type="dxa"/>
            <w:vAlign w:val="center"/>
          </w:tcPr>
          <w:p w:rsidR="00430998" w:rsidRPr="00430998" w:rsidRDefault="00430998" w:rsidP="00430998">
            <w:pPr>
              <w:spacing w:line="560" w:lineRule="exact"/>
              <w:jc w:val="center"/>
              <w:rPr>
                <w:rFonts w:eastAsia="黑体"/>
                <w:sz w:val="28"/>
                <w:szCs w:val="28"/>
              </w:rPr>
            </w:pPr>
            <w:proofErr w:type="gramStart"/>
            <w:r w:rsidRPr="00430998">
              <w:rPr>
                <w:rFonts w:eastAsia="黑体" w:hint="eastAsia"/>
                <w:sz w:val="28"/>
                <w:szCs w:val="28"/>
              </w:rPr>
              <w:t>免陪照护</w:t>
            </w:r>
            <w:proofErr w:type="gramEnd"/>
            <w:r w:rsidRPr="00430998">
              <w:rPr>
                <w:rFonts w:eastAsia="黑体" w:hint="eastAsia"/>
                <w:sz w:val="28"/>
                <w:szCs w:val="28"/>
              </w:rPr>
              <w:t>信息化系统</w:t>
            </w:r>
          </w:p>
          <w:p w:rsidR="00430998" w:rsidRPr="00430998" w:rsidRDefault="00430998" w:rsidP="00430998">
            <w:pPr>
              <w:spacing w:line="560" w:lineRule="exact"/>
              <w:jc w:val="center"/>
              <w:rPr>
                <w:rFonts w:eastAsia="黑体"/>
                <w:sz w:val="28"/>
                <w:szCs w:val="28"/>
              </w:rPr>
            </w:pPr>
            <w:r w:rsidRPr="00430998">
              <w:rPr>
                <w:rFonts w:eastAsia="黑体" w:hint="eastAsia"/>
                <w:sz w:val="28"/>
                <w:szCs w:val="28"/>
              </w:rPr>
              <w:t>详情见：八、技术参数要求（指标项</w:t>
            </w:r>
            <w:r w:rsidRPr="00430998">
              <w:rPr>
                <w:rFonts w:eastAsia="黑体" w:hint="eastAsia"/>
                <w:sz w:val="28"/>
                <w:szCs w:val="28"/>
              </w:rPr>
              <w:t>2</w:t>
            </w:r>
            <w:r w:rsidRPr="00430998">
              <w:rPr>
                <w:rFonts w:eastAsia="黑体" w:hint="eastAsia"/>
                <w:sz w:val="28"/>
                <w:szCs w:val="28"/>
              </w:rPr>
              <w:t>、</w:t>
            </w:r>
            <w:r w:rsidRPr="00430998">
              <w:rPr>
                <w:rFonts w:eastAsia="黑体" w:hint="eastAsia"/>
                <w:sz w:val="28"/>
                <w:szCs w:val="28"/>
              </w:rPr>
              <w:t>3</w:t>
            </w:r>
            <w:r w:rsidRPr="00430998">
              <w:rPr>
                <w:rFonts w:eastAsia="黑体" w:hint="eastAsia"/>
                <w:sz w:val="28"/>
                <w:szCs w:val="28"/>
              </w:rPr>
              <w:t>、</w:t>
            </w:r>
            <w:r w:rsidRPr="00430998">
              <w:rPr>
                <w:rFonts w:eastAsia="黑体" w:hint="eastAsia"/>
                <w:sz w:val="28"/>
                <w:szCs w:val="28"/>
              </w:rPr>
              <w:t>4</w:t>
            </w:r>
            <w:r w:rsidRPr="00430998">
              <w:rPr>
                <w:rFonts w:eastAsia="黑体" w:hint="eastAsia"/>
                <w:sz w:val="28"/>
                <w:szCs w:val="28"/>
              </w:rPr>
              <w:t>、</w:t>
            </w:r>
            <w:r w:rsidRPr="00430998">
              <w:rPr>
                <w:rFonts w:eastAsia="黑体" w:hint="eastAsia"/>
                <w:sz w:val="28"/>
                <w:szCs w:val="28"/>
              </w:rPr>
              <w:t>5</w:t>
            </w:r>
            <w:r w:rsidRPr="00430998">
              <w:rPr>
                <w:rFonts w:eastAsia="黑体" w:hint="eastAsia"/>
                <w:sz w:val="28"/>
                <w:szCs w:val="28"/>
              </w:rPr>
              <w:t>、</w:t>
            </w:r>
            <w:r w:rsidRPr="00430998">
              <w:rPr>
                <w:rFonts w:eastAsia="黑体"/>
                <w:sz w:val="28"/>
                <w:szCs w:val="28"/>
              </w:rPr>
              <w:t>6</w:t>
            </w:r>
            <w:r w:rsidRPr="00430998">
              <w:rPr>
                <w:rFonts w:eastAsia="黑体" w:hint="eastAsia"/>
                <w:sz w:val="28"/>
                <w:szCs w:val="28"/>
              </w:rPr>
              <w:t>、</w:t>
            </w:r>
            <w:r w:rsidRPr="00430998">
              <w:rPr>
                <w:rFonts w:eastAsia="黑体" w:hint="eastAsia"/>
                <w:sz w:val="28"/>
                <w:szCs w:val="28"/>
              </w:rPr>
              <w:t>7</w:t>
            </w:r>
            <w:r w:rsidRPr="00430998">
              <w:rPr>
                <w:rFonts w:eastAsia="黑体" w:hint="eastAsia"/>
                <w:sz w:val="28"/>
                <w:szCs w:val="28"/>
              </w:rPr>
              <w:t>）</w:t>
            </w:r>
          </w:p>
        </w:tc>
        <w:tc>
          <w:tcPr>
            <w:tcW w:w="992" w:type="dxa"/>
            <w:vAlign w:val="center"/>
          </w:tcPr>
          <w:p w:rsidR="00430998" w:rsidRPr="00430998" w:rsidRDefault="00430998" w:rsidP="00430998">
            <w:pPr>
              <w:spacing w:line="560" w:lineRule="exact"/>
              <w:jc w:val="center"/>
              <w:rPr>
                <w:rFonts w:eastAsia="黑体"/>
                <w:sz w:val="28"/>
                <w:szCs w:val="28"/>
              </w:rPr>
            </w:pPr>
            <w:r w:rsidRPr="00430998">
              <w:rPr>
                <w:rFonts w:eastAsia="黑体" w:hint="eastAsia"/>
                <w:sz w:val="28"/>
                <w:szCs w:val="28"/>
              </w:rPr>
              <w:t>1</w:t>
            </w:r>
          </w:p>
        </w:tc>
        <w:tc>
          <w:tcPr>
            <w:tcW w:w="958" w:type="dxa"/>
            <w:vAlign w:val="center"/>
          </w:tcPr>
          <w:p w:rsidR="00430998" w:rsidRPr="00430998" w:rsidRDefault="00430998" w:rsidP="00430998">
            <w:pPr>
              <w:spacing w:line="560" w:lineRule="exact"/>
              <w:jc w:val="center"/>
              <w:rPr>
                <w:rFonts w:eastAsia="黑体"/>
                <w:sz w:val="28"/>
                <w:szCs w:val="28"/>
              </w:rPr>
            </w:pPr>
            <w:r w:rsidRPr="00430998">
              <w:rPr>
                <w:rFonts w:eastAsia="黑体" w:hint="eastAsia"/>
                <w:sz w:val="28"/>
                <w:szCs w:val="28"/>
              </w:rPr>
              <w:t>套</w:t>
            </w:r>
          </w:p>
        </w:tc>
      </w:tr>
    </w:tbl>
    <w:p w:rsidR="00AA39EA" w:rsidRDefault="00AA39EA" w:rsidP="00AA39EA">
      <w:pPr>
        <w:spacing w:line="560" w:lineRule="exact"/>
        <w:ind w:leftChars="300" w:left="630"/>
        <w:rPr>
          <w:rFonts w:eastAsia="黑体"/>
          <w:sz w:val="28"/>
          <w:szCs w:val="28"/>
        </w:rPr>
      </w:pPr>
    </w:p>
    <w:p w:rsidR="00AA39EA" w:rsidRDefault="00AA39EA" w:rsidP="00AA39EA">
      <w:pPr>
        <w:tabs>
          <w:tab w:val="left" w:pos="0"/>
          <w:tab w:val="left" w:pos="1122"/>
        </w:tabs>
        <w:spacing w:line="400" w:lineRule="exact"/>
        <w:ind w:left="560"/>
        <w:rPr>
          <w:rFonts w:eastAsia="黑体"/>
          <w:sz w:val="28"/>
          <w:szCs w:val="28"/>
        </w:rPr>
      </w:pPr>
    </w:p>
    <w:p w:rsidR="00644EE7" w:rsidRDefault="00644EE7" w:rsidP="00AA39EA">
      <w:pPr>
        <w:tabs>
          <w:tab w:val="left" w:pos="0"/>
          <w:tab w:val="left" w:pos="1122"/>
        </w:tabs>
        <w:spacing w:line="400" w:lineRule="exact"/>
        <w:ind w:left="560"/>
        <w:rPr>
          <w:rFonts w:eastAsia="黑体"/>
          <w:sz w:val="28"/>
          <w:szCs w:val="28"/>
        </w:rPr>
      </w:pPr>
      <w:r>
        <w:rPr>
          <w:rFonts w:eastAsia="黑体" w:hint="eastAsia"/>
          <w:sz w:val="28"/>
          <w:szCs w:val="28"/>
        </w:rPr>
        <w:t>四、报名</w:t>
      </w:r>
      <w:r>
        <w:rPr>
          <w:rFonts w:eastAsia="黑体"/>
          <w:sz w:val="28"/>
          <w:szCs w:val="28"/>
        </w:rPr>
        <w:t>资格条件：</w:t>
      </w:r>
    </w:p>
    <w:p w:rsidR="009C387E" w:rsidRDefault="001055E9" w:rsidP="001055E9">
      <w:pPr>
        <w:spacing w:line="560" w:lineRule="exact"/>
        <w:ind w:leftChars="300" w:left="630"/>
        <w:rPr>
          <w:rFonts w:ascii="微软雅黑" w:eastAsia="微软雅黑" w:hAnsi="微软雅黑" w:cs="仿宋_GB2312"/>
          <w:b/>
          <w:bCs/>
          <w:szCs w:val="21"/>
        </w:rPr>
      </w:pPr>
      <w:r w:rsidRPr="001055E9">
        <w:rPr>
          <w:rFonts w:ascii="宋体" w:hAnsi="宋体" w:hint="eastAsia"/>
          <w:sz w:val="28"/>
          <w:szCs w:val="28"/>
        </w:rPr>
        <w:t>本次招标最高投标限价为</w:t>
      </w:r>
      <w:r w:rsidR="00F95A4F">
        <w:rPr>
          <w:rFonts w:ascii="宋体" w:hAnsi="宋体" w:hint="eastAsia"/>
          <w:color w:val="000000" w:themeColor="text1"/>
          <w:sz w:val="28"/>
          <w:szCs w:val="28"/>
        </w:rPr>
        <w:t>1</w:t>
      </w:r>
      <w:r w:rsidR="00430998">
        <w:rPr>
          <w:rFonts w:ascii="宋体" w:hAnsi="宋体" w:hint="eastAsia"/>
          <w:color w:val="000000" w:themeColor="text1"/>
          <w:sz w:val="28"/>
          <w:szCs w:val="28"/>
        </w:rPr>
        <w:t>9.56</w:t>
      </w:r>
      <w:r w:rsidRPr="001055E9">
        <w:rPr>
          <w:rFonts w:ascii="宋体" w:hAnsi="宋体" w:hint="eastAsia"/>
          <w:sz w:val="28"/>
          <w:szCs w:val="28"/>
        </w:rPr>
        <w:t>万元人民币（含税），高于最高投标限价的投标将予以否决。</w:t>
      </w:r>
    </w:p>
    <w:p w:rsidR="005839A1" w:rsidRDefault="001055E9">
      <w:pPr>
        <w:tabs>
          <w:tab w:val="left" w:pos="0"/>
          <w:tab w:val="left" w:pos="1122"/>
        </w:tabs>
        <w:spacing w:line="560" w:lineRule="exact"/>
        <w:ind w:left="560"/>
        <w:rPr>
          <w:rFonts w:eastAsia="黑体"/>
          <w:sz w:val="28"/>
          <w:szCs w:val="28"/>
        </w:rPr>
      </w:pPr>
      <w:r>
        <w:rPr>
          <w:rFonts w:eastAsia="黑体" w:hint="eastAsia"/>
          <w:sz w:val="28"/>
          <w:szCs w:val="28"/>
        </w:rPr>
        <w:t>五</w:t>
      </w:r>
      <w:r w:rsidR="00EF5A74">
        <w:rPr>
          <w:rFonts w:eastAsia="黑体" w:hint="eastAsia"/>
          <w:sz w:val="28"/>
          <w:szCs w:val="28"/>
        </w:rPr>
        <w:t>、报名</w:t>
      </w:r>
      <w:r w:rsidR="00EF5A74">
        <w:rPr>
          <w:rFonts w:eastAsia="黑体"/>
          <w:sz w:val="28"/>
          <w:szCs w:val="28"/>
        </w:rPr>
        <w:t>资格条件：</w:t>
      </w:r>
    </w:p>
    <w:p w:rsidR="005839A1" w:rsidRDefault="00EF5A74">
      <w:pPr>
        <w:spacing w:line="560" w:lineRule="exact"/>
        <w:ind w:firstLineChars="200" w:firstLine="560"/>
        <w:rPr>
          <w:rFonts w:ascii="宋体" w:hAnsi="宋体"/>
          <w:sz w:val="28"/>
          <w:szCs w:val="28"/>
        </w:rPr>
      </w:pPr>
      <w:r>
        <w:rPr>
          <w:rFonts w:ascii="宋体" w:hAnsi="宋体"/>
          <w:sz w:val="28"/>
          <w:szCs w:val="28"/>
        </w:rPr>
        <w:t>（一）符合《中华人民共和国政府采购法》第二十二条资格条件：</w:t>
      </w:r>
    </w:p>
    <w:p w:rsidR="009D6953" w:rsidRPr="009D6953" w:rsidRDefault="009D6953" w:rsidP="009D6953">
      <w:pPr>
        <w:tabs>
          <w:tab w:val="left" w:pos="0"/>
        </w:tabs>
        <w:spacing w:line="560" w:lineRule="exact"/>
        <w:ind w:firstLineChars="200" w:firstLine="560"/>
        <w:rPr>
          <w:rFonts w:ascii="宋体" w:hAnsi="宋体"/>
          <w:sz w:val="28"/>
          <w:szCs w:val="28"/>
        </w:rPr>
      </w:pPr>
      <w:r w:rsidRPr="009D6953">
        <w:rPr>
          <w:rFonts w:ascii="宋体" w:hAnsi="宋体" w:hint="eastAsia"/>
          <w:sz w:val="28"/>
          <w:szCs w:val="28"/>
        </w:rPr>
        <w:t>1、在中华人民共和国境内注册且法定代表人具有中华人民共和国国籍。</w:t>
      </w:r>
    </w:p>
    <w:p w:rsidR="009D6953" w:rsidRPr="009D6953" w:rsidRDefault="009D6953" w:rsidP="009D6953">
      <w:pPr>
        <w:tabs>
          <w:tab w:val="left" w:pos="0"/>
        </w:tabs>
        <w:spacing w:line="560" w:lineRule="exact"/>
        <w:ind w:firstLineChars="200" w:firstLine="560"/>
        <w:rPr>
          <w:rFonts w:ascii="宋体" w:hAnsi="宋体"/>
          <w:sz w:val="28"/>
          <w:szCs w:val="28"/>
        </w:rPr>
      </w:pPr>
      <w:r w:rsidRPr="009D6953">
        <w:rPr>
          <w:rFonts w:ascii="宋体" w:hAnsi="宋体" w:hint="eastAsia"/>
          <w:sz w:val="28"/>
          <w:szCs w:val="28"/>
        </w:rPr>
        <w:t>2、经营范围符合本次招标内容，具有履行合同所必需的</w:t>
      </w:r>
      <w:r w:rsidR="00000813">
        <w:rPr>
          <w:rFonts w:ascii="宋体" w:hAnsi="宋体" w:hint="eastAsia"/>
          <w:sz w:val="28"/>
          <w:szCs w:val="28"/>
        </w:rPr>
        <w:t>服务能力</w:t>
      </w:r>
      <w:r w:rsidRPr="009D6953">
        <w:rPr>
          <w:rFonts w:ascii="宋体" w:hAnsi="宋体" w:hint="eastAsia"/>
          <w:sz w:val="28"/>
          <w:szCs w:val="28"/>
        </w:rPr>
        <w:t>和专业技术能力。</w:t>
      </w:r>
    </w:p>
    <w:p w:rsidR="009D6953" w:rsidRPr="009D6953" w:rsidRDefault="009D6953" w:rsidP="009D6953">
      <w:pPr>
        <w:tabs>
          <w:tab w:val="left" w:pos="0"/>
        </w:tabs>
        <w:spacing w:line="560" w:lineRule="exact"/>
        <w:ind w:firstLineChars="200" w:firstLine="560"/>
        <w:rPr>
          <w:rFonts w:ascii="宋体" w:hAnsi="宋体"/>
          <w:sz w:val="28"/>
          <w:szCs w:val="28"/>
        </w:rPr>
      </w:pPr>
      <w:r w:rsidRPr="009D6953">
        <w:rPr>
          <w:rFonts w:ascii="宋体" w:hAnsi="宋体" w:hint="eastAsia"/>
          <w:sz w:val="28"/>
          <w:szCs w:val="28"/>
        </w:rPr>
        <w:t>3、具有良好的商业信誉和健全的财务会计制度。</w:t>
      </w:r>
    </w:p>
    <w:p w:rsidR="009D6953" w:rsidRPr="009D6953" w:rsidRDefault="009D6953" w:rsidP="009D6953">
      <w:pPr>
        <w:tabs>
          <w:tab w:val="left" w:pos="0"/>
        </w:tabs>
        <w:spacing w:line="560" w:lineRule="exact"/>
        <w:ind w:firstLineChars="200" w:firstLine="560"/>
        <w:rPr>
          <w:rFonts w:ascii="宋体" w:hAnsi="宋体"/>
          <w:sz w:val="28"/>
          <w:szCs w:val="28"/>
        </w:rPr>
      </w:pPr>
      <w:r w:rsidRPr="009D6953">
        <w:rPr>
          <w:rFonts w:ascii="宋体" w:hAnsi="宋体" w:hint="eastAsia"/>
          <w:sz w:val="28"/>
          <w:szCs w:val="28"/>
        </w:rPr>
        <w:t>4、具有依法缴纳税收和社会保障资金的良好记录。</w:t>
      </w:r>
    </w:p>
    <w:p w:rsidR="004B3BA0" w:rsidRPr="009D6953" w:rsidRDefault="009D6953" w:rsidP="009D6953">
      <w:pPr>
        <w:tabs>
          <w:tab w:val="left" w:pos="0"/>
        </w:tabs>
        <w:spacing w:line="560" w:lineRule="exact"/>
        <w:ind w:firstLineChars="200" w:firstLine="560"/>
        <w:rPr>
          <w:rFonts w:ascii="宋体" w:hAnsi="宋体"/>
          <w:sz w:val="28"/>
          <w:szCs w:val="28"/>
        </w:rPr>
      </w:pPr>
      <w:r w:rsidRPr="009D6953">
        <w:rPr>
          <w:rFonts w:ascii="宋体" w:hAnsi="宋体" w:hint="eastAsia"/>
          <w:sz w:val="28"/>
          <w:szCs w:val="28"/>
        </w:rPr>
        <w:t>5、</w:t>
      </w:r>
      <w:r w:rsidR="00881388">
        <w:rPr>
          <w:rFonts w:ascii="宋体" w:hAnsi="宋体" w:hint="eastAsia"/>
          <w:sz w:val="28"/>
          <w:szCs w:val="28"/>
        </w:rPr>
        <w:t xml:space="preserve"> </w:t>
      </w:r>
      <w:r w:rsidRPr="009D6953">
        <w:rPr>
          <w:rFonts w:ascii="宋体" w:hAnsi="宋体" w:hint="eastAsia"/>
          <w:sz w:val="28"/>
          <w:szCs w:val="28"/>
        </w:rPr>
        <w:t>近3年经营活动中无重大违法记录,在国家和军队采购网无不良记录。</w:t>
      </w:r>
    </w:p>
    <w:p w:rsidR="005839A1" w:rsidRDefault="00EF5A74">
      <w:pPr>
        <w:tabs>
          <w:tab w:val="left" w:pos="0"/>
        </w:tabs>
        <w:spacing w:line="560" w:lineRule="exact"/>
        <w:ind w:firstLineChars="200" w:firstLine="560"/>
        <w:rPr>
          <w:rFonts w:ascii="宋体" w:hAnsi="宋体"/>
          <w:sz w:val="28"/>
          <w:szCs w:val="28"/>
        </w:rPr>
      </w:pPr>
      <w:r>
        <w:rPr>
          <w:rFonts w:ascii="宋体" w:hAnsi="宋体"/>
          <w:sz w:val="28"/>
          <w:szCs w:val="28"/>
        </w:rPr>
        <w:t>（二）</w:t>
      </w:r>
      <w:r>
        <w:rPr>
          <w:rFonts w:ascii="宋体" w:hAnsi="宋体" w:hint="eastAsia"/>
          <w:sz w:val="28"/>
          <w:szCs w:val="28"/>
        </w:rPr>
        <w:t>基本资格条件</w:t>
      </w:r>
    </w:p>
    <w:p w:rsidR="005839A1" w:rsidRPr="00A656D8" w:rsidRDefault="00EF5A74" w:rsidP="00A656D8">
      <w:pPr>
        <w:numPr>
          <w:ilvl w:val="0"/>
          <w:numId w:val="1"/>
        </w:numPr>
        <w:spacing w:line="360" w:lineRule="auto"/>
        <w:ind w:left="570" w:hanging="3"/>
        <w:rPr>
          <w:rFonts w:ascii="宋体" w:hAnsi="宋体"/>
          <w:sz w:val="28"/>
          <w:szCs w:val="28"/>
        </w:rPr>
      </w:pPr>
      <w:r w:rsidRPr="00A656D8">
        <w:rPr>
          <w:rFonts w:ascii="宋体" w:hAnsi="宋体" w:hint="eastAsia"/>
          <w:sz w:val="28"/>
          <w:szCs w:val="28"/>
        </w:rPr>
        <w:t>响应人必须是在中华人民共和国境内注册、具有独立法人资格及相应经营范围的企事业单位，须提供加盖公章的工商营业执照、税务登记证</w:t>
      </w:r>
      <w:r w:rsidRPr="00A656D8">
        <w:rPr>
          <w:rFonts w:ascii="宋体" w:hAnsi="宋体" w:hint="eastAsia"/>
          <w:sz w:val="28"/>
          <w:szCs w:val="28"/>
        </w:rPr>
        <w:lastRenderedPageBreak/>
        <w:t>书、组织机构代码复印件（或加盖公章</w:t>
      </w:r>
      <w:r w:rsidRPr="00A656D8">
        <w:rPr>
          <w:rFonts w:ascii="宋体" w:hAnsi="宋体"/>
          <w:sz w:val="28"/>
          <w:szCs w:val="28"/>
        </w:rPr>
        <w:t>的三证合一的营业执照</w:t>
      </w:r>
      <w:r w:rsidRPr="00A656D8">
        <w:rPr>
          <w:rFonts w:ascii="宋体" w:hAnsi="宋体" w:hint="eastAsia"/>
          <w:sz w:val="28"/>
          <w:szCs w:val="28"/>
        </w:rPr>
        <w:t>）及基本户开户许可证；</w:t>
      </w:r>
    </w:p>
    <w:p w:rsidR="005839A1" w:rsidRDefault="00EF5A74" w:rsidP="00A656D8">
      <w:pPr>
        <w:numPr>
          <w:ilvl w:val="0"/>
          <w:numId w:val="1"/>
        </w:numPr>
        <w:spacing w:line="360" w:lineRule="auto"/>
        <w:ind w:left="570" w:hanging="3"/>
        <w:rPr>
          <w:rFonts w:ascii="宋体" w:hAnsi="宋体"/>
          <w:sz w:val="28"/>
          <w:szCs w:val="28"/>
        </w:rPr>
      </w:pPr>
      <w:r w:rsidRPr="00A656D8">
        <w:rPr>
          <w:rFonts w:ascii="宋体" w:hAnsi="宋体"/>
          <w:sz w:val="28"/>
          <w:szCs w:val="28"/>
        </w:rPr>
        <w:t>本次</w:t>
      </w:r>
      <w:r w:rsidRPr="00A656D8">
        <w:rPr>
          <w:rFonts w:ascii="宋体" w:hAnsi="宋体" w:hint="eastAsia"/>
          <w:sz w:val="28"/>
          <w:szCs w:val="28"/>
        </w:rPr>
        <w:t>采购不</w:t>
      </w:r>
      <w:r w:rsidRPr="00A656D8">
        <w:rPr>
          <w:rFonts w:ascii="宋体" w:hAnsi="宋体"/>
          <w:sz w:val="28"/>
          <w:szCs w:val="28"/>
        </w:rPr>
        <w:t>接受联合体</w:t>
      </w:r>
      <w:r w:rsidRPr="00A656D8">
        <w:rPr>
          <w:rFonts w:ascii="宋体" w:hAnsi="宋体" w:hint="eastAsia"/>
          <w:sz w:val="28"/>
          <w:szCs w:val="28"/>
        </w:rPr>
        <w:t>单位报名</w:t>
      </w:r>
      <w:r w:rsidRPr="00A656D8">
        <w:rPr>
          <w:rFonts w:ascii="宋体" w:hAnsi="宋体"/>
          <w:sz w:val="28"/>
          <w:szCs w:val="28"/>
        </w:rPr>
        <w:t>。</w:t>
      </w:r>
    </w:p>
    <w:p w:rsidR="005839A1" w:rsidRDefault="001055E9">
      <w:pPr>
        <w:spacing w:line="360" w:lineRule="auto"/>
        <w:ind w:firstLineChars="200" w:firstLine="560"/>
        <w:outlineLvl w:val="1"/>
        <w:rPr>
          <w:rFonts w:eastAsia="黑体"/>
          <w:sz w:val="28"/>
          <w:szCs w:val="28"/>
        </w:rPr>
      </w:pPr>
      <w:bookmarkStart w:id="6" w:name="_Toc457747917"/>
      <w:bookmarkStart w:id="7" w:name="_Toc458971216"/>
      <w:bookmarkStart w:id="8" w:name="_Toc392227735"/>
      <w:bookmarkEnd w:id="3"/>
      <w:bookmarkEnd w:id="4"/>
      <w:bookmarkEnd w:id="5"/>
      <w:r>
        <w:rPr>
          <w:rFonts w:eastAsia="黑体" w:hint="eastAsia"/>
          <w:sz w:val="28"/>
          <w:szCs w:val="28"/>
        </w:rPr>
        <w:t>六</w:t>
      </w:r>
      <w:r w:rsidR="00EF5A74">
        <w:rPr>
          <w:rFonts w:eastAsia="黑体" w:hint="eastAsia"/>
          <w:sz w:val="28"/>
          <w:szCs w:val="28"/>
        </w:rPr>
        <w:t>、发布公告时间及采购</w:t>
      </w:r>
      <w:r w:rsidR="00EF5A74">
        <w:rPr>
          <w:rFonts w:eastAsia="黑体"/>
          <w:sz w:val="28"/>
          <w:szCs w:val="28"/>
        </w:rPr>
        <w:t>文件的获取</w:t>
      </w:r>
    </w:p>
    <w:p w:rsidR="005839A1" w:rsidRPr="00E51157" w:rsidRDefault="00EF5A74">
      <w:pPr>
        <w:spacing w:line="360" w:lineRule="auto"/>
        <w:ind w:firstLineChars="200" w:firstLine="560"/>
        <w:outlineLvl w:val="1"/>
        <w:rPr>
          <w:rFonts w:ascii="宋体" w:hAnsi="宋体"/>
          <w:color w:val="000000" w:themeColor="text1"/>
          <w:sz w:val="28"/>
          <w:szCs w:val="28"/>
        </w:rPr>
      </w:pPr>
      <w:r>
        <w:rPr>
          <w:rFonts w:ascii="宋体" w:hAnsi="宋体" w:hint="eastAsia"/>
          <w:sz w:val="28"/>
          <w:szCs w:val="28"/>
        </w:rPr>
        <w:t>发布公告时间：202</w:t>
      </w:r>
      <w:r w:rsidR="00430998">
        <w:rPr>
          <w:rFonts w:ascii="宋体" w:hAnsi="宋体" w:hint="eastAsia"/>
          <w:sz w:val="28"/>
          <w:szCs w:val="28"/>
        </w:rPr>
        <w:t>6</w:t>
      </w:r>
      <w:r>
        <w:rPr>
          <w:rFonts w:ascii="宋体" w:hAnsi="宋体" w:hint="eastAsia"/>
          <w:sz w:val="28"/>
          <w:szCs w:val="28"/>
        </w:rPr>
        <w:t>年</w:t>
      </w:r>
      <w:r w:rsidR="00AA39EA">
        <w:rPr>
          <w:rFonts w:ascii="宋体" w:hAnsi="宋体" w:hint="eastAsia"/>
          <w:color w:val="000000" w:themeColor="text1"/>
          <w:sz w:val="28"/>
          <w:szCs w:val="28"/>
        </w:rPr>
        <w:t>0</w:t>
      </w:r>
      <w:r w:rsidR="00430998">
        <w:rPr>
          <w:rFonts w:ascii="宋体" w:hAnsi="宋体" w:hint="eastAsia"/>
          <w:color w:val="000000" w:themeColor="text1"/>
          <w:sz w:val="28"/>
          <w:szCs w:val="28"/>
        </w:rPr>
        <w:t>8</w:t>
      </w:r>
      <w:r w:rsidRPr="00E51157">
        <w:rPr>
          <w:rFonts w:ascii="宋体" w:hAnsi="宋体" w:hint="eastAsia"/>
          <w:color w:val="000000" w:themeColor="text1"/>
          <w:sz w:val="28"/>
          <w:szCs w:val="28"/>
        </w:rPr>
        <w:t>月</w:t>
      </w:r>
      <w:r w:rsidR="00430998">
        <w:rPr>
          <w:rFonts w:ascii="宋体" w:hAnsi="宋体" w:hint="eastAsia"/>
          <w:color w:val="000000" w:themeColor="text1"/>
          <w:sz w:val="28"/>
          <w:szCs w:val="28"/>
        </w:rPr>
        <w:t>10</w:t>
      </w:r>
      <w:r w:rsidRPr="00E51157">
        <w:rPr>
          <w:rFonts w:ascii="宋体" w:hAnsi="宋体" w:hint="eastAsia"/>
          <w:color w:val="000000" w:themeColor="text1"/>
          <w:sz w:val="28"/>
          <w:szCs w:val="28"/>
        </w:rPr>
        <w:t>号-</w:t>
      </w:r>
      <w:r w:rsidR="00E03D22" w:rsidRPr="00E51157">
        <w:rPr>
          <w:rFonts w:ascii="宋体" w:hAnsi="宋体" w:hint="eastAsia"/>
          <w:color w:val="000000" w:themeColor="text1"/>
          <w:sz w:val="28"/>
          <w:szCs w:val="28"/>
        </w:rPr>
        <w:t>202</w:t>
      </w:r>
      <w:r w:rsidR="00430998">
        <w:rPr>
          <w:rFonts w:ascii="宋体" w:hAnsi="宋体" w:hint="eastAsia"/>
          <w:color w:val="000000" w:themeColor="text1"/>
          <w:sz w:val="28"/>
          <w:szCs w:val="28"/>
        </w:rPr>
        <w:t>6</w:t>
      </w:r>
      <w:r w:rsidR="00F50E1C" w:rsidRPr="00E51157">
        <w:rPr>
          <w:rFonts w:ascii="宋体" w:hAnsi="宋体" w:hint="eastAsia"/>
          <w:color w:val="000000" w:themeColor="text1"/>
          <w:sz w:val="28"/>
          <w:szCs w:val="28"/>
        </w:rPr>
        <w:t>年</w:t>
      </w:r>
      <w:r w:rsidR="00AA39EA">
        <w:rPr>
          <w:rFonts w:ascii="宋体" w:hAnsi="宋体" w:hint="eastAsia"/>
          <w:color w:val="000000" w:themeColor="text1"/>
          <w:sz w:val="28"/>
          <w:szCs w:val="28"/>
        </w:rPr>
        <w:t>0</w:t>
      </w:r>
      <w:r w:rsidR="00430998">
        <w:rPr>
          <w:rFonts w:ascii="宋体" w:hAnsi="宋体" w:hint="eastAsia"/>
          <w:color w:val="000000" w:themeColor="text1"/>
          <w:sz w:val="28"/>
          <w:szCs w:val="28"/>
        </w:rPr>
        <w:t>8</w:t>
      </w:r>
      <w:r w:rsidR="00F50E1C" w:rsidRPr="00E51157">
        <w:rPr>
          <w:rFonts w:ascii="宋体" w:hAnsi="宋体" w:hint="eastAsia"/>
          <w:color w:val="000000" w:themeColor="text1"/>
          <w:sz w:val="28"/>
          <w:szCs w:val="28"/>
        </w:rPr>
        <w:t>月</w:t>
      </w:r>
      <w:r w:rsidR="008F3DCD">
        <w:rPr>
          <w:rFonts w:ascii="宋体" w:hAnsi="宋体" w:hint="eastAsia"/>
          <w:color w:val="000000" w:themeColor="text1"/>
          <w:sz w:val="28"/>
          <w:szCs w:val="28"/>
        </w:rPr>
        <w:t>1</w:t>
      </w:r>
      <w:r w:rsidR="00430998">
        <w:rPr>
          <w:rFonts w:ascii="宋体" w:hAnsi="宋体" w:hint="eastAsia"/>
          <w:color w:val="000000" w:themeColor="text1"/>
          <w:sz w:val="28"/>
          <w:szCs w:val="28"/>
        </w:rPr>
        <w:t>4</w:t>
      </w:r>
      <w:r w:rsidR="00F50E1C" w:rsidRPr="00E51157">
        <w:rPr>
          <w:rFonts w:ascii="宋体" w:hAnsi="宋体" w:hint="eastAsia"/>
          <w:color w:val="000000" w:themeColor="text1"/>
          <w:sz w:val="28"/>
          <w:szCs w:val="28"/>
        </w:rPr>
        <w:t>号</w:t>
      </w:r>
      <w:r w:rsidRPr="00E51157">
        <w:rPr>
          <w:rFonts w:ascii="宋体" w:hAnsi="宋体" w:hint="eastAsia"/>
          <w:color w:val="000000" w:themeColor="text1"/>
          <w:sz w:val="28"/>
          <w:szCs w:val="28"/>
        </w:rPr>
        <w:t>。</w:t>
      </w:r>
    </w:p>
    <w:p w:rsidR="005839A1" w:rsidRPr="00430998" w:rsidRDefault="00EF5A74" w:rsidP="000C1B1A">
      <w:pPr>
        <w:spacing w:line="360" w:lineRule="auto"/>
        <w:ind w:firstLineChars="200" w:firstLine="560"/>
      </w:pPr>
      <w:r w:rsidRPr="000C1B1A">
        <w:rPr>
          <w:rFonts w:ascii="宋体" w:hAnsi="宋体" w:hint="eastAsia"/>
          <w:sz w:val="28"/>
          <w:szCs w:val="28"/>
        </w:rPr>
        <w:t>贵方如有兴趣请于</w:t>
      </w:r>
      <w:r w:rsidR="00F50E1C" w:rsidRPr="000C1B1A">
        <w:rPr>
          <w:rFonts w:ascii="宋体" w:hAnsi="宋体" w:hint="eastAsia"/>
          <w:sz w:val="28"/>
          <w:szCs w:val="28"/>
        </w:rPr>
        <w:t>202</w:t>
      </w:r>
      <w:r w:rsidR="00430998" w:rsidRPr="000C1B1A">
        <w:rPr>
          <w:rFonts w:ascii="宋体" w:hAnsi="宋体" w:hint="eastAsia"/>
          <w:sz w:val="28"/>
          <w:szCs w:val="28"/>
        </w:rPr>
        <w:t>6</w:t>
      </w:r>
      <w:r w:rsidR="00F50E1C" w:rsidRPr="000C1B1A">
        <w:rPr>
          <w:rFonts w:ascii="宋体" w:hAnsi="宋体" w:hint="eastAsia"/>
          <w:sz w:val="28"/>
          <w:szCs w:val="28"/>
        </w:rPr>
        <w:t>年</w:t>
      </w:r>
      <w:r w:rsidR="00AA39EA" w:rsidRPr="000C1B1A">
        <w:rPr>
          <w:rFonts w:ascii="宋体" w:hAnsi="宋体" w:hint="eastAsia"/>
          <w:sz w:val="28"/>
          <w:szCs w:val="28"/>
        </w:rPr>
        <w:t>0</w:t>
      </w:r>
      <w:r w:rsidR="00430998" w:rsidRPr="000C1B1A">
        <w:rPr>
          <w:rFonts w:ascii="宋体" w:hAnsi="宋体" w:hint="eastAsia"/>
          <w:sz w:val="28"/>
          <w:szCs w:val="28"/>
        </w:rPr>
        <w:t>8</w:t>
      </w:r>
      <w:r w:rsidR="00F50E1C" w:rsidRPr="000C1B1A">
        <w:rPr>
          <w:rFonts w:ascii="宋体" w:hAnsi="宋体" w:hint="eastAsia"/>
          <w:sz w:val="28"/>
          <w:szCs w:val="28"/>
        </w:rPr>
        <w:t>月</w:t>
      </w:r>
      <w:r w:rsidR="008F3DCD" w:rsidRPr="000C1B1A">
        <w:rPr>
          <w:rFonts w:ascii="宋体" w:hAnsi="宋体" w:hint="eastAsia"/>
          <w:sz w:val="28"/>
          <w:szCs w:val="28"/>
        </w:rPr>
        <w:t>1</w:t>
      </w:r>
      <w:r w:rsidR="00430998" w:rsidRPr="000C1B1A">
        <w:rPr>
          <w:rFonts w:ascii="宋体" w:hAnsi="宋体" w:hint="eastAsia"/>
          <w:sz w:val="28"/>
          <w:szCs w:val="28"/>
        </w:rPr>
        <w:t>4</w:t>
      </w:r>
      <w:r w:rsidR="00F50E1C" w:rsidRPr="000C1B1A">
        <w:rPr>
          <w:rFonts w:ascii="宋体" w:hAnsi="宋体" w:hint="eastAsia"/>
          <w:sz w:val="28"/>
          <w:szCs w:val="28"/>
        </w:rPr>
        <w:t>号</w:t>
      </w:r>
      <w:r w:rsidR="00E51157" w:rsidRPr="000C1B1A">
        <w:rPr>
          <w:rFonts w:ascii="宋体" w:hAnsi="宋体" w:hint="eastAsia"/>
          <w:sz w:val="28"/>
          <w:szCs w:val="28"/>
        </w:rPr>
        <w:t>1</w:t>
      </w:r>
      <w:r w:rsidR="00AA39EA" w:rsidRPr="000C1B1A">
        <w:rPr>
          <w:rFonts w:ascii="宋体" w:hAnsi="宋体" w:hint="eastAsia"/>
          <w:sz w:val="28"/>
          <w:szCs w:val="28"/>
        </w:rPr>
        <w:t>6</w:t>
      </w:r>
      <w:r w:rsidR="0046004C" w:rsidRPr="000C1B1A">
        <w:rPr>
          <w:rFonts w:ascii="宋体" w:hAnsi="宋体" w:hint="eastAsia"/>
          <w:sz w:val="28"/>
          <w:szCs w:val="28"/>
        </w:rPr>
        <w:t>:00</w:t>
      </w:r>
      <w:r w:rsidRPr="000C1B1A">
        <w:rPr>
          <w:rFonts w:ascii="宋体" w:hAnsi="宋体" w:hint="eastAsia"/>
          <w:sz w:val="28"/>
          <w:szCs w:val="28"/>
        </w:rPr>
        <w:t>点前提交采购文件（3份，其中正本1份、副本2份；电子版1份（1.全套采购文件正本（加盖公章）：PDF格式）2.全套采购文件可编辑WORD版）。供应商需在上述文件要求的截止时间前，将采购文件密封送达指定地点。在截止时间后送达或未按要求装订、签署、密封的采购文件将被拒收，并视为无效的采购文件。</w:t>
      </w:r>
    </w:p>
    <w:p w:rsidR="005839A1" w:rsidRDefault="001055E9" w:rsidP="00637772">
      <w:pPr>
        <w:spacing w:line="360" w:lineRule="auto"/>
        <w:ind w:firstLineChars="200" w:firstLine="560"/>
        <w:outlineLvl w:val="1"/>
        <w:rPr>
          <w:rFonts w:eastAsia="黑体"/>
          <w:sz w:val="28"/>
          <w:szCs w:val="28"/>
        </w:rPr>
      </w:pPr>
      <w:r>
        <w:rPr>
          <w:rFonts w:eastAsia="黑体" w:hint="eastAsia"/>
          <w:sz w:val="28"/>
          <w:szCs w:val="28"/>
        </w:rPr>
        <w:t>七</w:t>
      </w:r>
      <w:r w:rsidR="00EF5A74">
        <w:rPr>
          <w:rFonts w:eastAsia="黑体" w:hint="eastAsia"/>
          <w:sz w:val="28"/>
          <w:szCs w:val="28"/>
        </w:rPr>
        <w:t>、</w:t>
      </w:r>
      <w:r w:rsidR="00EF5A74">
        <w:rPr>
          <w:rFonts w:eastAsia="黑体"/>
          <w:sz w:val="28"/>
          <w:szCs w:val="28"/>
        </w:rPr>
        <w:t>联系方式</w:t>
      </w:r>
      <w:bookmarkEnd w:id="6"/>
      <w:bookmarkEnd w:id="7"/>
      <w:bookmarkEnd w:id="8"/>
    </w:p>
    <w:p w:rsidR="005839A1" w:rsidRPr="00E51157" w:rsidRDefault="00EF5A74">
      <w:pPr>
        <w:spacing w:line="360" w:lineRule="auto"/>
        <w:ind w:firstLineChars="200" w:firstLine="560"/>
        <w:rPr>
          <w:rFonts w:ascii="宋体" w:hAnsi="宋体"/>
          <w:color w:val="000000" w:themeColor="text1"/>
          <w:sz w:val="28"/>
          <w:szCs w:val="28"/>
        </w:rPr>
      </w:pPr>
      <w:bookmarkStart w:id="9" w:name="_Toc144974482"/>
      <w:bookmarkStart w:id="10" w:name="_Toc152045514"/>
      <w:bookmarkStart w:id="11" w:name="_Toc2312"/>
      <w:bookmarkStart w:id="12" w:name="_Toc300834931"/>
      <w:bookmarkStart w:id="13" w:name="_Toc352691457"/>
      <w:bookmarkStart w:id="14" w:name="_Toc152042290"/>
      <w:bookmarkStart w:id="15" w:name="_Toc247527537"/>
      <w:bookmarkStart w:id="16" w:name="_Toc369531499"/>
      <w:bookmarkStart w:id="17" w:name="_Toc361508564"/>
      <w:bookmarkStart w:id="18" w:name="_Toc384308189"/>
      <w:bookmarkStart w:id="19" w:name="_Toc247513936"/>
      <w:r>
        <w:rPr>
          <w:rFonts w:ascii="宋体" w:hAnsi="宋体" w:hint="eastAsia"/>
          <w:sz w:val="28"/>
          <w:szCs w:val="28"/>
        </w:rPr>
        <w:t>招 标 人：</w:t>
      </w:r>
      <w:r w:rsidRPr="00E51157">
        <w:rPr>
          <w:rFonts w:ascii="宋体" w:hAnsi="宋体" w:hint="eastAsia"/>
          <w:color w:val="000000" w:themeColor="text1"/>
          <w:sz w:val="28"/>
          <w:szCs w:val="28"/>
        </w:rPr>
        <w:t>上海长征医院</w:t>
      </w:r>
    </w:p>
    <w:p w:rsidR="005839A1" w:rsidRPr="00E51157" w:rsidRDefault="00F50E1C">
      <w:pPr>
        <w:spacing w:line="360" w:lineRule="auto"/>
        <w:ind w:firstLineChars="200" w:firstLine="560"/>
        <w:rPr>
          <w:rFonts w:ascii="宋体" w:hAnsi="宋体"/>
          <w:color w:val="000000" w:themeColor="text1"/>
          <w:sz w:val="28"/>
          <w:szCs w:val="28"/>
        </w:rPr>
      </w:pPr>
      <w:r w:rsidRPr="00E51157">
        <w:rPr>
          <w:rFonts w:ascii="宋体" w:hAnsi="宋体" w:hint="eastAsia"/>
          <w:color w:val="000000" w:themeColor="text1"/>
          <w:sz w:val="28"/>
          <w:szCs w:val="28"/>
        </w:rPr>
        <w:t>联 系 人</w:t>
      </w:r>
      <w:r w:rsidR="0027023A" w:rsidRPr="00E51157">
        <w:rPr>
          <w:rFonts w:ascii="宋体" w:hAnsi="宋体" w:hint="eastAsia"/>
          <w:color w:val="000000" w:themeColor="text1"/>
          <w:sz w:val="28"/>
          <w:szCs w:val="28"/>
        </w:rPr>
        <w:t>：郁瀛曦</w:t>
      </w:r>
      <w:r w:rsidRPr="00E51157">
        <w:rPr>
          <w:rFonts w:ascii="宋体" w:hAnsi="宋体" w:hint="eastAsia"/>
          <w:color w:val="000000" w:themeColor="text1"/>
          <w:sz w:val="28"/>
          <w:szCs w:val="28"/>
        </w:rPr>
        <w:t xml:space="preserve"> </w:t>
      </w:r>
    </w:p>
    <w:p w:rsidR="008B0614" w:rsidRDefault="00EF5A74" w:rsidP="00A656D8">
      <w:pPr>
        <w:spacing w:line="360" w:lineRule="auto"/>
        <w:ind w:firstLineChars="200" w:firstLine="560"/>
        <w:rPr>
          <w:rFonts w:ascii="宋体" w:hAnsi="宋体"/>
          <w:sz w:val="28"/>
          <w:szCs w:val="28"/>
        </w:rPr>
      </w:pPr>
      <w:r w:rsidRPr="00E51157">
        <w:rPr>
          <w:rFonts w:ascii="宋体" w:hAnsi="宋体" w:hint="eastAsia"/>
          <w:color w:val="000000" w:themeColor="text1"/>
          <w:sz w:val="28"/>
          <w:szCs w:val="28"/>
        </w:rPr>
        <w:t>电    话：</w:t>
      </w:r>
      <w:r w:rsidRPr="00E51157">
        <w:rPr>
          <w:rFonts w:ascii="宋体" w:hAnsi="宋体"/>
          <w:color w:val="000000" w:themeColor="text1"/>
          <w:sz w:val="28"/>
          <w:szCs w:val="28"/>
        </w:rPr>
        <w:t>021-</w:t>
      </w:r>
      <w:r w:rsidR="0027023A" w:rsidRPr="00E51157">
        <w:rPr>
          <w:rFonts w:ascii="宋体" w:hAnsi="宋体" w:hint="eastAsia"/>
          <w:color w:val="000000" w:themeColor="text1"/>
          <w:sz w:val="28"/>
          <w:szCs w:val="28"/>
        </w:rPr>
        <w:t>8188</w:t>
      </w:r>
      <w:r w:rsidR="00F50E1C" w:rsidRPr="00E51157">
        <w:rPr>
          <w:rFonts w:ascii="宋体" w:hAnsi="宋体" w:hint="eastAsia"/>
          <w:color w:val="000000" w:themeColor="text1"/>
          <w:sz w:val="28"/>
          <w:szCs w:val="28"/>
        </w:rPr>
        <w:t xml:space="preserve">6212 </w:t>
      </w:r>
      <w:r w:rsidR="00F50E1C">
        <w:rPr>
          <w:rFonts w:ascii="宋体" w:hAnsi="宋体" w:hint="eastAsia"/>
          <w:sz w:val="28"/>
          <w:szCs w:val="28"/>
        </w:rPr>
        <w:t xml:space="preserve"> </w:t>
      </w:r>
    </w:p>
    <w:p w:rsidR="008B0614" w:rsidRDefault="008B0614">
      <w:pPr>
        <w:widowControl/>
        <w:jc w:val="left"/>
        <w:rPr>
          <w:rFonts w:ascii="宋体" w:hAnsi="宋体"/>
          <w:sz w:val="28"/>
          <w:szCs w:val="28"/>
        </w:rPr>
      </w:pPr>
      <w:r>
        <w:rPr>
          <w:rFonts w:ascii="宋体" w:hAnsi="宋体"/>
          <w:sz w:val="28"/>
          <w:szCs w:val="28"/>
        </w:rPr>
        <w:br w:type="page"/>
      </w:r>
    </w:p>
    <w:p w:rsidR="005839A1" w:rsidRPr="00A656D8" w:rsidRDefault="005839A1" w:rsidP="00A656D8">
      <w:pPr>
        <w:spacing w:line="360" w:lineRule="auto"/>
        <w:ind w:firstLineChars="200" w:firstLine="560"/>
        <w:rPr>
          <w:rFonts w:ascii="宋体" w:hAnsi="宋体"/>
          <w:sz w:val="28"/>
          <w:szCs w:val="28"/>
        </w:rPr>
      </w:pPr>
    </w:p>
    <w:bookmarkEnd w:id="9"/>
    <w:bookmarkEnd w:id="10"/>
    <w:bookmarkEnd w:id="11"/>
    <w:bookmarkEnd w:id="12"/>
    <w:bookmarkEnd w:id="13"/>
    <w:bookmarkEnd w:id="14"/>
    <w:bookmarkEnd w:id="15"/>
    <w:bookmarkEnd w:id="16"/>
    <w:bookmarkEnd w:id="17"/>
    <w:bookmarkEnd w:id="18"/>
    <w:bookmarkEnd w:id="19"/>
    <w:p w:rsidR="005839A1" w:rsidRDefault="00EF5A74">
      <w:pPr>
        <w:pStyle w:val="bds"/>
        <w:numPr>
          <w:ilvl w:val="0"/>
          <w:numId w:val="2"/>
        </w:numPr>
        <w:spacing w:line="360" w:lineRule="auto"/>
        <w:rPr>
          <w:rFonts w:ascii="宋体" w:eastAsia="宋体" w:hAnsi="宋体"/>
        </w:rPr>
      </w:pPr>
      <w:r>
        <w:rPr>
          <w:rFonts w:ascii="宋体" w:eastAsia="宋体" w:hAnsi="宋体" w:hint="eastAsia"/>
        </w:rPr>
        <w:t>响应人须知</w:t>
      </w:r>
    </w:p>
    <w:p w:rsidR="005839A1" w:rsidRDefault="00EF5A74">
      <w:pPr>
        <w:spacing w:line="360" w:lineRule="auto"/>
        <w:rPr>
          <w:rFonts w:eastAsia="黑体"/>
          <w:sz w:val="28"/>
          <w:szCs w:val="28"/>
        </w:rPr>
      </w:pPr>
      <w:r>
        <w:rPr>
          <w:rFonts w:eastAsia="黑体" w:hint="eastAsia"/>
          <w:sz w:val="28"/>
          <w:szCs w:val="28"/>
        </w:rPr>
        <w:t>一、响应文件编制</w:t>
      </w:r>
    </w:p>
    <w:p w:rsidR="005839A1" w:rsidRDefault="00EF5A74">
      <w:pPr>
        <w:spacing w:line="560" w:lineRule="exact"/>
        <w:ind w:left="480"/>
        <w:rPr>
          <w:rFonts w:ascii="宋体" w:hAnsi="宋体"/>
          <w:sz w:val="28"/>
          <w:szCs w:val="28"/>
        </w:rPr>
      </w:pPr>
      <w:r>
        <w:rPr>
          <w:rFonts w:hint="eastAsia"/>
          <w:sz w:val="28"/>
          <w:szCs w:val="28"/>
        </w:rPr>
        <w:t>响应</w:t>
      </w:r>
      <w:r>
        <w:rPr>
          <w:sz w:val="28"/>
          <w:szCs w:val="28"/>
        </w:rPr>
        <w:t>文件组成（</w:t>
      </w:r>
      <w:r>
        <w:rPr>
          <w:rFonts w:ascii="宋体" w:hAnsi="宋体"/>
          <w:sz w:val="28"/>
          <w:szCs w:val="28"/>
        </w:rPr>
        <w:t>包括3部分：价格文件、</w:t>
      </w:r>
      <w:r>
        <w:rPr>
          <w:rFonts w:ascii="宋体" w:hAnsi="宋体" w:hint="eastAsia"/>
          <w:sz w:val="28"/>
          <w:szCs w:val="28"/>
        </w:rPr>
        <w:t>响应</w:t>
      </w:r>
      <w:r>
        <w:rPr>
          <w:rFonts w:ascii="宋体" w:hAnsi="宋体"/>
          <w:sz w:val="28"/>
          <w:szCs w:val="28"/>
        </w:rPr>
        <w:t>书、资格证明文件）</w:t>
      </w:r>
      <w:r>
        <w:rPr>
          <w:rFonts w:ascii="宋体" w:hAnsi="宋体" w:hint="eastAsia"/>
          <w:sz w:val="28"/>
          <w:szCs w:val="28"/>
        </w:rPr>
        <w:t>。</w:t>
      </w:r>
    </w:p>
    <w:p w:rsidR="005839A1" w:rsidRDefault="00EF5A74">
      <w:pPr>
        <w:spacing w:line="560" w:lineRule="exact"/>
        <w:ind w:left="560"/>
        <w:rPr>
          <w:rFonts w:ascii="宋体" w:hAnsi="宋体"/>
          <w:sz w:val="28"/>
          <w:szCs w:val="28"/>
        </w:rPr>
      </w:pPr>
      <w:r>
        <w:rPr>
          <w:rFonts w:ascii="宋体" w:hAnsi="宋体" w:hint="eastAsia"/>
          <w:sz w:val="28"/>
          <w:szCs w:val="28"/>
        </w:rPr>
        <w:t>1.1</w:t>
      </w:r>
      <w:r>
        <w:rPr>
          <w:rFonts w:ascii="宋体" w:hAnsi="宋体"/>
          <w:sz w:val="28"/>
          <w:szCs w:val="28"/>
        </w:rPr>
        <w:t>价格文件包括：</w:t>
      </w:r>
    </w:p>
    <w:p w:rsidR="005839A1" w:rsidRDefault="00EF5A74">
      <w:pPr>
        <w:numPr>
          <w:ilvl w:val="0"/>
          <w:numId w:val="3"/>
        </w:numPr>
        <w:spacing w:line="560" w:lineRule="exact"/>
        <w:ind w:left="0" w:firstLineChars="200" w:firstLine="560"/>
        <w:rPr>
          <w:rFonts w:ascii="宋体" w:hAnsi="宋体"/>
          <w:sz w:val="28"/>
          <w:szCs w:val="28"/>
        </w:rPr>
      </w:pPr>
      <w:r>
        <w:rPr>
          <w:rFonts w:ascii="宋体" w:hAnsi="宋体"/>
          <w:sz w:val="28"/>
          <w:szCs w:val="28"/>
        </w:rPr>
        <w:t>开标一览表（附件1）</w:t>
      </w:r>
    </w:p>
    <w:p w:rsidR="005839A1" w:rsidRDefault="00EF5A74">
      <w:pPr>
        <w:spacing w:line="560" w:lineRule="exact"/>
        <w:ind w:left="585"/>
        <w:rPr>
          <w:rFonts w:hint="eastAsia"/>
          <w:sz w:val="28"/>
          <w:szCs w:val="28"/>
        </w:rPr>
      </w:pPr>
      <w:r>
        <w:rPr>
          <w:rFonts w:hint="eastAsia"/>
          <w:sz w:val="28"/>
          <w:szCs w:val="28"/>
        </w:rPr>
        <w:t>1.2</w:t>
      </w:r>
      <w:proofErr w:type="gramStart"/>
      <w:r>
        <w:rPr>
          <w:rFonts w:hint="eastAsia"/>
          <w:sz w:val="28"/>
          <w:szCs w:val="28"/>
        </w:rPr>
        <w:t>响应</w:t>
      </w:r>
      <w:r>
        <w:rPr>
          <w:sz w:val="28"/>
          <w:szCs w:val="28"/>
        </w:rPr>
        <w:t>书</w:t>
      </w:r>
      <w:proofErr w:type="gramEnd"/>
      <w:r>
        <w:rPr>
          <w:sz w:val="28"/>
          <w:szCs w:val="28"/>
        </w:rPr>
        <w:t>包括：</w:t>
      </w:r>
    </w:p>
    <w:p w:rsidR="00DE161A" w:rsidRDefault="00DE161A" w:rsidP="00DE161A">
      <w:pPr>
        <w:spacing w:line="580" w:lineRule="exact"/>
        <w:ind w:firstLineChars="200" w:firstLine="560"/>
        <w:rPr>
          <w:rFonts w:ascii="宋体" w:hAnsi="宋体"/>
          <w:sz w:val="28"/>
          <w:szCs w:val="28"/>
        </w:rPr>
      </w:pPr>
      <w:r>
        <w:rPr>
          <w:rFonts w:ascii="宋体" w:hAnsi="宋体"/>
          <w:sz w:val="28"/>
          <w:szCs w:val="28"/>
        </w:rPr>
        <w:t>附件1：</w:t>
      </w:r>
      <w:r>
        <w:rPr>
          <w:rFonts w:ascii="宋体" w:hAnsi="宋体" w:hint="eastAsia"/>
          <w:sz w:val="28"/>
          <w:szCs w:val="28"/>
        </w:rPr>
        <w:t>报价</w:t>
      </w:r>
      <w:r>
        <w:rPr>
          <w:rFonts w:ascii="宋体" w:hAnsi="宋体"/>
          <w:sz w:val="28"/>
          <w:szCs w:val="28"/>
        </w:rPr>
        <w:t>一览表</w:t>
      </w:r>
    </w:p>
    <w:p w:rsidR="00DE161A" w:rsidRDefault="00DE161A" w:rsidP="00DE161A">
      <w:pPr>
        <w:spacing w:line="580" w:lineRule="exact"/>
        <w:ind w:firstLineChars="200" w:firstLine="560"/>
        <w:rPr>
          <w:rFonts w:ascii="宋体" w:hAnsi="宋体"/>
          <w:sz w:val="28"/>
          <w:szCs w:val="28"/>
        </w:rPr>
      </w:pPr>
      <w:r>
        <w:rPr>
          <w:rFonts w:ascii="宋体" w:hAnsi="宋体"/>
          <w:sz w:val="28"/>
          <w:szCs w:val="28"/>
        </w:rPr>
        <w:t>附件</w:t>
      </w:r>
      <w:r>
        <w:rPr>
          <w:rFonts w:ascii="宋体" w:hAnsi="宋体" w:hint="eastAsia"/>
          <w:sz w:val="28"/>
          <w:szCs w:val="28"/>
        </w:rPr>
        <w:t>2</w:t>
      </w:r>
      <w:r>
        <w:rPr>
          <w:rFonts w:ascii="宋体" w:hAnsi="宋体"/>
          <w:sz w:val="28"/>
          <w:szCs w:val="28"/>
        </w:rPr>
        <w:t>：</w:t>
      </w:r>
      <w:r>
        <w:rPr>
          <w:rFonts w:ascii="宋体" w:hAnsi="宋体" w:hint="eastAsia"/>
          <w:sz w:val="28"/>
          <w:szCs w:val="28"/>
        </w:rPr>
        <w:t>响应</w:t>
      </w:r>
      <w:r>
        <w:rPr>
          <w:rFonts w:ascii="宋体" w:hAnsi="宋体"/>
          <w:sz w:val="28"/>
          <w:szCs w:val="28"/>
        </w:rPr>
        <w:t>函</w:t>
      </w:r>
    </w:p>
    <w:p w:rsidR="00DE161A" w:rsidRDefault="00DE161A" w:rsidP="00DE161A">
      <w:pPr>
        <w:spacing w:line="580" w:lineRule="exact"/>
        <w:ind w:firstLineChars="200" w:firstLine="560"/>
        <w:rPr>
          <w:rFonts w:ascii="宋体" w:hAnsi="宋体"/>
          <w:sz w:val="28"/>
          <w:szCs w:val="28"/>
        </w:rPr>
      </w:pPr>
      <w:r>
        <w:rPr>
          <w:rFonts w:ascii="宋体" w:hAnsi="宋体"/>
          <w:sz w:val="28"/>
          <w:szCs w:val="28"/>
        </w:rPr>
        <w:t>附件3：技术指标参数响应偏离表</w:t>
      </w:r>
    </w:p>
    <w:p w:rsidR="00DE161A" w:rsidRDefault="00DE161A" w:rsidP="00DE161A">
      <w:pPr>
        <w:spacing w:line="580" w:lineRule="exact"/>
        <w:ind w:firstLineChars="200" w:firstLine="560"/>
        <w:rPr>
          <w:rFonts w:ascii="宋体" w:hAnsi="宋体"/>
          <w:sz w:val="28"/>
          <w:szCs w:val="28"/>
        </w:rPr>
      </w:pPr>
      <w:r>
        <w:rPr>
          <w:rFonts w:ascii="宋体" w:hAnsi="宋体"/>
          <w:sz w:val="28"/>
          <w:szCs w:val="28"/>
        </w:rPr>
        <w:t>附件4：主要商务条款响应偏离表</w:t>
      </w:r>
    </w:p>
    <w:p w:rsidR="00DE161A" w:rsidRDefault="00DE161A" w:rsidP="00DE161A">
      <w:pPr>
        <w:spacing w:line="580" w:lineRule="exact"/>
        <w:ind w:firstLineChars="200" w:firstLine="560"/>
        <w:rPr>
          <w:rFonts w:ascii="宋体" w:hAnsi="宋体"/>
          <w:sz w:val="28"/>
          <w:szCs w:val="28"/>
        </w:rPr>
      </w:pPr>
      <w:r>
        <w:rPr>
          <w:rFonts w:ascii="宋体" w:hAnsi="宋体"/>
          <w:sz w:val="28"/>
          <w:szCs w:val="28"/>
        </w:rPr>
        <w:t>附件</w:t>
      </w:r>
      <w:r>
        <w:rPr>
          <w:rFonts w:ascii="宋体" w:hAnsi="宋体" w:hint="eastAsia"/>
          <w:sz w:val="28"/>
          <w:szCs w:val="28"/>
        </w:rPr>
        <w:t>5</w:t>
      </w:r>
      <w:r>
        <w:rPr>
          <w:rFonts w:ascii="宋体" w:hAnsi="宋体"/>
          <w:sz w:val="28"/>
          <w:szCs w:val="28"/>
        </w:rPr>
        <w:t>：生产方、</w:t>
      </w:r>
      <w:r>
        <w:rPr>
          <w:rFonts w:ascii="宋体" w:hAnsi="宋体" w:hint="eastAsia"/>
          <w:sz w:val="28"/>
          <w:szCs w:val="28"/>
        </w:rPr>
        <w:t>响应</w:t>
      </w:r>
      <w:r>
        <w:rPr>
          <w:rFonts w:ascii="宋体" w:hAnsi="宋体"/>
          <w:sz w:val="28"/>
          <w:szCs w:val="28"/>
        </w:rPr>
        <w:t>方售后服务承诺</w:t>
      </w:r>
    </w:p>
    <w:p w:rsidR="00DE161A" w:rsidRDefault="00DE161A" w:rsidP="00DE161A">
      <w:pPr>
        <w:spacing w:line="580" w:lineRule="exact"/>
        <w:ind w:firstLineChars="200" w:firstLine="560"/>
        <w:rPr>
          <w:rFonts w:ascii="宋体" w:hAnsi="宋体"/>
          <w:sz w:val="28"/>
          <w:szCs w:val="28"/>
        </w:rPr>
      </w:pPr>
      <w:r>
        <w:rPr>
          <w:rFonts w:ascii="宋体" w:hAnsi="宋体"/>
          <w:sz w:val="28"/>
          <w:szCs w:val="28"/>
        </w:rPr>
        <w:t>附件</w:t>
      </w:r>
      <w:r>
        <w:rPr>
          <w:rFonts w:ascii="宋体" w:hAnsi="宋体" w:hint="eastAsia"/>
          <w:sz w:val="28"/>
          <w:szCs w:val="28"/>
        </w:rPr>
        <w:t>6</w:t>
      </w:r>
      <w:r>
        <w:rPr>
          <w:rFonts w:ascii="宋体" w:hAnsi="宋体"/>
          <w:sz w:val="28"/>
          <w:szCs w:val="28"/>
        </w:rPr>
        <w:t>：</w:t>
      </w:r>
      <w:r>
        <w:rPr>
          <w:rFonts w:ascii="宋体" w:hAnsi="宋体" w:hint="eastAsia"/>
          <w:sz w:val="28"/>
          <w:szCs w:val="28"/>
        </w:rPr>
        <w:t>供应商诚信承诺</w:t>
      </w:r>
    </w:p>
    <w:p w:rsidR="00DE161A" w:rsidRDefault="00DE161A" w:rsidP="00DE161A">
      <w:pPr>
        <w:spacing w:line="580" w:lineRule="exact"/>
        <w:ind w:firstLineChars="200" w:firstLine="560"/>
        <w:rPr>
          <w:rFonts w:ascii="宋体" w:hAnsi="宋体"/>
          <w:sz w:val="28"/>
          <w:szCs w:val="28"/>
        </w:rPr>
      </w:pPr>
      <w:r>
        <w:rPr>
          <w:rFonts w:ascii="宋体" w:hAnsi="宋体"/>
          <w:sz w:val="28"/>
          <w:szCs w:val="28"/>
        </w:rPr>
        <w:t>附件</w:t>
      </w:r>
      <w:r>
        <w:rPr>
          <w:rFonts w:ascii="宋体" w:hAnsi="宋体" w:hint="eastAsia"/>
          <w:sz w:val="28"/>
          <w:szCs w:val="28"/>
        </w:rPr>
        <w:t>7</w:t>
      </w:r>
      <w:r>
        <w:rPr>
          <w:rFonts w:ascii="宋体" w:hAnsi="宋体"/>
          <w:sz w:val="28"/>
          <w:szCs w:val="28"/>
        </w:rPr>
        <w:t>：法定代表人资格证明书</w:t>
      </w:r>
    </w:p>
    <w:p w:rsidR="00DE161A" w:rsidRDefault="00DE161A" w:rsidP="00DE161A">
      <w:pPr>
        <w:spacing w:line="580" w:lineRule="exact"/>
        <w:ind w:firstLineChars="200" w:firstLine="560"/>
        <w:rPr>
          <w:rFonts w:ascii="宋体" w:hAnsi="宋体"/>
          <w:sz w:val="28"/>
          <w:szCs w:val="28"/>
        </w:rPr>
      </w:pPr>
      <w:r>
        <w:rPr>
          <w:rFonts w:ascii="宋体" w:hAnsi="宋体"/>
          <w:sz w:val="28"/>
          <w:szCs w:val="28"/>
        </w:rPr>
        <w:t>附件</w:t>
      </w:r>
      <w:r>
        <w:rPr>
          <w:rFonts w:ascii="宋体" w:hAnsi="宋体" w:hint="eastAsia"/>
          <w:sz w:val="28"/>
          <w:szCs w:val="28"/>
        </w:rPr>
        <w:t>8</w:t>
      </w:r>
      <w:r>
        <w:rPr>
          <w:rFonts w:ascii="宋体" w:hAnsi="宋体"/>
          <w:sz w:val="28"/>
          <w:szCs w:val="28"/>
        </w:rPr>
        <w:t>：法定代表人授权书</w:t>
      </w:r>
    </w:p>
    <w:p w:rsidR="00DE161A" w:rsidRDefault="00DE161A" w:rsidP="00DE161A">
      <w:pPr>
        <w:spacing w:line="560" w:lineRule="exact"/>
        <w:ind w:left="585"/>
        <w:rPr>
          <w:sz w:val="28"/>
          <w:szCs w:val="28"/>
        </w:rPr>
      </w:pPr>
      <w:r>
        <w:rPr>
          <w:rFonts w:ascii="宋体" w:hAnsi="宋体"/>
          <w:sz w:val="28"/>
          <w:szCs w:val="28"/>
        </w:rPr>
        <w:t>附件</w:t>
      </w:r>
      <w:r>
        <w:rPr>
          <w:rFonts w:ascii="宋体" w:hAnsi="宋体" w:hint="eastAsia"/>
          <w:sz w:val="28"/>
          <w:szCs w:val="28"/>
        </w:rPr>
        <w:t>9</w:t>
      </w:r>
      <w:r>
        <w:rPr>
          <w:rFonts w:ascii="宋体" w:hAnsi="宋体"/>
          <w:sz w:val="28"/>
          <w:szCs w:val="28"/>
        </w:rPr>
        <w:t>：</w:t>
      </w:r>
      <w:r>
        <w:rPr>
          <w:rFonts w:ascii="宋体" w:hAnsi="宋体" w:hint="eastAsia"/>
          <w:sz w:val="28"/>
          <w:szCs w:val="28"/>
        </w:rPr>
        <w:t>供应商保密承诺书</w:t>
      </w:r>
    </w:p>
    <w:p w:rsidR="00457FC9" w:rsidRDefault="00457FC9" w:rsidP="00DE161A">
      <w:pPr>
        <w:spacing w:line="560" w:lineRule="exact"/>
        <w:ind w:left="560"/>
        <w:rPr>
          <w:rFonts w:ascii="宋体" w:hAnsi="宋体"/>
          <w:sz w:val="28"/>
          <w:szCs w:val="28"/>
        </w:rPr>
      </w:pPr>
      <w:r>
        <w:rPr>
          <w:rFonts w:ascii="宋体" w:hAnsi="宋体" w:hint="eastAsia"/>
          <w:sz w:val="28"/>
          <w:szCs w:val="28"/>
        </w:rPr>
        <w:t>近6个月内任一月响应人纳税记录、缴纳社会保障金记录；无处罚记录、无合同违约记录证明（信用中国、中国政府采购网、军队采购网失信名单截图）</w:t>
      </w:r>
    </w:p>
    <w:p w:rsidR="005839A1" w:rsidRDefault="00EF5A74">
      <w:pPr>
        <w:pStyle w:val="ifb-1"/>
        <w:autoSpaceDE w:val="0"/>
        <w:autoSpaceDN w:val="0"/>
        <w:spacing w:line="360" w:lineRule="auto"/>
        <w:jc w:val="left"/>
        <w:rPr>
          <w:rFonts w:ascii="Times New Roman" w:eastAsia="黑体"/>
          <w:sz w:val="28"/>
          <w:szCs w:val="28"/>
        </w:rPr>
      </w:pPr>
      <w:r>
        <w:rPr>
          <w:rFonts w:ascii="Times New Roman" w:eastAsia="黑体" w:hint="eastAsia"/>
          <w:sz w:val="28"/>
          <w:szCs w:val="28"/>
        </w:rPr>
        <w:t>二、报价原则</w:t>
      </w:r>
    </w:p>
    <w:p w:rsidR="005839A1" w:rsidRDefault="00EF5A74">
      <w:pPr>
        <w:pStyle w:val="ifb-1"/>
        <w:autoSpaceDE w:val="0"/>
        <w:autoSpaceDN w:val="0"/>
        <w:spacing w:line="360" w:lineRule="auto"/>
        <w:ind w:leftChars="202" w:left="424" w:firstLine="0"/>
        <w:jc w:val="left"/>
        <w:rPr>
          <w:rFonts w:ascii="宋体" w:eastAsia="宋体" w:hAnsi="宋体"/>
          <w:sz w:val="28"/>
          <w:szCs w:val="28"/>
        </w:rPr>
      </w:pPr>
      <w:r>
        <w:rPr>
          <w:rFonts w:ascii="宋体" w:eastAsia="宋体" w:hAnsi="宋体" w:hint="eastAsia"/>
          <w:sz w:val="28"/>
          <w:szCs w:val="28"/>
        </w:rPr>
        <w:t>2.1、成交价格是履行合同的最终价格，除《货物需求一览表及技术规格》中另有说明外，成交价格应包括货款、标准附件、备品备件、专用工具、包装、运输、装卸、保险、税金、货到就位以及安装、调试、培训、保修等一切税金和费用。</w:t>
      </w:r>
    </w:p>
    <w:p w:rsidR="005839A1" w:rsidRDefault="00EF5A74">
      <w:pPr>
        <w:pStyle w:val="ifb-1"/>
        <w:autoSpaceDE w:val="0"/>
        <w:autoSpaceDN w:val="0"/>
        <w:spacing w:line="360" w:lineRule="auto"/>
        <w:ind w:leftChars="202" w:left="424" w:firstLine="0"/>
        <w:jc w:val="left"/>
        <w:rPr>
          <w:rFonts w:ascii="宋体" w:eastAsia="宋体" w:hAnsi="宋体"/>
          <w:sz w:val="28"/>
          <w:szCs w:val="28"/>
        </w:rPr>
      </w:pPr>
      <w:r>
        <w:rPr>
          <w:rFonts w:ascii="宋体" w:eastAsia="宋体" w:hAnsi="宋体" w:hint="eastAsia"/>
          <w:sz w:val="28"/>
          <w:szCs w:val="28"/>
        </w:rPr>
        <w:lastRenderedPageBreak/>
        <w:t>2.2、除《货物需求一览表及技术规格》中说明并允许外，每一种单项服务的报价以及采购项目的成交总价均只允许有一个报价，询价响应文件中包含任何有选择的报价，采购人对于其响应将予以拒绝，视作无效。</w:t>
      </w:r>
    </w:p>
    <w:p w:rsidR="005839A1" w:rsidRDefault="00EF5A74">
      <w:pPr>
        <w:pStyle w:val="ifb-1"/>
        <w:autoSpaceDE w:val="0"/>
        <w:autoSpaceDN w:val="0"/>
        <w:spacing w:line="360" w:lineRule="auto"/>
        <w:ind w:leftChars="202" w:left="424" w:firstLine="0"/>
        <w:jc w:val="left"/>
        <w:rPr>
          <w:rFonts w:ascii="宋体" w:eastAsia="宋体" w:hAnsi="宋体"/>
          <w:sz w:val="28"/>
          <w:szCs w:val="28"/>
        </w:rPr>
      </w:pPr>
      <w:r>
        <w:rPr>
          <w:rFonts w:ascii="宋体" w:eastAsia="宋体" w:hAnsi="宋体" w:hint="eastAsia"/>
          <w:sz w:val="28"/>
          <w:szCs w:val="28"/>
        </w:rPr>
        <w:t>2.3、成交价格应是固定不变的，不得以任何理由予以变更。任何可变的或者附有条件的报价，采购人均予以拒绝，视作无效。</w:t>
      </w:r>
    </w:p>
    <w:p w:rsidR="005839A1" w:rsidRDefault="00EF5A74" w:rsidP="00EF5A74">
      <w:pPr>
        <w:pStyle w:val="ifb-1"/>
        <w:autoSpaceDE w:val="0"/>
        <w:autoSpaceDN w:val="0"/>
        <w:spacing w:line="360" w:lineRule="auto"/>
        <w:ind w:leftChars="171" w:left="359" w:firstLineChars="27" w:firstLine="76"/>
        <w:jc w:val="left"/>
        <w:rPr>
          <w:rFonts w:ascii="宋体" w:eastAsia="宋体" w:hAnsi="宋体"/>
          <w:sz w:val="28"/>
          <w:szCs w:val="28"/>
        </w:rPr>
      </w:pPr>
      <w:r>
        <w:rPr>
          <w:rFonts w:ascii="宋体" w:eastAsia="宋体" w:hAnsi="宋体" w:hint="eastAsia"/>
          <w:sz w:val="28"/>
          <w:szCs w:val="28"/>
        </w:rPr>
        <w:t>2.4、报价有效期不少于90天。</w:t>
      </w:r>
      <w:r w:rsidR="00194CAE">
        <w:rPr>
          <w:rFonts w:ascii="宋体" w:eastAsia="宋体" w:hAnsi="宋体" w:hint="eastAsia"/>
          <w:sz w:val="28"/>
          <w:szCs w:val="28"/>
        </w:rPr>
        <w:tab/>
      </w:r>
    </w:p>
    <w:p w:rsidR="005839A1" w:rsidRDefault="00EF5A74">
      <w:pPr>
        <w:pStyle w:val="ifb-1"/>
        <w:autoSpaceDE w:val="0"/>
        <w:autoSpaceDN w:val="0"/>
        <w:spacing w:line="360" w:lineRule="auto"/>
        <w:jc w:val="left"/>
        <w:rPr>
          <w:rFonts w:ascii="Times New Roman" w:eastAsia="黑体"/>
          <w:sz w:val="28"/>
          <w:szCs w:val="28"/>
        </w:rPr>
      </w:pPr>
      <w:r>
        <w:rPr>
          <w:rFonts w:ascii="Times New Roman" w:eastAsia="黑体" w:hint="eastAsia"/>
          <w:sz w:val="28"/>
          <w:szCs w:val="28"/>
        </w:rPr>
        <w:t>三、评审原则</w:t>
      </w:r>
    </w:p>
    <w:p w:rsidR="005839A1" w:rsidRDefault="00EF5A74">
      <w:pPr>
        <w:pStyle w:val="ifb-1"/>
        <w:autoSpaceDE w:val="0"/>
        <w:autoSpaceDN w:val="0"/>
        <w:spacing w:line="360" w:lineRule="auto"/>
        <w:ind w:leftChars="202" w:left="424" w:firstLine="0"/>
        <w:jc w:val="left"/>
        <w:rPr>
          <w:rFonts w:ascii="宋体" w:eastAsia="宋体" w:hAnsi="宋体"/>
          <w:sz w:val="28"/>
          <w:szCs w:val="28"/>
        </w:rPr>
      </w:pPr>
      <w:r>
        <w:rPr>
          <w:rFonts w:ascii="宋体" w:eastAsia="宋体" w:hAnsi="宋体" w:hint="eastAsia"/>
          <w:sz w:val="28"/>
          <w:szCs w:val="28"/>
        </w:rPr>
        <w:t>本项目评审工作程序如下：</w:t>
      </w:r>
    </w:p>
    <w:p w:rsidR="005839A1" w:rsidRDefault="00EF5A74">
      <w:pPr>
        <w:pStyle w:val="ifb-1"/>
        <w:autoSpaceDE w:val="0"/>
        <w:autoSpaceDN w:val="0"/>
        <w:spacing w:line="360" w:lineRule="auto"/>
        <w:ind w:leftChars="202" w:left="424" w:firstLine="0"/>
        <w:jc w:val="left"/>
        <w:rPr>
          <w:rFonts w:ascii="宋体" w:eastAsia="宋体" w:hAnsi="宋体"/>
          <w:sz w:val="28"/>
          <w:szCs w:val="28"/>
        </w:rPr>
      </w:pPr>
      <w:r>
        <w:rPr>
          <w:rFonts w:ascii="宋体" w:eastAsia="宋体" w:hAnsi="宋体" w:hint="eastAsia"/>
          <w:sz w:val="28"/>
          <w:szCs w:val="28"/>
        </w:rPr>
        <w:t xml:space="preserve">3.1、资格性、符合性审查。采购小组将依据法律法规，对供应商进行审查。未通过资格性、符合性审查的供应商，其响应被否决。 </w:t>
      </w:r>
    </w:p>
    <w:p w:rsidR="005839A1" w:rsidRDefault="00EF5A74">
      <w:pPr>
        <w:pStyle w:val="ifb-1"/>
        <w:autoSpaceDE w:val="0"/>
        <w:autoSpaceDN w:val="0"/>
        <w:spacing w:line="360" w:lineRule="auto"/>
        <w:ind w:leftChars="202" w:left="424" w:firstLine="0"/>
        <w:jc w:val="left"/>
        <w:rPr>
          <w:rFonts w:ascii="宋体" w:eastAsia="宋体" w:hAnsi="宋体"/>
          <w:sz w:val="28"/>
          <w:szCs w:val="28"/>
        </w:rPr>
      </w:pPr>
      <w:r>
        <w:rPr>
          <w:rFonts w:ascii="宋体" w:eastAsia="宋体" w:hAnsi="宋体" w:hint="eastAsia"/>
          <w:sz w:val="28"/>
          <w:szCs w:val="28"/>
        </w:rPr>
        <w:t>3.2、对于本项目供应商不同币种的报价，采购小组将以递交响应文件截止日期当日中国银行总行首次发布的外币对人民币现汇卖出价进行报价货币的转换,统一币种对响应报价进行比较。</w:t>
      </w:r>
    </w:p>
    <w:p w:rsidR="005839A1" w:rsidRDefault="00EF5A74">
      <w:pPr>
        <w:pStyle w:val="ifb-1"/>
        <w:autoSpaceDE w:val="0"/>
        <w:autoSpaceDN w:val="0"/>
        <w:spacing w:line="360" w:lineRule="auto"/>
        <w:ind w:leftChars="202" w:left="424" w:firstLine="0"/>
        <w:jc w:val="left"/>
        <w:rPr>
          <w:rFonts w:ascii="宋体" w:eastAsia="宋体" w:hAnsi="宋体"/>
          <w:sz w:val="28"/>
          <w:szCs w:val="28"/>
        </w:rPr>
      </w:pPr>
      <w:r>
        <w:rPr>
          <w:rFonts w:ascii="宋体" w:eastAsia="宋体" w:hAnsi="宋体" w:hint="eastAsia"/>
          <w:sz w:val="28"/>
          <w:szCs w:val="28"/>
        </w:rPr>
        <w:t>3.3、澄清有关问题。对响应文件中含义不明确、同类问题表述不一致或者有明显文字和计算错误的内容，采购小组应当以书面形式要求供应商</w:t>
      </w:r>
      <w:proofErr w:type="gramStart"/>
      <w:r>
        <w:rPr>
          <w:rFonts w:ascii="宋体" w:eastAsia="宋体" w:hAnsi="宋体" w:hint="eastAsia"/>
          <w:sz w:val="28"/>
          <w:szCs w:val="28"/>
        </w:rPr>
        <w:t>作出</w:t>
      </w:r>
      <w:proofErr w:type="gramEnd"/>
      <w:r>
        <w:rPr>
          <w:rFonts w:ascii="宋体" w:eastAsia="宋体" w:hAnsi="宋体" w:hint="eastAsia"/>
          <w:sz w:val="28"/>
          <w:szCs w:val="28"/>
        </w:rPr>
        <w:t>必要的澄清、说明或者纠正。供应商的澄清、说明或者补正应当采用书面形式，由其授权的代表签字，不得超出响应文件的范围或者改变响应文件的实质性内容。</w:t>
      </w:r>
    </w:p>
    <w:p w:rsidR="005839A1" w:rsidRDefault="00EF5A74">
      <w:pPr>
        <w:pStyle w:val="ifb-1"/>
        <w:autoSpaceDE w:val="0"/>
        <w:autoSpaceDN w:val="0"/>
        <w:spacing w:line="360" w:lineRule="auto"/>
        <w:ind w:leftChars="202" w:left="424" w:firstLine="0"/>
        <w:jc w:val="left"/>
        <w:rPr>
          <w:rFonts w:ascii="宋体" w:eastAsia="宋体" w:hAnsi="宋体"/>
          <w:sz w:val="28"/>
          <w:szCs w:val="28"/>
        </w:rPr>
      </w:pPr>
      <w:r>
        <w:rPr>
          <w:rFonts w:ascii="宋体" w:eastAsia="宋体" w:hAnsi="宋体" w:hint="eastAsia"/>
          <w:sz w:val="28"/>
          <w:szCs w:val="28"/>
        </w:rPr>
        <w:t>3.4、采购小组将根据质量和服务均能满足采购文件实质性响应要求且报价最低的原则确定成交供应商。实质性响应采购文件要求是指供应</w:t>
      </w:r>
      <w:proofErr w:type="gramStart"/>
      <w:r>
        <w:rPr>
          <w:rFonts w:ascii="宋体" w:eastAsia="宋体" w:hAnsi="宋体" w:hint="eastAsia"/>
          <w:sz w:val="28"/>
          <w:szCs w:val="28"/>
        </w:rPr>
        <w:t>商满足</w:t>
      </w:r>
      <w:proofErr w:type="gramEnd"/>
      <w:r>
        <w:rPr>
          <w:rFonts w:ascii="宋体" w:eastAsia="宋体" w:hAnsi="宋体" w:hint="eastAsia"/>
          <w:sz w:val="28"/>
          <w:szCs w:val="28"/>
        </w:rPr>
        <w:t>资格性要求、符合性要求的响应。</w:t>
      </w:r>
    </w:p>
    <w:p w:rsidR="005839A1" w:rsidRDefault="00EF5A74">
      <w:pPr>
        <w:pStyle w:val="ifb-1"/>
        <w:autoSpaceDE w:val="0"/>
        <w:autoSpaceDN w:val="0"/>
        <w:spacing w:line="360" w:lineRule="auto"/>
        <w:jc w:val="left"/>
        <w:rPr>
          <w:rFonts w:ascii="Times New Roman" w:eastAsia="黑体"/>
          <w:sz w:val="28"/>
          <w:szCs w:val="28"/>
        </w:rPr>
      </w:pPr>
      <w:r>
        <w:rPr>
          <w:rFonts w:ascii="Times New Roman" w:eastAsia="黑体" w:hint="eastAsia"/>
          <w:sz w:val="28"/>
          <w:szCs w:val="28"/>
        </w:rPr>
        <w:t>四、响应文件无效情形</w:t>
      </w:r>
    </w:p>
    <w:p w:rsidR="005839A1" w:rsidRDefault="00EF5A74">
      <w:pPr>
        <w:pStyle w:val="ifb-1"/>
        <w:autoSpaceDE w:val="0"/>
        <w:autoSpaceDN w:val="0"/>
        <w:spacing w:line="360" w:lineRule="auto"/>
        <w:ind w:leftChars="202" w:left="424" w:firstLine="0"/>
        <w:jc w:val="left"/>
        <w:rPr>
          <w:rFonts w:ascii="宋体" w:eastAsia="宋体" w:hAnsi="宋体"/>
          <w:sz w:val="28"/>
          <w:szCs w:val="28"/>
        </w:rPr>
      </w:pPr>
      <w:r>
        <w:rPr>
          <w:rFonts w:ascii="宋体" w:eastAsia="宋体" w:hAnsi="宋体" w:hint="eastAsia"/>
          <w:sz w:val="28"/>
          <w:szCs w:val="28"/>
        </w:rPr>
        <w:t>4.1、</w:t>
      </w:r>
      <w:r>
        <w:rPr>
          <w:rFonts w:ascii="宋体" w:eastAsia="宋体" w:hAnsi="宋体"/>
          <w:sz w:val="28"/>
          <w:szCs w:val="28"/>
        </w:rPr>
        <w:t>与本</w:t>
      </w:r>
      <w:r>
        <w:rPr>
          <w:rFonts w:ascii="宋体" w:eastAsia="宋体" w:hAnsi="宋体" w:hint="eastAsia"/>
          <w:sz w:val="28"/>
          <w:szCs w:val="28"/>
        </w:rPr>
        <w:t>项目采购人、采购代理机构的负责人</w:t>
      </w:r>
      <w:r>
        <w:rPr>
          <w:rFonts w:ascii="宋体" w:eastAsia="宋体" w:hAnsi="宋体"/>
          <w:sz w:val="28"/>
          <w:szCs w:val="28"/>
        </w:rPr>
        <w:t>为同一人或者存在直接控股和管理关系的</w:t>
      </w:r>
      <w:r>
        <w:rPr>
          <w:rFonts w:ascii="宋体" w:eastAsia="宋体" w:hAnsi="宋体" w:hint="eastAsia"/>
          <w:sz w:val="28"/>
          <w:szCs w:val="28"/>
        </w:rPr>
        <w:t>供应商</w:t>
      </w:r>
      <w:r>
        <w:rPr>
          <w:rFonts w:ascii="宋体" w:eastAsia="宋体" w:hAnsi="宋体"/>
          <w:sz w:val="28"/>
          <w:szCs w:val="28"/>
        </w:rPr>
        <w:t>不得参加本</w:t>
      </w:r>
      <w:r>
        <w:rPr>
          <w:rFonts w:ascii="宋体" w:eastAsia="宋体" w:hAnsi="宋体" w:hint="eastAsia"/>
          <w:sz w:val="28"/>
          <w:szCs w:val="28"/>
        </w:rPr>
        <w:t>次</w:t>
      </w:r>
      <w:r>
        <w:rPr>
          <w:rFonts w:ascii="宋体" w:eastAsia="宋体" w:hAnsi="宋体"/>
          <w:sz w:val="28"/>
          <w:szCs w:val="28"/>
        </w:rPr>
        <w:t>采购活动</w:t>
      </w:r>
      <w:r>
        <w:rPr>
          <w:rFonts w:ascii="宋体" w:eastAsia="宋体" w:hAnsi="宋体" w:hint="eastAsia"/>
          <w:sz w:val="28"/>
          <w:szCs w:val="28"/>
        </w:rPr>
        <w:t>。</w:t>
      </w:r>
    </w:p>
    <w:p w:rsidR="005839A1" w:rsidRDefault="00EF5A74">
      <w:pPr>
        <w:pStyle w:val="ifb-1"/>
        <w:autoSpaceDE w:val="0"/>
        <w:autoSpaceDN w:val="0"/>
        <w:spacing w:line="360" w:lineRule="auto"/>
        <w:ind w:leftChars="202" w:left="424" w:firstLine="0"/>
        <w:jc w:val="left"/>
        <w:rPr>
          <w:rFonts w:ascii="宋体" w:eastAsia="宋体" w:hAnsi="宋体"/>
          <w:sz w:val="28"/>
          <w:szCs w:val="28"/>
        </w:rPr>
      </w:pPr>
      <w:r>
        <w:rPr>
          <w:rFonts w:ascii="宋体" w:eastAsia="宋体" w:hAnsi="宋体" w:hint="eastAsia"/>
          <w:sz w:val="28"/>
          <w:szCs w:val="28"/>
        </w:rPr>
        <w:t>4.2、在递交响应文件截止时间后送达或未按要求装订、签署、密封的响应文件。</w:t>
      </w:r>
    </w:p>
    <w:p w:rsidR="005839A1" w:rsidRDefault="00EF5A74">
      <w:pPr>
        <w:pStyle w:val="ifb-1"/>
        <w:autoSpaceDE w:val="0"/>
        <w:autoSpaceDN w:val="0"/>
        <w:spacing w:line="360" w:lineRule="auto"/>
        <w:ind w:leftChars="202" w:left="424" w:firstLine="0"/>
        <w:jc w:val="left"/>
        <w:rPr>
          <w:rFonts w:ascii="宋体" w:eastAsia="宋体" w:hAnsi="宋体"/>
          <w:sz w:val="28"/>
          <w:szCs w:val="28"/>
        </w:rPr>
      </w:pPr>
      <w:r>
        <w:rPr>
          <w:rFonts w:ascii="宋体" w:eastAsia="宋体" w:hAnsi="宋体" w:hint="eastAsia"/>
          <w:sz w:val="28"/>
          <w:szCs w:val="28"/>
        </w:rPr>
        <w:lastRenderedPageBreak/>
        <w:t>4.4、报价有效期、交货期及付款方式任</w:t>
      </w:r>
      <w:proofErr w:type="gramStart"/>
      <w:r>
        <w:rPr>
          <w:rFonts w:ascii="宋体" w:eastAsia="宋体" w:hAnsi="宋体" w:hint="eastAsia"/>
          <w:sz w:val="28"/>
          <w:szCs w:val="28"/>
        </w:rPr>
        <w:t>一</w:t>
      </w:r>
      <w:proofErr w:type="gramEnd"/>
      <w:r>
        <w:rPr>
          <w:rFonts w:ascii="宋体" w:eastAsia="宋体" w:hAnsi="宋体" w:hint="eastAsia"/>
          <w:sz w:val="28"/>
          <w:szCs w:val="28"/>
        </w:rPr>
        <w:t>条款存在偏离。</w:t>
      </w:r>
    </w:p>
    <w:p w:rsidR="005839A1" w:rsidRDefault="00EF5A74">
      <w:pPr>
        <w:pStyle w:val="ifb-1"/>
        <w:autoSpaceDE w:val="0"/>
        <w:autoSpaceDN w:val="0"/>
        <w:spacing w:line="360" w:lineRule="auto"/>
        <w:ind w:leftChars="202" w:left="424" w:firstLine="0"/>
        <w:jc w:val="left"/>
        <w:rPr>
          <w:rFonts w:ascii="宋体" w:eastAsia="宋体" w:hAnsi="宋体"/>
          <w:sz w:val="28"/>
          <w:szCs w:val="28"/>
        </w:rPr>
      </w:pPr>
      <w:r>
        <w:rPr>
          <w:rFonts w:ascii="宋体" w:eastAsia="宋体" w:hAnsi="宋体" w:hint="eastAsia"/>
          <w:sz w:val="28"/>
          <w:szCs w:val="28"/>
        </w:rPr>
        <w:t>4.5、未通过资格性、符合性审查。</w:t>
      </w:r>
    </w:p>
    <w:p w:rsidR="005839A1" w:rsidRDefault="00EF5A74">
      <w:pPr>
        <w:pStyle w:val="ifb-1"/>
        <w:autoSpaceDE w:val="0"/>
        <w:autoSpaceDN w:val="0"/>
        <w:spacing w:line="360" w:lineRule="auto"/>
        <w:ind w:leftChars="202" w:left="424" w:firstLine="0"/>
        <w:jc w:val="left"/>
        <w:rPr>
          <w:rFonts w:ascii="宋体" w:eastAsia="宋体" w:hAnsi="宋体"/>
          <w:sz w:val="28"/>
          <w:szCs w:val="28"/>
        </w:rPr>
      </w:pPr>
      <w:r>
        <w:rPr>
          <w:rFonts w:ascii="宋体" w:eastAsia="宋体" w:hAnsi="宋体" w:hint="eastAsia"/>
          <w:sz w:val="28"/>
          <w:szCs w:val="28"/>
        </w:rPr>
        <w:t>4.6、最终报价超过询价通知书中规定的采购预算金额或最高采购限价。</w:t>
      </w:r>
    </w:p>
    <w:p w:rsidR="005839A1" w:rsidRDefault="00EF5A74">
      <w:pPr>
        <w:pStyle w:val="ifb-1"/>
        <w:autoSpaceDE w:val="0"/>
        <w:autoSpaceDN w:val="0"/>
        <w:spacing w:line="360" w:lineRule="auto"/>
        <w:ind w:leftChars="202" w:left="1247" w:hangingChars="294" w:hanging="823"/>
        <w:jc w:val="left"/>
        <w:rPr>
          <w:rFonts w:ascii="宋体" w:eastAsia="宋体" w:hAnsi="宋体"/>
          <w:sz w:val="28"/>
          <w:szCs w:val="28"/>
        </w:rPr>
      </w:pPr>
      <w:r>
        <w:rPr>
          <w:rFonts w:ascii="宋体" w:eastAsia="宋体" w:hAnsi="宋体" w:hint="eastAsia"/>
          <w:sz w:val="28"/>
          <w:szCs w:val="28"/>
        </w:rPr>
        <w:t>4.7、响应文件中有任</w:t>
      </w:r>
      <w:proofErr w:type="gramStart"/>
      <w:r>
        <w:rPr>
          <w:rFonts w:ascii="宋体" w:eastAsia="宋体" w:hAnsi="宋体" w:hint="eastAsia"/>
          <w:sz w:val="28"/>
          <w:szCs w:val="28"/>
        </w:rPr>
        <w:t>一</w:t>
      </w:r>
      <w:proofErr w:type="gramEnd"/>
      <w:r>
        <w:rPr>
          <w:rFonts w:ascii="宋体" w:eastAsia="宋体" w:hAnsi="宋体" w:hint="eastAsia"/>
          <w:sz w:val="28"/>
          <w:szCs w:val="28"/>
        </w:rPr>
        <w:t>标注</w:t>
      </w:r>
      <w:r>
        <w:rPr>
          <w:rFonts w:ascii="宋体" w:eastAsia="宋体" w:hAnsi="宋体"/>
          <w:sz w:val="28"/>
          <w:szCs w:val="28"/>
        </w:rPr>
        <w:t>“</w:t>
      </w:r>
      <w:r>
        <w:rPr>
          <w:rFonts w:ascii="宋体" w:eastAsia="宋体" w:hAnsi="宋体" w:hint="eastAsia"/>
          <w:sz w:val="28"/>
          <w:szCs w:val="28"/>
        </w:rPr>
        <w:t>★</w:t>
      </w:r>
      <w:r>
        <w:rPr>
          <w:rFonts w:ascii="宋体" w:eastAsia="宋体" w:hAnsi="宋体"/>
          <w:sz w:val="28"/>
          <w:szCs w:val="28"/>
        </w:rPr>
        <w:t>”</w:t>
      </w:r>
      <w:r>
        <w:rPr>
          <w:rFonts w:ascii="宋体" w:eastAsia="宋体" w:hAnsi="宋体" w:hint="eastAsia"/>
          <w:sz w:val="28"/>
          <w:szCs w:val="28"/>
        </w:rPr>
        <w:t>号的条款偏离或未按要求提供技术支持资料的。</w:t>
      </w:r>
    </w:p>
    <w:p w:rsidR="005839A1" w:rsidRPr="00000813" w:rsidRDefault="00EF5A74" w:rsidP="00000813">
      <w:pPr>
        <w:pStyle w:val="ifb-1"/>
        <w:autoSpaceDE w:val="0"/>
        <w:autoSpaceDN w:val="0"/>
        <w:spacing w:line="360" w:lineRule="auto"/>
        <w:ind w:leftChars="202" w:left="424" w:firstLine="0"/>
        <w:jc w:val="left"/>
        <w:rPr>
          <w:rFonts w:ascii="宋体" w:eastAsia="宋体" w:hAnsi="宋体"/>
          <w:sz w:val="28"/>
          <w:szCs w:val="28"/>
        </w:rPr>
      </w:pPr>
      <w:r>
        <w:rPr>
          <w:rFonts w:ascii="宋体" w:eastAsia="宋体" w:hAnsi="宋体" w:hint="eastAsia"/>
          <w:sz w:val="28"/>
          <w:szCs w:val="28"/>
        </w:rPr>
        <w:t>4.8、其他询价通知书规定的无效情形。</w:t>
      </w:r>
    </w:p>
    <w:p w:rsidR="005839A1" w:rsidRDefault="00EF5A74">
      <w:pPr>
        <w:pStyle w:val="ifb-1"/>
        <w:autoSpaceDE w:val="0"/>
        <w:autoSpaceDN w:val="0"/>
        <w:spacing w:line="360" w:lineRule="auto"/>
        <w:jc w:val="left"/>
        <w:rPr>
          <w:rFonts w:ascii="Times New Roman" w:eastAsia="黑体"/>
          <w:sz w:val="28"/>
          <w:szCs w:val="28"/>
        </w:rPr>
      </w:pPr>
      <w:r>
        <w:rPr>
          <w:rFonts w:ascii="Times New Roman" w:eastAsia="黑体" w:hint="eastAsia"/>
          <w:sz w:val="28"/>
          <w:szCs w:val="28"/>
        </w:rPr>
        <w:t>五、合同授予标准</w:t>
      </w:r>
    </w:p>
    <w:p w:rsidR="005839A1" w:rsidRDefault="00EF5A74">
      <w:pPr>
        <w:pStyle w:val="ifb-1"/>
        <w:autoSpaceDE w:val="0"/>
        <w:autoSpaceDN w:val="0"/>
        <w:spacing w:line="360" w:lineRule="auto"/>
        <w:ind w:leftChars="202" w:left="424" w:firstLine="0"/>
        <w:jc w:val="left"/>
        <w:rPr>
          <w:rFonts w:ascii="宋体" w:eastAsia="宋体" w:hAnsi="宋体"/>
          <w:sz w:val="28"/>
          <w:szCs w:val="28"/>
        </w:rPr>
      </w:pPr>
      <w:r>
        <w:rPr>
          <w:rFonts w:ascii="宋体" w:eastAsia="宋体" w:hAnsi="宋体" w:hint="eastAsia"/>
          <w:sz w:val="28"/>
          <w:szCs w:val="28"/>
        </w:rPr>
        <w:t>5.1、采购小组将把合同授予质量和服务均能满足采购文件实质性响应要求且报价最低，并能圆满地履行合同、对本院最为有利的成交供应商。</w:t>
      </w:r>
    </w:p>
    <w:p w:rsidR="005839A1" w:rsidRDefault="00EF5A74" w:rsidP="001F0D02">
      <w:pPr>
        <w:pStyle w:val="ifb-1"/>
        <w:autoSpaceDE w:val="0"/>
        <w:autoSpaceDN w:val="0"/>
        <w:spacing w:line="360" w:lineRule="auto"/>
        <w:ind w:leftChars="202" w:left="424" w:firstLine="0"/>
        <w:jc w:val="left"/>
        <w:rPr>
          <w:rFonts w:ascii="宋体" w:eastAsia="宋体" w:hAnsi="宋体"/>
          <w:sz w:val="28"/>
          <w:szCs w:val="28"/>
        </w:rPr>
      </w:pPr>
      <w:r>
        <w:rPr>
          <w:rFonts w:ascii="宋体" w:eastAsia="宋体" w:hAnsi="宋体" w:hint="eastAsia"/>
          <w:sz w:val="28"/>
          <w:szCs w:val="28"/>
        </w:rPr>
        <w:t>5.2、最低报价不是被授予合同的保证。</w:t>
      </w:r>
    </w:p>
    <w:p w:rsidR="00A656D8" w:rsidRDefault="00A656D8">
      <w:pPr>
        <w:widowControl/>
        <w:jc w:val="left"/>
        <w:rPr>
          <w:rFonts w:ascii="宋体" w:hAnsi="宋体"/>
          <w:sz w:val="28"/>
          <w:szCs w:val="28"/>
        </w:rPr>
      </w:pPr>
      <w:r>
        <w:rPr>
          <w:rFonts w:ascii="宋体" w:hAnsi="宋体"/>
          <w:sz w:val="28"/>
          <w:szCs w:val="28"/>
        </w:rPr>
        <w:br w:type="page"/>
      </w:r>
    </w:p>
    <w:p w:rsidR="00E03D22" w:rsidRPr="00AA39EA" w:rsidRDefault="00164520" w:rsidP="00AA39EA">
      <w:pPr>
        <w:pStyle w:val="bds"/>
        <w:spacing w:line="360" w:lineRule="auto"/>
        <w:ind w:left="360"/>
        <w:rPr>
          <w:rFonts w:ascii="宋体" w:eastAsia="宋体" w:hAnsi="宋体"/>
        </w:rPr>
      </w:pPr>
      <w:r>
        <w:rPr>
          <w:rFonts w:ascii="宋体" w:eastAsia="宋体" w:hAnsi="宋体" w:hint="eastAsia"/>
        </w:rPr>
        <w:lastRenderedPageBreak/>
        <w:t>第三章</w:t>
      </w:r>
      <w:r w:rsidR="00EF5A74">
        <w:rPr>
          <w:rFonts w:ascii="宋体" w:eastAsia="宋体" w:hAnsi="宋体" w:hint="eastAsia"/>
        </w:rPr>
        <w:t>采购需求一览表及技术规格</w:t>
      </w:r>
      <w:bookmarkStart w:id="20" w:name="_Toc390713970"/>
      <w:bookmarkStart w:id="21" w:name="_Toc435540982"/>
      <w:bookmarkStart w:id="22" w:name="_Toc240432233"/>
      <w:bookmarkStart w:id="23" w:name="_Toc285612604"/>
    </w:p>
    <w:p w:rsidR="00E03D22" w:rsidRPr="00E03D22" w:rsidRDefault="00AA39EA" w:rsidP="00E03D22">
      <w:pPr>
        <w:spacing w:before="62" w:line="360" w:lineRule="auto"/>
        <w:rPr>
          <w:rFonts w:ascii="宋体" w:hAnsi="宋体"/>
          <w:b/>
          <w:bCs/>
          <w:sz w:val="28"/>
          <w:szCs w:val="28"/>
        </w:rPr>
      </w:pPr>
      <w:r>
        <w:rPr>
          <w:rFonts w:ascii="宋体" w:hAnsi="宋体" w:hint="eastAsia"/>
          <w:b/>
          <w:bCs/>
          <w:sz w:val="28"/>
          <w:szCs w:val="28"/>
        </w:rPr>
        <w:t>一</w:t>
      </w:r>
      <w:r w:rsidR="00E03D22" w:rsidRPr="00E03D22">
        <w:rPr>
          <w:rFonts w:ascii="宋体" w:hAnsi="宋体"/>
          <w:b/>
          <w:bCs/>
          <w:sz w:val="28"/>
          <w:szCs w:val="28"/>
        </w:rPr>
        <w:t>、</w:t>
      </w:r>
      <w:r w:rsidR="00E03D22" w:rsidRPr="00E03D22">
        <w:rPr>
          <w:rFonts w:ascii="宋体" w:hAnsi="宋体" w:hint="eastAsia"/>
          <w:b/>
          <w:bCs/>
          <w:sz w:val="28"/>
          <w:szCs w:val="28"/>
        </w:rPr>
        <w:t>技术参数要求</w:t>
      </w:r>
    </w:p>
    <w:p w:rsidR="00420863" w:rsidRPr="00420863" w:rsidRDefault="00420863" w:rsidP="00420863">
      <w:pPr>
        <w:spacing w:before="62" w:line="360" w:lineRule="auto"/>
        <w:rPr>
          <w:rFonts w:ascii="宋体" w:hAnsi="宋体"/>
          <w:sz w:val="28"/>
          <w:szCs w:val="28"/>
        </w:rPr>
      </w:pPr>
      <w:r w:rsidRPr="00420863">
        <w:rPr>
          <w:rFonts w:ascii="宋体" w:hAnsi="宋体" w:hint="eastAsia"/>
          <w:sz w:val="28"/>
          <w:szCs w:val="28"/>
        </w:rPr>
        <w:t>说明：标“★”项为必选项，不满足者直接废标，标“▲”为重要技术参数指标，</w:t>
      </w:r>
      <w:proofErr w:type="gramStart"/>
      <w:r w:rsidRPr="00420863">
        <w:rPr>
          <w:rFonts w:ascii="宋体" w:hAnsi="宋体" w:hint="eastAsia"/>
          <w:sz w:val="28"/>
          <w:szCs w:val="28"/>
        </w:rPr>
        <w:t>非废标项</w:t>
      </w:r>
      <w:proofErr w:type="gramEnd"/>
      <w:r w:rsidRPr="00420863">
        <w:rPr>
          <w:rFonts w:ascii="宋体" w:hAnsi="宋体" w:hint="eastAsia"/>
          <w:sz w:val="28"/>
          <w:szCs w:val="28"/>
        </w:rPr>
        <w:t>。</w:t>
      </w:r>
    </w:p>
    <w:p w:rsidR="00420863" w:rsidRPr="00420863" w:rsidRDefault="00420863" w:rsidP="00420863">
      <w:pPr>
        <w:spacing w:before="62" w:line="360" w:lineRule="auto"/>
        <w:rPr>
          <w:rFonts w:ascii="宋体" w:hAnsi="宋体"/>
          <w:b/>
          <w:bCs/>
          <w:sz w:val="28"/>
          <w:szCs w:val="28"/>
        </w:rPr>
      </w:pPr>
    </w:p>
    <w:tbl>
      <w:tblPr>
        <w:tblW w:w="498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120"/>
        <w:gridCol w:w="7419"/>
      </w:tblGrid>
      <w:tr w:rsidR="00420863" w:rsidRPr="00420863" w:rsidTr="00F72493">
        <w:trPr>
          <w:trHeight w:val="344"/>
          <w:jc w:val="center"/>
        </w:trPr>
        <w:tc>
          <w:tcPr>
            <w:tcW w:w="1111" w:type="pct"/>
            <w:vAlign w:val="center"/>
          </w:tcPr>
          <w:p w:rsidR="00420863" w:rsidRPr="00420863" w:rsidRDefault="00420863" w:rsidP="00420863">
            <w:pPr>
              <w:spacing w:before="62" w:line="360" w:lineRule="auto"/>
              <w:rPr>
                <w:rFonts w:ascii="宋体" w:hAnsi="宋体"/>
                <w:sz w:val="28"/>
                <w:szCs w:val="28"/>
              </w:rPr>
            </w:pPr>
            <w:r w:rsidRPr="00420863">
              <w:rPr>
                <w:rFonts w:ascii="宋体" w:hAnsi="宋体" w:hint="eastAsia"/>
                <w:b/>
                <w:sz w:val="28"/>
                <w:szCs w:val="28"/>
              </w:rPr>
              <w:t>指标项</w:t>
            </w:r>
          </w:p>
        </w:tc>
        <w:tc>
          <w:tcPr>
            <w:tcW w:w="3888" w:type="pct"/>
            <w:vAlign w:val="center"/>
          </w:tcPr>
          <w:p w:rsidR="00420863" w:rsidRPr="00420863" w:rsidRDefault="00420863" w:rsidP="00420863">
            <w:pPr>
              <w:spacing w:before="62" w:line="360" w:lineRule="auto"/>
              <w:rPr>
                <w:rFonts w:ascii="宋体" w:hAnsi="宋体"/>
                <w:sz w:val="28"/>
                <w:szCs w:val="28"/>
              </w:rPr>
            </w:pPr>
            <w:r w:rsidRPr="00420863">
              <w:rPr>
                <w:rFonts w:ascii="宋体" w:hAnsi="宋体" w:hint="eastAsia"/>
                <w:b/>
                <w:bCs/>
                <w:sz w:val="28"/>
                <w:szCs w:val="28"/>
              </w:rPr>
              <w:t>招标参数要求</w:t>
            </w:r>
          </w:p>
        </w:tc>
      </w:tr>
      <w:tr w:rsidR="00420863" w:rsidRPr="00420863" w:rsidTr="00F72493">
        <w:trPr>
          <w:trHeight w:val="344"/>
          <w:jc w:val="center"/>
        </w:trPr>
        <w:tc>
          <w:tcPr>
            <w:tcW w:w="1111" w:type="pct"/>
            <w:vAlign w:val="center"/>
          </w:tcPr>
          <w:p w:rsidR="00420863" w:rsidRPr="00420863" w:rsidRDefault="00420863" w:rsidP="00420863">
            <w:pPr>
              <w:spacing w:before="62" w:line="360" w:lineRule="auto"/>
              <w:rPr>
                <w:rFonts w:ascii="宋体" w:hAnsi="宋体"/>
                <w:sz w:val="28"/>
                <w:szCs w:val="28"/>
              </w:rPr>
            </w:pPr>
            <w:r w:rsidRPr="00420863">
              <w:rPr>
                <w:rFonts w:ascii="宋体" w:hAnsi="宋体" w:hint="eastAsia"/>
                <w:sz w:val="28"/>
                <w:szCs w:val="28"/>
              </w:rPr>
              <w:t>▲1系统总需求</w:t>
            </w:r>
          </w:p>
        </w:tc>
        <w:tc>
          <w:tcPr>
            <w:tcW w:w="3888" w:type="pct"/>
            <w:vAlign w:val="center"/>
          </w:tcPr>
          <w:p w:rsidR="00420863" w:rsidRPr="00420863" w:rsidRDefault="00420863" w:rsidP="00420863">
            <w:pPr>
              <w:spacing w:before="62" w:line="360" w:lineRule="auto"/>
              <w:rPr>
                <w:rFonts w:ascii="宋体" w:hAnsi="宋体"/>
                <w:sz w:val="28"/>
                <w:szCs w:val="28"/>
              </w:rPr>
            </w:pPr>
            <w:r w:rsidRPr="00420863">
              <w:rPr>
                <w:rFonts w:ascii="宋体" w:hAnsi="宋体" w:hint="eastAsia"/>
                <w:sz w:val="28"/>
                <w:szCs w:val="28"/>
              </w:rPr>
              <w:t>系统设计原则：系统设计符合标准化规范；系统用户界面友好，风格一致，操作简单、直观、灵活，易于学习掌握；系统需要提供基于用户名、密码的用户身份认证系统和分别基于角色、基于功能的用户权限管理功能；系统充分保证数据安全性、完整性，能够及时提供系统维护和技术支持。</w:t>
            </w:r>
          </w:p>
          <w:p w:rsidR="00420863" w:rsidRPr="00420863" w:rsidRDefault="00420863" w:rsidP="00420863">
            <w:pPr>
              <w:spacing w:before="62" w:line="360" w:lineRule="auto"/>
              <w:rPr>
                <w:rFonts w:ascii="宋体" w:hAnsi="宋体"/>
                <w:sz w:val="28"/>
                <w:szCs w:val="28"/>
              </w:rPr>
            </w:pPr>
            <w:r w:rsidRPr="00420863">
              <w:rPr>
                <w:rFonts w:ascii="宋体" w:hAnsi="宋体" w:hint="eastAsia"/>
                <w:sz w:val="28"/>
                <w:szCs w:val="28"/>
              </w:rPr>
              <w:t>系统技术规格要求：操作系统和数据库要求：可支持SQL Server、Oracle、</w:t>
            </w:r>
            <w:proofErr w:type="spellStart"/>
            <w:r w:rsidRPr="00420863">
              <w:rPr>
                <w:rFonts w:ascii="宋体" w:hAnsi="宋体" w:hint="eastAsia"/>
                <w:sz w:val="28"/>
                <w:szCs w:val="28"/>
              </w:rPr>
              <w:t>MySql</w:t>
            </w:r>
            <w:proofErr w:type="spellEnd"/>
            <w:r w:rsidRPr="00420863">
              <w:rPr>
                <w:rFonts w:ascii="宋体" w:hAnsi="宋体" w:hint="eastAsia"/>
                <w:sz w:val="28"/>
                <w:szCs w:val="28"/>
              </w:rPr>
              <w:t>等多种主流关系型数据库系统；实用性：项目采用的技术路线和主要技术，是目前主流技术，能够满足未来信息化长期发展的要求；安全性：系统应实现7×24小时连续安全运行，性能稳定，易于维护。有完善的权限管理机制，能够根据业务需要，灵活设定每项功能的操作权限，将权限分配给不同的角色和用户;</w:t>
            </w:r>
          </w:p>
          <w:p w:rsidR="00420863" w:rsidRPr="00420863" w:rsidRDefault="00420863" w:rsidP="00420863">
            <w:pPr>
              <w:spacing w:before="62" w:line="360" w:lineRule="auto"/>
              <w:rPr>
                <w:rFonts w:ascii="宋体" w:hAnsi="宋体"/>
                <w:sz w:val="28"/>
                <w:szCs w:val="28"/>
              </w:rPr>
            </w:pPr>
            <w:r w:rsidRPr="00420863">
              <w:rPr>
                <w:rFonts w:ascii="宋体" w:hAnsi="宋体" w:hint="eastAsia"/>
                <w:sz w:val="28"/>
                <w:szCs w:val="28"/>
              </w:rPr>
              <w:t>系统总体要求：系统建设考虑对既有IT投资的保护和利用，基于现有的业务系统，在不影响原有系统的情况下，实现功能与现有业务系统之间数据和业务的无缝对接。满足《上海申康医院发展中心智慧医院“三统一”系列规范市级医院免陪照护系统基本功能规范（试行稿）》文件要求</w:t>
            </w:r>
            <w:r w:rsidRPr="00420863">
              <w:rPr>
                <w:rFonts w:ascii="宋体" w:hAnsi="宋体"/>
                <w:sz w:val="28"/>
                <w:szCs w:val="28"/>
              </w:rPr>
              <w:t>。</w:t>
            </w:r>
          </w:p>
        </w:tc>
      </w:tr>
      <w:tr w:rsidR="00420863" w:rsidRPr="00420863" w:rsidTr="00F72493">
        <w:trPr>
          <w:trHeight w:val="344"/>
          <w:jc w:val="center"/>
        </w:trPr>
        <w:tc>
          <w:tcPr>
            <w:tcW w:w="1111" w:type="pct"/>
            <w:vMerge w:val="restart"/>
            <w:vAlign w:val="center"/>
          </w:tcPr>
          <w:p w:rsidR="00420863" w:rsidRPr="00420863" w:rsidRDefault="00420863" w:rsidP="00420863">
            <w:pPr>
              <w:spacing w:before="62" w:line="360" w:lineRule="auto"/>
              <w:rPr>
                <w:rFonts w:ascii="宋体" w:hAnsi="宋体"/>
                <w:sz w:val="28"/>
                <w:szCs w:val="28"/>
              </w:rPr>
            </w:pPr>
            <w:r w:rsidRPr="00420863">
              <w:rPr>
                <w:rFonts w:ascii="宋体" w:hAnsi="宋体" w:hint="eastAsia"/>
                <w:sz w:val="28"/>
                <w:szCs w:val="28"/>
              </w:rPr>
              <w:t>2患者/家属操</w:t>
            </w:r>
            <w:r w:rsidRPr="00420863">
              <w:rPr>
                <w:rFonts w:ascii="宋体" w:hAnsi="宋体" w:hint="eastAsia"/>
                <w:sz w:val="28"/>
                <w:szCs w:val="28"/>
              </w:rPr>
              <w:lastRenderedPageBreak/>
              <w:t>作端模块</w:t>
            </w:r>
          </w:p>
        </w:tc>
        <w:tc>
          <w:tcPr>
            <w:tcW w:w="3888" w:type="pct"/>
            <w:vAlign w:val="center"/>
          </w:tcPr>
          <w:p w:rsidR="00420863" w:rsidRPr="00420863" w:rsidRDefault="00420863" w:rsidP="00420863">
            <w:pPr>
              <w:spacing w:before="62" w:line="360" w:lineRule="auto"/>
              <w:rPr>
                <w:rFonts w:ascii="宋体" w:hAnsi="宋体"/>
                <w:sz w:val="28"/>
                <w:szCs w:val="28"/>
              </w:rPr>
            </w:pPr>
            <w:r w:rsidRPr="00420863">
              <w:rPr>
                <w:rFonts w:ascii="宋体" w:hAnsi="宋体" w:hint="eastAsia"/>
                <w:sz w:val="28"/>
                <w:szCs w:val="28"/>
              </w:rPr>
              <w:lastRenderedPageBreak/>
              <w:t>2.1患者/家属注册：可通过手机号进行注册并完成基础信</w:t>
            </w:r>
            <w:r w:rsidRPr="00420863">
              <w:rPr>
                <w:rFonts w:ascii="宋体" w:hAnsi="宋体" w:hint="eastAsia"/>
                <w:sz w:val="28"/>
                <w:szCs w:val="28"/>
              </w:rPr>
              <w:lastRenderedPageBreak/>
              <w:t>息录入。有条件医院可关联本院公众号等患者服务平台，延用本院患者管理体系。 患者/家属信息</w:t>
            </w:r>
            <w:proofErr w:type="gramStart"/>
            <w:r w:rsidRPr="00420863">
              <w:rPr>
                <w:rFonts w:ascii="宋体" w:hAnsi="宋体" w:hint="eastAsia"/>
                <w:sz w:val="28"/>
                <w:szCs w:val="28"/>
              </w:rPr>
              <w:t>收集仅</w:t>
            </w:r>
            <w:proofErr w:type="gramEnd"/>
            <w:r w:rsidRPr="00420863">
              <w:rPr>
                <w:rFonts w:ascii="宋体" w:hAnsi="宋体" w:hint="eastAsia"/>
                <w:sz w:val="28"/>
                <w:szCs w:val="28"/>
              </w:rPr>
              <w:t>包含姓名、手机号、住院档案号等必要信息，且需符合《个人信息保护法》要求，系统需设置信息访问权限分级，禁止非授权人员查看。</w:t>
            </w:r>
          </w:p>
        </w:tc>
      </w:tr>
      <w:tr w:rsidR="00420863" w:rsidRPr="00420863" w:rsidTr="00F72493">
        <w:trPr>
          <w:trHeight w:val="344"/>
          <w:jc w:val="center"/>
        </w:trPr>
        <w:tc>
          <w:tcPr>
            <w:tcW w:w="1111" w:type="pct"/>
            <w:vMerge/>
            <w:vAlign w:val="center"/>
          </w:tcPr>
          <w:p w:rsidR="00420863" w:rsidRPr="00420863" w:rsidRDefault="00420863" w:rsidP="00420863">
            <w:pPr>
              <w:spacing w:before="62" w:line="360" w:lineRule="auto"/>
              <w:rPr>
                <w:rFonts w:ascii="宋体" w:hAnsi="宋体"/>
                <w:sz w:val="28"/>
                <w:szCs w:val="28"/>
              </w:rPr>
            </w:pPr>
          </w:p>
        </w:tc>
        <w:tc>
          <w:tcPr>
            <w:tcW w:w="3888" w:type="pct"/>
            <w:vAlign w:val="center"/>
          </w:tcPr>
          <w:p w:rsidR="00420863" w:rsidRPr="00420863" w:rsidRDefault="00420863" w:rsidP="00420863">
            <w:pPr>
              <w:spacing w:before="62" w:line="360" w:lineRule="auto"/>
              <w:rPr>
                <w:rFonts w:ascii="宋体" w:hAnsi="宋体"/>
                <w:sz w:val="28"/>
                <w:szCs w:val="28"/>
              </w:rPr>
            </w:pPr>
            <w:r w:rsidRPr="00420863">
              <w:rPr>
                <w:rFonts w:ascii="宋体" w:hAnsi="宋体" w:hint="eastAsia"/>
                <w:sz w:val="28"/>
                <w:szCs w:val="28"/>
              </w:rPr>
              <w:t>2.2创建医院档案：可输入或选择所在医院对应的个人住院档案。</w:t>
            </w:r>
          </w:p>
        </w:tc>
      </w:tr>
      <w:tr w:rsidR="00420863" w:rsidRPr="00420863" w:rsidTr="00F72493">
        <w:trPr>
          <w:trHeight w:val="344"/>
          <w:jc w:val="center"/>
        </w:trPr>
        <w:tc>
          <w:tcPr>
            <w:tcW w:w="1111" w:type="pct"/>
            <w:vMerge/>
            <w:vAlign w:val="center"/>
          </w:tcPr>
          <w:p w:rsidR="00420863" w:rsidRPr="00420863" w:rsidRDefault="00420863" w:rsidP="00420863">
            <w:pPr>
              <w:spacing w:before="62" w:line="360" w:lineRule="auto"/>
              <w:rPr>
                <w:rFonts w:ascii="宋体" w:hAnsi="宋体"/>
                <w:sz w:val="28"/>
                <w:szCs w:val="28"/>
              </w:rPr>
            </w:pPr>
          </w:p>
        </w:tc>
        <w:tc>
          <w:tcPr>
            <w:tcW w:w="3888" w:type="pct"/>
            <w:vAlign w:val="center"/>
          </w:tcPr>
          <w:p w:rsidR="00420863" w:rsidRPr="00420863" w:rsidRDefault="00420863" w:rsidP="00420863">
            <w:pPr>
              <w:spacing w:before="62" w:line="360" w:lineRule="auto"/>
              <w:rPr>
                <w:rFonts w:ascii="宋体" w:hAnsi="宋体"/>
                <w:sz w:val="28"/>
                <w:szCs w:val="28"/>
              </w:rPr>
            </w:pPr>
            <w:r w:rsidRPr="00420863">
              <w:rPr>
                <w:rFonts w:ascii="宋体" w:hAnsi="宋体" w:hint="eastAsia"/>
                <w:sz w:val="28"/>
                <w:szCs w:val="28"/>
              </w:rPr>
              <w:t>2.3创建家庭分组：支持将患者家庭成员建立分组，实现护理任务共享。</w:t>
            </w:r>
          </w:p>
        </w:tc>
      </w:tr>
      <w:tr w:rsidR="00420863" w:rsidRPr="00420863" w:rsidTr="00F72493">
        <w:trPr>
          <w:trHeight w:val="344"/>
          <w:jc w:val="center"/>
        </w:trPr>
        <w:tc>
          <w:tcPr>
            <w:tcW w:w="1111" w:type="pct"/>
            <w:vMerge/>
            <w:vAlign w:val="center"/>
          </w:tcPr>
          <w:p w:rsidR="00420863" w:rsidRPr="00420863" w:rsidRDefault="00420863" w:rsidP="00420863">
            <w:pPr>
              <w:spacing w:before="62" w:line="360" w:lineRule="auto"/>
              <w:rPr>
                <w:rFonts w:ascii="宋体" w:hAnsi="宋体"/>
                <w:sz w:val="28"/>
                <w:szCs w:val="28"/>
              </w:rPr>
            </w:pPr>
          </w:p>
        </w:tc>
        <w:tc>
          <w:tcPr>
            <w:tcW w:w="3888" w:type="pct"/>
            <w:vAlign w:val="center"/>
          </w:tcPr>
          <w:p w:rsidR="00420863" w:rsidRPr="00420863" w:rsidRDefault="00420863" w:rsidP="00420863">
            <w:pPr>
              <w:spacing w:before="62" w:line="360" w:lineRule="auto"/>
              <w:rPr>
                <w:rFonts w:ascii="宋体" w:hAnsi="宋体"/>
                <w:sz w:val="28"/>
                <w:szCs w:val="28"/>
              </w:rPr>
            </w:pPr>
            <w:r w:rsidRPr="00420863">
              <w:rPr>
                <w:rFonts w:ascii="宋体" w:hAnsi="宋体" w:hint="eastAsia"/>
                <w:sz w:val="28"/>
                <w:szCs w:val="28"/>
              </w:rPr>
              <w:t>2.4关联护士：可支持患者</w:t>
            </w:r>
            <w:proofErr w:type="gramStart"/>
            <w:r w:rsidRPr="00420863">
              <w:rPr>
                <w:rFonts w:ascii="宋体" w:hAnsi="宋体" w:hint="eastAsia"/>
                <w:sz w:val="28"/>
                <w:szCs w:val="28"/>
              </w:rPr>
              <w:t>通过扫码等</w:t>
            </w:r>
            <w:proofErr w:type="gramEnd"/>
            <w:r w:rsidRPr="00420863">
              <w:rPr>
                <w:rFonts w:ascii="宋体" w:hAnsi="宋体" w:hint="eastAsia"/>
                <w:sz w:val="28"/>
                <w:szCs w:val="28"/>
              </w:rPr>
              <w:t>方式绑定对应的护士， 实现与护理团队的实时关联。绑定后， 患者和家属可与护士及护理员同步查看护理任务、服务进度及相关通知，实现信息共享。</w:t>
            </w:r>
          </w:p>
        </w:tc>
      </w:tr>
      <w:tr w:rsidR="00420863" w:rsidRPr="00420863" w:rsidTr="00F72493">
        <w:trPr>
          <w:trHeight w:val="344"/>
          <w:jc w:val="center"/>
        </w:trPr>
        <w:tc>
          <w:tcPr>
            <w:tcW w:w="1111" w:type="pct"/>
            <w:vMerge/>
            <w:vAlign w:val="center"/>
          </w:tcPr>
          <w:p w:rsidR="00420863" w:rsidRPr="00420863" w:rsidRDefault="00420863" w:rsidP="00420863">
            <w:pPr>
              <w:spacing w:before="62" w:line="360" w:lineRule="auto"/>
              <w:rPr>
                <w:rFonts w:ascii="宋体" w:hAnsi="宋体"/>
                <w:sz w:val="28"/>
                <w:szCs w:val="28"/>
              </w:rPr>
            </w:pPr>
          </w:p>
        </w:tc>
        <w:tc>
          <w:tcPr>
            <w:tcW w:w="3888" w:type="pct"/>
            <w:vAlign w:val="center"/>
          </w:tcPr>
          <w:p w:rsidR="00420863" w:rsidRPr="00420863" w:rsidRDefault="00420863" w:rsidP="00420863">
            <w:pPr>
              <w:spacing w:before="62" w:line="360" w:lineRule="auto"/>
              <w:rPr>
                <w:rFonts w:ascii="宋体" w:hAnsi="宋体"/>
                <w:sz w:val="28"/>
                <w:szCs w:val="28"/>
              </w:rPr>
            </w:pPr>
            <w:r w:rsidRPr="00420863">
              <w:rPr>
                <w:rFonts w:ascii="宋体" w:hAnsi="宋体" w:hint="eastAsia"/>
                <w:sz w:val="28"/>
                <w:szCs w:val="28"/>
              </w:rPr>
              <w:t>2.5服务记录与进 度查询：支持患者查看护理服务执行记录，包括执行时间、护理事项、完成情况等。</w:t>
            </w:r>
          </w:p>
        </w:tc>
      </w:tr>
      <w:tr w:rsidR="00420863" w:rsidRPr="00420863" w:rsidTr="00F72493">
        <w:trPr>
          <w:trHeight w:val="344"/>
          <w:jc w:val="center"/>
        </w:trPr>
        <w:tc>
          <w:tcPr>
            <w:tcW w:w="1111" w:type="pct"/>
            <w:vMerge/>
            <w:vAlign w:val="center"/>
          </w:tcPr>
          <w:p w:rsidR="00420863" w:rsidRPr="00420863" w:rsidRDefault="00420863" w:rsidP="00420863">
            <w:pPr>
              <w:spacing w:before="62" w:line="360" w:lineRule="auto"/>
              <w:rPr>
                <w:rFonts w:ascii="宋体" w:hAnsi="宋体"/>
                <w:sz w:val="28"/>
                <w:szCs w:val="28"/>
              </w:rPr>
            </w:pPr>
          </w:p>
        </w:tc>
        <w:tc>
          <w:tcPr>
            <w:tcW w:w="3888" w:type="pct"/>
            <w:vAlign w:val="center"/>
          </w:tcPr>
          <w:p w:rsidR="00420863" w:rsidRPr="00420863" w:rsidRDefault="00420863" w:rsidP="00420863">
            <w:pPr>
              <w:spacing w:before="62" w:line="360" w:lineRule="auto"/>
              <w:rPr>
                <w:rFonts w:ascii="宋体" w:hAnsi="宋体"/>
                <w:sz w:val="28"/>
                <w:szCs w:val="28"/>
              </w:rPr>
            </w:pPr>
            <w:r w:rsidRPr="00420863">
              <w:rPr>
                <w:rFonts w:ascii="宋体" w:hAnsi="宋体" w:hint="eastAsia"/>
                <w:sz w:val="28"/>
                <w:szCs w:val="28"/>
              </w:rPr>
              <w:t>2.6接收护士消息：支持患者端实时接收管理护士发布的消息，包括护理任务更新、注意事项提醒及相关通知， 确保患者/家属及时获取重要信息。</w:t>
            </w:r>
          </w:p>
        </w:tc>
      </w:tr>
      <w:tr w:rsidR="00420863" w:rsidRPr="00420863" w:rsidTr="00F72493">
        <w:trPr>
          <w:trHeight w:val="344"/>
          <w:jc w:val="center"/>
        </w:trPr>
        <w:tc>
          <w:tcPr>
            <w:tcW w:w="1111" w:type="pct"/>
            <w:vMerge/>
            <w:vAlign w:val="center"/>
          </w:tcPr>
          <w:p w:rsidR="00420863" w:rsidRPr="00420863" w:rsidRDefault="00420863" w:rsidP="00420863">
            <w:pPr>
              <w:spacing w:before="62" w:line="360" w:lineRule="auto"/>
              <w:rPr>
                <w:rFonts w:ascii="宋体" w:hAnsi="宋体"/>
                <w:sz w:val="28"/>
                <w:szCs w:val="28"/>
              </w:rPr>
            </w:pPr>
          </w:p>
        </w:tc>
        <w:tc>
          <w:tcPr>
            <w:tcW w:w="3888" w:type="pct"/>
            <w:vAlign w:val="center"/>
          </w:tcPr>
          <w:p w:rsidR="00420863" w:rsidRPr="00420863" w:rsidRDefault="00420863" w:rsidP="00420863">
            <w:pPr>
              <w:spacing w:before="62" w:line="360" w:lineRule="auto"/>
              <w:rPr>
                <w:rFonts w:ascii="宋体" w:hAnsi="宋体"/>
                <w:sz w:val="28"/>
                <w:szCs w:val="28"/>
              </w:rPr>
            </w:pPr>
            <w:r w:rsidRPr="00420863">
              <w:rPr>
                <w:rFonts w:ascii="宋体" w:hAnsi="宋体" w:hint="eastAsia"/>
                <w:sz w:val="28"/>
                <w:szCs w:val="28"/>
              </w:rPr>
              <w:t>2.7查看护理统计：统计护理任务完成情况，按日期进行服务量统计。</w:t>
            </w:r>
          </w:p>
        </w:tc>
      </w:tr>
      <w:tr w:rsidR="00420863" w:rsidRPr="00420863" w:rsidTr="00F72493">
        <w:trPr>
          <w:trHeight w:val="344"/>
          <w:jc w:val="center"/>
        </w:trPr>
        <w:tc>
          <w:tcPr>
            <w:tcW w:w="1111" w:type="pct"/>
            <w:vMerge/>
            <w:vAlign w:val="center"/>
          </w:tcPr>
          <w:p w:rsidR="00420863" w:rsidRPr="00420863" w:rsidRDefault="00420863" w:rsidP="00420863">
            <w:pPr>
              <w:spacing w:before="62" w:line="360" w:lineRule="auto"/>
              <w:rPr>
                <w:rFonts w:ascii="宋体" w:hAnsi="宋体"/>
                <w:sz w:val="28"/>
                <w:szCs w:val="28"/>
              </w:rPr>
            </w:pPr>
          </w:p>
        </w:tc>
        <w:tc>
          <w:tcPr>
            <w:tcW w:w="3888" w:type="pct"/>
            <w:vAlign w:val="center"/>
          </w:tcPr>
          <w:p w:rsidR="00420863" w:rsidRPr="00420863" w:rsidRDefault="00420863" w:rsidP="00420863">
            <w:pPr>
              <w:spacing w:before="62" w:line="360" w:lineRule="auto"/>
              <w:rPr>
                <w:rFonts w:ascii="宋体" w:hAnsi="宋体"/>
                <w:sz w:val="28"/>
                <w:szCs w:val="28"/>
              </w:rPr>
            </w:pPr>
            <w:r w:rsidRPr="00420863">
              <w:rPr>
                <w:rFonts w:ascii="宋体" w:hAnsi="宋体" w:hint="eastAsia"/>
                <w:sz w:val="28"/>
                <w:szCs w:val="28"/>
              </w:rPr>
              <w:t>2.8满意度评价：支持患者对护理员的服务进行五星</w:t>
            </w:r>
            <w:proofErr w:type="gramStart"/>
            <w:r w:rsidRPr="00420863">
              <w:rPr>
                <w:rFonts w:ascii="宋体" w:hAnsi="宋体" w:hint="eastAsia"/>
                <w:sz w:val="28"/>
                <w:szCs w:val="28"/>
              </w:rPr>
              <w:t>制满意</w:t>
            </w:r>
            <w:proofErr w:type="gramEnd"/>
            <w:r w:rsidRPr="00420863">
              <w:rPr>
                <w:rFonts w:ascii="宋体" w:hAnsi="宋体" w:hint="eastAsia"/>
                <w:sz w:val="28"/>
                <w:szCs w:val="28"/>
              </w:rPr>
              <w:t>度评价。</w:t>
            </w:r>
          </w:p>
        </w:tc>
      </w:tr>
      <w:tr w:rsidR="00420863" w:rsidRPr="00420863" w:rsidTr="00F72493">
        <w:trPr>
          <w:trHeight w:val="344"/>
          <w:jc w:val="center"/>
        </w:trPr>
        <w:tc>
          <w:tcPr>
            <w:tcW w:w="1111" w:type="pct"/>
            <w:vMerge w:val="restart"/>
            <w:vAlign w:val="center"/>
          </w:tcPr>
          <w:p w:rsidR="00420863" w:rsidRPr="00420863" w:rsidRDefault="00420863" w:rsidP="00420863">
            <w:pPr>
              <w:spacing w:before="62" w:line="360" w:lineRule="auto"/>
              <w:rPr>
                <w:rFonts w:ascii="宋体" w:hAnsi="宋体"/>
                <w:sz w:val="28"/>
                <w:szCs w:val="28"/>
              </w:rPr>
            </w:pPr>
            <w:r w:rsidRPr="00420863">
              <w:rPr>
                <w:rFonts w:ascii="宋体" w:hAnsi="宋体" w:hint="eastAsia"/>
                <w:sz w:val="28"/>
                <w:szCs w:val="28"/>
              </w:rPr>
              <w:t>3护士操作端模块</w:t>
            </w:r>
          </w:p>
        </w:tc>
        <w:tc>
          <w:tcPr>
            <w:tcW w:w="3888" w:type="pct"/>
            <w:vAlign w:val="center"/>
          </w:tcPr>
          <w:p w:rsidR="00420863" w:rsidRPr="00420863" w:rsidRDefault="00420863" w:rsidP="00420863">
            <w:pPr>
              <w:spacing w:before="62" w:line="360" w:lineRule="auto"/>
              <w:rPr>
                <w:rFonts w:ascii="宋体" w:hAnsi="宋体"/>
                <w:sz w:val="28"/>
                <w:szCs w:val="28"/>
              </w:rPr>
            </w:pPr>
            <w:r w:rsidRPr="00420863">
              <w:rPr>
                <w:rFonts w:ascii="宋体" w:hAnsi="宋体" w:hint="eastAsia"/>
                <w:sz w:val="28"/>
                <w:szCs w:val="28"/>
              </w:rPr>
              <w:t>3.1任务分配：支持护士将护理任务合理分配给护理员， 确保护理工作安排及时科学。</w:t>
            </w:r>
          </w:p>
        </w:tc>
      </w:tr>
      <w:tr w:rsidR="00420863" w:rsidRPr="00420863" w:rsidTr="00F72493">
        <w:trPr>
          <w:trHeight w:val="344"/>
          <w:jc w:val="center"/>
        </w:trPr>
        <w:tc>
          <w:tcPr>
            <w:tcW w:w="1111" w:type="pct"/>
            <w:vMerge/>
            <w:vAlign w:val="center"/>
          </w:tcPr>
          <w:p w:rsidR="00420863" w:rsidRPr="00420863" w:rsidRDefault="00420863" w:rsidP="00420863">
            <w:pPr>
              <w:spacing w:before="62" w:line="360" w:lineRule="auto"/>
              <w:rPr>
                <w:rFonts w:ascii="宋体" w:hAnsi="宋体"/>
                <w:sz w:val="28"/>
                <w:szCs w:val="28"/>
              </w:rPr>
            </w:pPr>
          </w:p>
        </w:tc>
        <w:tc>
          <w:tcPr>
            <w:tcW w:w="3888" w:type="pct"/>
            <w:vAlign w:val="center"/>
          </w:tcPr>
          <w:p w:rsidR="00420863" w:rsidRPr="00420863" w:rsidRDefault="00420863" w:rsidP="00420863">
            <w:pPr>
              <w:spacing w:before="62" w:line="360" w:lineRule="auto"/>
              <w:rPr>
                <w:rFonts w:ascii="宋体" w:hAnsi="宋体"/>
                <w:sz w:val="28"/>
                <w:szCs w:val="28"/>
              </w:rPr>
            </w:pPr>
            <w:r w:rsidRPr="00420863">
              <w:rPr>
                <w:rFonts w:ascii="宋体" w:hAnsi="宋体" w:hint="eastAsia"/>
                <w:sz w:val="28"/>
                <w:szCs w:val="28"/>
              </w:rPr>
              <w:t>3.2管理护理员及 患者：</w:t>
            </w:r>
            <w:proofErr w:type="gramStart"/>
            <w:r w:rsidRPr="00420863">
              <w:rPr>
                <w:rFonts w:ascii="宋体" w:hAnsi="宋体" w:hint="eastAsia"/>
                <w:sz w:val="28"/>
                <w:szCs w:val="28"/>
              </w:rPr>
              <w:t>护士端可统一</w:t>
            </w:r>
            <w:proofErr w:type="gramEnd"/>
            <w:r w:rsidRPr="00420863">
              <w:rPr>
                <w:rFonts w:ascii="宋体" w:hAnsi="宋体" w:hint="eastAsia"/>
                <w:sz w:val="28"/>
                <w:szCs w:val="28"/>
              </w:rPr>
              <w:t>管理护理员和患者</w:t>
            </w:r>
            <w:r w:rsidRPr="00420863">
              <w:rPr>
                <w:rFonts w:ascii="宋体" w:hAnsi="宋体" w:hint="eastAsia"/>
                <w:sz w:val="28"/>
                <w:szCs w:val="28"/>
              </w:rPr>
              <w:lastRenderedPageBreak/>
              <w:t>信息，实现团队管理与患者</w:t>
            </w:r>
            <w:proofErr w:type="gramStart"/>
            <w:r w:rsidRPr="00420863">
              <w:rPr>
                <w:rFonts w:ascii="宋体" w:hAnsi="宋体" w:hint="eastAsia"/>
                <w:sz w:val="28"/>
                <w:szCs w:val="28"/>
              </w:rPr>
              <w:t>护理全</w:t>
            </w:r>
            <w:proofErr w:type="gramEnd"/>
            <w:r w:rsidRPr="00420863">
              <w:rPr>
                <w:rFonts w:ascii="宋体" w:hAnsi="宋体" w:hint="eastAsia"/>
                <w:sz w:val="28"/>
                <w:szCs w:val="28"/>
              </w:rPr>
              <w:t>流程掌控。</w:t>
            </w:r>
          </w:p>
        </w:tc>
      </w:tr>
      <w:tr w:rsidR="00420863" w:rsidRPr="00420863" w:rsidTr="00F72493">
        <w:trPr>
          <w:trHeight w:val="344"/>
          <w:jc w:val="center"/>
        </w:trPr>
        <w:tc>
          <w:tcPr>
            <w:tcW w:w="1111" w:type="pct"/>
            <w:vMerge/>
            <w:vAlign w:val="center"/>
          </w:tcPr>
          <w:p w:rsidR="00420863" w:rsidRPr="00420863" w:rsidRDefault="00420863" w:rsidP="00420863">
            <w:pPr>
              <w:spacing w:before="62" w:line="360" w:lineRule="auto"/>
              <w:rPr>
                <w:rFonts w:ascii="宋体" w:hAnsi="宋体"/>
                <w:sz w:val="28"/>
                <w:szCs w:val="28"/>
              </w:rPr>
            </w:pPr>
          </w:p>
        </w:tc>
        <w:tc>
          <w:tcPr>
            <w:tcW w:w="3888" w:type="pct"/>
            <w:vAlign w:val="center"/>
          </w:tcPr>
          <w:p w:rsidR="00420863" w:rsidRPr="00420863" w:rsidRDefault="00420863" w:rsidP="00420863">
            <w:pPr>
              <w:spacing w:before="62" w:line="360" w:lineRule="auto"/>
              <w:rPr>
                <w:rFonts w:ascii="宋体" w:hAnsi="宋体"/>
                <w:sz w:val="28"/>
                <w:szCs w:val="28"/>
              </w:rPr>
            </w:pPr>
            <w:r w:rsidRPr="00420863">
              <w:rPr>
                <w:rFonts w:ascii="宋体" w:hAnsi="宋体" w:hint="eastAsia"/>
                <w:sz w:val="28"/>
                <w:szCs w:val="28"/>
              </w:rPr>
              <w:t>3.3发布通知：护士可向护理员或患者/家属发送通知，包括护理任务变更、健康提醒、培训通知等。</w:t>
            </w:r>
          </w:p>
        </w:tc>
      </w:tr>
      <w:tr w:rsidR="00420863" w:rsidRPr="00420863" w:rsidTr="00F72493">
        <w:trPr>
          <w:trHeight w:val="344"/>
          <w:jc w:val="center"/>
        </w:trPr>
        <w:tc>
          <w:tcPr>
            <w:tcW w:w="1111" w:type="pct"/>
            <w:vMerge/>
            <w:vAlign w:val="center"/>
          </w:tcPr>
          <w:p w:rsidR="00420863" w:rsidRPr="00420863" w:rsidRDefault="00420863" w:rsidP="00420863">
            <w:pPr>
              <w:spacing w:before="62" w:line="360" w:lineRule="auto"/>
              <w:rPr>
                <w:rFonts w:ascii="宋体" w:hAnsi="宋体"/>
                <w:sz w:val="28"/>
                <w:szCs w:val="28"/>
              </w:rPr>
            </w:pPr>
          </w:p>
        </w:tc>
        <w:tc>
          <w:tcPr>
            <w:tcW w:w="3888" w:type="pct"/>
            <w:vAlign w:val="center"/>
          </w:tcPr>
          <w:p w:rsidR="00420863" w:rsidRPr="00420863" w:rsidRDefault="00420863" w:rsidP="00420863">
            <w:pPr>
              <w:spacing w:before="62" w:line="360" w:lineRule="auto"/>
              <w:rPr>
                <w:rFonts w:ascii="宋体" w:hAnsi="宋体"/>
                <w:sz w:val="28"/>
                <w:szCs w:val="28"/>
              </w:rPr>
            </w:pPr>
            <w:r w:rsidRPr="00420863">
              <w:rPr>
                <w:rFonts w:ascii="宋体" w:hAnsi="宋体" w:hint="eastAsia"/>
                <w:sz w:val="28"/>
                <w:szCs w:val="28"/>
              </w:rPr>
              <w:t>3.4护理评价：护士可查看患者或家属对护理员及护理服务的评价，并进行分析和反馈，提升护理质量；可对已完成护理任务的护理员进行评价。</w:t>
            </w:r>
          </w:p>
        </w:tc>
      </w:tr>
      <w:tr w:rsidR="00420863" w:rsidRPr="00420863" w:rsidTr="00F72493">
        <w:trPr>
          <w:trHeight w:val="344"/>
          <w:jc w:val="center"/>
        </w:trPr>
        <w:tc>
          <w:tcPr>
            <w:tcW w:w="1111" w:type="pct"/>
            <w:vMerge/>
            <w:vAlign w:val="center"/>
          </w:tcPr>
          <w:p w:rsidR="00420863" w:rsidRPr="00420863" w:rsidRDefault="00420863" w:rsidP="00420863">
            <w:pPr>
              <w:spacing w:before="62" w:line="360" w:lineRule="auto"/>
              <w:rPr>
                <w:rFonts w:ascii="宋体" w:hAnsi="宋体"/>
                <w:sz w:val="28"/>
                <w:szCs w:val="28"/>
              </w:rPr>
            </w:pPr>
          </w:p>
        </w:tc>
        <w:tc>
          <w:tcPr>
            <w:tcW w:w="3888" w:type="pct"/>
            <w:vAlign w:val="center"/>
          </w:tcPr>
          <w:p w:rsidR="00420863" w:rsidRPr="00420863" w:rsidRDefault="00420863" w:rsidP="00420863">
            <w:pPr>
              <w:spacing w:before="62" w:line="360" w:lineRule="auto"/>
              <w:rPr>
                <w:rFonts w:ascii="宋体" w:hAnsi="宋体"/>
                <w:sz w:val="28"/>
                <w:szCs w:val="28"/>
              </w:rPr>
            </w:pPr>
            <w:r w:rsidRPr="00420863">
              <w:rPr>
                <w:rFonts w:ascii="宋体" w:hAnsi="宋体" w:hint="eastAsia"/>
                <w:sz w:val="28"/>
                <w:szCs w:val="28"/>
              </w:rPr>
              <w:t>3.5服务数据统计：对病区内产生的免陪护服务进行基本统计，例如人数、次数等。</w:t>
            </w:r>
          </w:p>
        </w:tc>
      </w:tr>
      <w:tr w:rsidR="00420863" w:rsidRPr="00420863" w:rsidTr="00F72493">
        <w:trPr>
          <w:trHeight w:val="344"/>
          <w:jc w:val="center"/>
        </w:trPr>
        <w:tc>
          <w:tcPr>
            <w:tcW w:w="1111" w:type="pct"/>
            <w:vMerge w:val="restart"/>
            <w:vAlign w:val="center"/>
          </w:tcPr>
          <w:p w:rsidR="00420863" w:rsidRPr="00420863" w:rsidRDefault="00420863" w:rsidP="00420863">
            <w:pPr>
              <w:spacing w:before="62" w:line="360" w:lineRule="auto"/>
              <w:rPr>
                <w:rFonts w:ascii="宋体" w:hAnsi="宋体"/>
                <w:sz w:val="28"/>
                <w:szCs w:val="28"/>
              </w:rPr>
            </w:pPr>
            <w:r w:rsidRPr="00420863">
              <w:rPr>
                <w:rFonts w:ascii="宋体" w:hAnsi="宋体" w:hint="eastAsia"/>
                <w:sz w:val="28"/>
                <w:szCs w:val="28"/>
              </w:rPr>
              <w:t>4护理员操作端模块</w:t>
            </w:r>
          </w:p>
        </w:tc>
        <w:tc>
          <w:tcPr>
            <w:tcW w:w="3888" w:type="pct"/>
            <w:vAlign w:val="center"/>
          </w:tcPr>
          <w:p w:rsidR="00420863" w:rsidRPr="00420863" w:rsidRDefault="00420863" w:rsidP="00420863">
            <w:pPr>
              <w:spacing w:before="62" w:line="360" w:lineRule="auto"/>
              <w:rPr>
                <w:rFonts w:ascii="宋体" w:hAnsi="宋体"/>
                <w:sz w:val="28"/>
                <w:szCs w:val="28"/>
              </w:rPr>
            </w:pPr>
            <w:r w:rsidRPr="00420863">
              <w:rPr>
                <w:rFonts w:ascii="宋体" w:hAnsi="宋体" w:hint="eastAsia"/>
                <w:sz w:val="28"/>
                <w:szCs w:val="28"/>
              </w:rPr>
              <w:t>4.1任务接收与确认：支持护理员登录系统，接收分配的护理任务，并 进行任务确认；支持护理员查看任务详情，包括 患者床位信息、护理内容、执行时间等。</w:t>
            </w:r>
          </w:p>
        </w:tc>
      </w:tr>
      <w:tr w:rsidR="00420863" w:rsidRPr="00420863" w:rsidTr="00F72493">
        <w:trPr>
          <w:trHeight w:val="344"/>
          <w:jc w:val="center"/>
        </w:trPr>
        <w:tc>
          <w:tcPr>
            <w:tcW w:w="1111" w:type="pct"/>
            <w:vMerge/>
            <w:vAlign w:val="center"/>
          </w:tcPr>
          <w:p w:rsidR="00420863" w:rsidRPr="00420863" w:rsidRDefault="00420863" w:rsidP="00420863">
            <w:pPr>
              <w:spacing w:before="62" w:line="360" w:lineRule="auto"/>
              <w:rPr>
                <w:rFonts w:ascii="宋体" w:hAnsi="宋体"/>
                <w:sz w:val="28"/>
                <w:szCs w:val="28"/>
              </w:rPr>
            </w:pPr>
          </w:p>
        </w:tc>
        <w:tc>
          <w:tcPr>
            <w:tcW w:w="3888" w:type="pct"/>
            <w:vAlign w:val="center"/>
          </w:tcPr>
          <w:p w:rsidR="00420863" w:rsidRPr="00420863" w:rsidRDefault="00420863" w:rsidP="00420863">
            <w:pPr>
              <w:spacing w:before="62" w:line="360" w:lineRule="auto"/>
              <w:rPr>
                <w:rFonts w:ascii="宋体" w:hAnsi="宋体"/>
                <w:sz w:val="28"/>
                <w:szCs w:val="28"/>
              </w:rPr>
            </w:pPr>
            <w:r w:rsidRPr="00420863">
              <w:rPr>
                <w:rFonts w:ascii="宋体" w:hAnsi="宋体" w:hint="eastAsia"/>
                <w:sz w:val="28"/>
                <w:szCs w:val="28"/>
              </w:rPr>
              <w:t>4.2护理操作记录：支持护理员在任务执行后确定或填写填护理记录，记录完成时间、 操作备注等。</w:t>
            </w:r>
          </w:p>
        </w:tc>
      </w:tr>
      <w:tr w:rsidR="00420863" w:rsidRPr="00420863" w:rsidTr="00F72493">
        <w:trPr>
          <w:trHeight w:val="344"/>
          <w:jc w:val="center"/>
        </w:trPr>
        <w:tc>
          <w:tcPr>
            <w:tcW w:w="1111" w:type="pct"/>
            <w:vMerge/>
            <w:vAlign w:val="center"/>
          </w:tcPr>
          <w:p w:rsidR="00420863" w:rsidRPr="00420863" w:rsidRDefault="00420863" w:rsidP="00420863">
            <w:pPr>
              <w:spacing w:before="62" w:line="360" w:lineRule="auto"/>
              <w:rPr>
                <w:rFonts w:ascii="宋体" w:hAnsi="宋体"/>
                <w:sz w:val="28"/>
                <w:szCs w:val="28"/>
              </w:rPr>
            </w:pPr>
          </w:p>
        </w:tc>
        <w:tc>
          <w:tcPr>
            <w:tcW w:w="3888" w:type="pct"/>
            <w:vAlign w:val="center"/>
          </w:tcPr>
          <w:p w:rsidR="00420863" w:rsidRPr="00420863" w:rsidRDefault="00420863" w:rsidP="00420863">
            <w:pPr>
              <w:spacing w:before="62" w:line="360" w:lineRule="auto"/>
              <w:rPr>
                <w:rFonts w:ascii="宋体" w:hAnsi="宋体"/>
                <w:sz w:val="28"/>
                <w:szCs w:val="28"/>
              </w:rPr>
            </w:pPr>
            <w:r w:rsidRPr="00420863">
              <w:rPr>
                <w:rFonts w:ascii="宋体" w:hAnsi="宋体" w:hint="eastAsia"/>
                <w:sz w:val="28"/>
                <w:szCs w:val="28"/>
              </w:rPr>
              <w:t>4.3查看护理评价：支持查看患者/家属及护士对自己服务的评价，用于提升服务质量。</w:t>
            </w:r>
          </w:p>
        </w:tc>
      </w:tr>
      <w:tr w:rsidR="00420863" w:rsidRPr="00420863" w:rsidTr="00F72493">
        <w:trPr>
          <w:trHeight w:val="344"/>
          <w:jc w:val="center"/>
        </w:trPr>
        <w:tc>
          <w:tcPr>
            <w:tcW w:w="1111" w:type="pct"/>
            <w:vMerge/>
            <w:vAlign w:val="center"/>
          </w:tcPr>
          <w:p w:rsidR="00420863" w:rsidRPr="00420863" w:rsidRDefault="00420863" w:rsidP="00420863">
            <w:pPr>
              <w:spacing w:before="62" w:line="360" w:lineRule="auto"/>
              <w:rPr>
                <w:rFonts w:ascii="宋体" w:hAnsi="宋体"/>
                <w:sz w:val="28"/>
                <w:szCs w:val="28"/>
              </w:rPr>
            </w:pPr>
          </w:p>
        </w:tc>
        <w:tc>
          <w:tcPr>
            <w:tcW w:w="3888" w:type="pct"/>
            <w:vAlign w:val="center"/>
          </w:tcPr>
          <w:p w:rsidR="00420863" w:rsidRPr="00420863" w:rsidRDefault="00420863" w:rsidP="00420863">
            <w:pPr>
              <w:spacing w:before="62" w:line="360" w:lineRule="auto"/>
              <w:rPr>
                <w:rFonts w:ascii="宋体" w:hAnsi="宋体"/>
                <w:sz w:val="28"/>
                <w:szCs w:val="28"/>
              </w:rPr>
            </w:pPr>
            <w:r w:rsidRPr="00420863">
              <w:rPr>
                <w:rFonts w:ascii="宋体" w:hAnsi="宋体" w:hint="eastAsia"/>
                <w:sz w:val="28"/>
                <w:szCs w:val="28"/>
              </w:rPr>
              <w:t>4.4护理员培训：支持对护理员根据其岗位能级进行针对性培训。</w:t>
            </w:r>
          </w:p>
        </w:tc>
      </w:tr>
      <w:tr w:rsidR="00420863" w:rsidRPr="00420863" w:rsidTr="00F72493">
        <w:trPr>
          <w:trHeight w:val="344"/>
          <w:jc w:val="center"/>
        </w:trPr>
        <w:tc>
          <w:tcPr>
            <w:tcW w:w="1111" w:type="pct"/>
            <w:vMerge w:val="restart"/>
            <w:vAlign w:val="center"/>
          </w:tcPr>
          <w:p w:rsidR="00420863" w:rsidRPr="00420863" w:rsidRDefault="00420863" w:rsidP="00420863">
            <w:pPr>
              <w:spacing w:before="62" w:line="360" w:lineRule="auto"/>
              <w:rPr>
                <w:rFonts w:ascii="宋体" w:hAnsi="宋体"/>
                <w:sz w:val="28"/>
                <w:szCs w:val="28"/>
              </w:rPr>
            </w:pPr>
            <w:r w:rsidRPr="00420863">
              <w:rPr>
                <w:rFonts w:ascii="宋体" w:hAnsi="宋体" w:hint="eastAsia"/>
                <w:sz w:val="28"/>
                <w:szCs w:val="28"/>
              </w:rPr>
              <w:t>5护理</w:t>
            </w:r>
            <w:proofErr w:type="gramStart"/>
            <w:r w:rsidRPr="00420863">
              <w:rPr>
                <w:rFonts w:ascii="宋体" w:hAnsi="宋体" w:hint="eastAsia"/>
                <w:sz w:val="28"/>
                <w:szCs w:val="28"/>
              </w:rPr>
              <w:t>员公司端</w:t>
            </w:r>
            <w:proofErr w:type="gramEnd"/>
            <w:r w:rsidRPr="00420863">
              <w:rPr>
                <w:rFonts w:ascii="宋体" w:hAnsi="宋体" w:hint="eastAsia"/>
                <w:sz w:val="28"/>
                <w:szCs w:val="28"/>
              </w:rPr>
              <w:t>模块</w:t>
            </w:r>
          </w:p>
        </w:tc>
        <w:tc>
          <w:tcPr>
            <w:tcW w:w="3888" w:type="pct"/>
            <w:vAlign w:val="center"/>
          </w:tcPr>
          <w:p w:rsidR="00420863" w:rsidRPr="00420863" w:rsidRDefault="00420863" w:rsidP="00420863">
            <w:pPr>
              <w:spacing w:before="62" w:line="360" w:lineRule="auto"/>
              <w:rPr>
                <w:rFonts w:ascii="宋体" w:hAnsi="宋体"/>
                <w:sz w:val="28"/>
                <w:szCs w:val="28"/>
              </w:rPr>
            </w:pPr>
            <w:r w:rsidRPr="00420863">
              <w:rPr>
                <w:rFonts w:ascii="宋体" w:hAnsi="宋体" w:hint="eastAsia"/>
                <w:sz w:val="28"/>
                <w:szCs w:val="28"/>
              </w:rPr>
              <w:t>5.1订单管理：对患者/家属发起的陪护订单进行排单操作，包括人员分配、护理等级确认等，支持</w:t>
            </w:r>
            <w:proofErr w:type="gramStart"/>
            <w:r w:rsidRPr="00420863">
              <w:rPr>
                <w:rFonts w:ascii="宋体" w:hAnsi="宋体" w:hint="eastAsia"/>
                <w:sz w:val="28"/>
                <w:szCs w:val="28"/>
              </w:rPr>
              <w:t>管理员对订</w:t>
            </w:r>
            <w:proofErr w:type="gramEnd"/>
            <w:r w:rsidRPr="00420863">
              <w:rPr>
                <w:rFonts w:ascii="宋体" w:hAnsi="宋体" w:hint="eastAsia"/>
                <w:sz w:val="28"/>
                <w:szCs w:val="28"/>
              </w:rPr>
              <w:t xml:space="preserve"> 单进行接单、</w:t>
            </w:r>
            <w:proofErr w:type="gramStart"/>
            <w:r w:rsidRPr="00420863">
              <w:rPr>
                <w:rFonts w:ascii="宋体" w:hAnsi="宋体" w:hint="eastAsia"/>
                <w:sz w:val="28"/>
                <w:szCs w:val="28"/>
              </w:rPr>
              <w:t>拒单操作</w:t>
            </w:r>
            <w:proofErr w:type="gramEnd"/>
            <w:r w:rsidRPr="00420863">
              <w:rPr>
                <w:rFonts w:ascii="宋体" w:hAnsi="宋体" w:hint="eastAsia"/>
                <w:sz w:val="28"/>
                <w:szCs w:val="28"/>
              </w:rPr>
              <w:t>；并同步订单状态、护理 等级等陪护数据至医院系统。可以主动对订单进行终止、变更陪护</w:t>
            </w:r>
            <w:proofErr w:type="gramStart"/>
            <w:r w:rsidRPr="00420863">
              <w:rPr>
                <w:rFonts w:ascii="宋体" w:hAnsi="宋体" w:hint="eastAsia"/>
                <w:sz w:val="28"/>
                <w:szCs w:val="28"/>
              </w:rPr>
              <w:t>人员等操</w:t>
            </w:r>
            <w:proofErr w:type="gramEnd"/>
            <w:r w:rsidRPr="00420863">
              <w:rPr>
                <w:rFonts w:ascii="宋体" w:hAnsi="宋体" w:hint="eastAsia"/>
                <w:sz w:val="28"/>
                <w:szCs w:val="28"/>
              </w:rPr>
              <w:t xml:space="preserve"> 作。</w:t>
            </w:r>
          </w:p>
        </w:tc>
      </w:tr>
      <w:tr w:rsidR="00420863" w:rsidRPr="00420863" w:rsidTr="00F72493">
        <w:trPr>
          <w:trHeight w:val="344"/>
          <w:jc w:val="center"/>
        </w:trPr>
        <w:tc>
          <w:tcPr>
            <w:tcW w:w="1111" w:type="pct"/>
            <w:vMerge/>
            <w:vAlign w:val="center"/>
          </w:tcPr>
          <w:p w:rsidR="00420863" w:rsidRPr="00420863" w:rsidRDefault="00420863" w:rsidP="00420863">
            <w:pPr>
              <w:spacing w:before="62" w:line="360" w:lineRule="auto"/>
              <w:rPr>
                <w:rFonts w:ascii="宋体" w:hAnsi="宋体"/>
                <w:sz w:val="28"/>
                <w:szCs w:val="28"/>
              </w:rPr>
            </w:pPr>
          </w:p>
        </w:tc>
        <w:tc>
          <w:tcPr>
            <w:tcW w:w="3888" w:type="pct"/>
            <w:vAlign w:val="center"/>
          </w:tcPr>
          <w:p w:rsidR="00420863" w:rsidRPr="00420863" w:rsidRDefault="00420863" w:rsidP="00420863">
            <w:pPr>
              <w:spacing w:before="62" w:line="360" w:lineRule="auto"/>
              <w:rPr>
                <w:rFonts w:ascii="宋体" w:hAnsi="宋体"/>
                <w:sz w:val="28"/>
                <w:szCs w:val="28"/>
              </w:rPr>
            </w:pPr>
            <w:r w:rsidRPr="00420863">
              <w:rPr>
                <w:rFonts w:ascii="宋体" w:hAnsi="宋体" w:hint="eastAsia"/>
                <w:sz w:val="28"/>
                <w:szCs w:val="28"/>
              </w:rPr>
              <w:t>5.2核算管理：对终止或结束订单进行费用核算操作，确认订单中陪护起止时间和相应陪护费用。</w:t>
            </w:r>
          </w:p>
        </w:tc>
      </w:tr>
      <w:tr w:rsidR="00420863" w:rsidRPr="00420863" w:rsidTr="00F72493">
        <w:trPr>
          <w:trHeight w:val="344"/>
          <w:jc w:val="center"/>
        </w:trPr>
        <w:tc>
          <w:tcPr>
            <w:tcW w:w="1111" w:type="pct"/>
            <w:vMerge/>
            <w:vAlign w:val="center"/>
          </w:tcPr>
          <w:p w:rsidR="00420863" w:rsidRPr="00420863" w:rsidRDefault="00420863" w:rsidP="00420863">
            <w:pPr>
              <w:spacing w:before="62" w:line="360" w:lineRule="auto"/>
              <w:rPr>
                <w:rFonts w:ascii="宋体" w:hAnsi="宋体"/>
                <w:sz w:val="28"/>
                <w:szCs w:val="28"/>
              </w:rPr>
            </w:pPr>
          </w:p>
        </w:tc>
        <w:tc>
          <w:tcPr>
            <w:tcW w:w="3888" w:type="pct"/>
            <w:vAlign w:val="center"/>
          </w:tcPr>
          <w:p w:rsidR="00420863" w:rsidRPr="00420863" w:rsidRDefault="00420863" w:rsidP="00420863">
            <w:pPr>
              <w:spacing w:before="62" w:line="360" w:lineRule="auto"/>
              <w:rPr>
                <w:rFonts w:ascii="宋体" w:hAnsi="宋体"/>
                <w:sz w:val="28"/>
                <w:szCs w:val="28"/>
              </w:rPr>
            </w:pPr>
            <w:r w:rsidRPr="00420863">
              <w:rPr>
                <w:rFonts w:ascii="宋体" w:hAnsi="宋体" w:hint="eastAsia"/>
                <w:sz w:val="28"/>
                <w:szCs w:val="28"/>
              </w:rPr>
              <w:t>5.3服务质量管理：对陪护满意度进行统计分析， 从而提升陪护服务质量。</w:t>
            </w:r>
          </w:p>
        </w:tc>
      </w:tr>
      <w:tr w:rsidR="00420863" w:rsidRPr="00420863" w:rsidTr="00F72493">
        <w:trPr>
          <w:trHeight w:val="344"/>
          <w:jc w:val="center"/>
        </w:trPr>
        <w:tc>
          <w:tcPr>
            <w:tcW w:w="1111" w:type="pct"/>
            <w:vMerge/>
            <w:vAlign w:val="center"/>
          </w:tcPr>
          <w:p w:rsidR="00420863" w:rsidRPr="00420863" w:rsidRDefault="00420863" w:rsidP="00420863">
            <w:pPr>
              <w:spacing w:before="62" w:line="360" w:lineRule="auto"/>
              <w:rPr>
                <w:rFonts w:ascii="宋体" w:hAnsi="宋体"/>
                <w:sz w:val="28"/>
                <w:szCs w:val="28"/>
              </w:rPr>
            </w:pPr>
          </w:p>
        </w:tc>
        <w:tc>
          <w:tcPr>
            <w:tcW w:w="3888" w:type="pct"/>
            <w:vAlign w:val="center"/>
          </w:tcPr>
          <w:p w:rsidR="00420863" w:rsidRPr="00420863" w:rsidRDefault="00420863" w:rsidP="00420863">
            <w:pPr>
              <w:spacing w:before="62" w:line="360" w:lineRule="auto"/>
              <w:rPr>
                <w:rFonts w:ascii="宋体" w:hAnsi="宋体"/>
                <w:sz w:val="28"/>
                <w:szCs w:val="28"/>
              </w:rPr>
            </w:pPr>
            <w:r w:rsidRPr="00420863">
              <w:rPr>
                <w:rFonts w:ascii="宋体" w:hAnsi="宋体" w:hint="eastAsia"/>
                <w:sz w:val="28"/>
                <w:szCs w:val="28"/>
              </w:rPr>
              <w:t>5.4综合查询：可以对既往订单进行综合查询， 回顾订单详情、费用清单及满意度评价。</w:t>
            </w:r>
          </w:p>
        </w:tc>
      </w:tr>
      <w:tr w:rsidR="00420863" w:rsidRPr="00420863" w:rsidTr="00F72493">
        <w:trPr>
          <w:trHeight w:val="344"/>
          <w:jc w:val="center"/>
        </w:trPr>
        <w:tc>
          <w:tcPr>
            <w:tcW w:w="1111" w:type="pct"/>
            <w:vMerge w:val="restart"/>
            <w:vAlign w:val="center"/>
          </w:tcPr>
          <w:p w:rsidR="00420863" w:rsidRPr="00420863" w:rsidRDefault="00420863" w:rsidP="00420863">
            <w:pPr>
              <w:spacing w:before="62" w:line="360" w:lineRule="auto"/>
              <w:rPr>
                <w:rFonts w:ascii="宋体" w:hAnsi="宋体"/>
                <w:sz w:val="28"/>
                <w:szCs w:val="28"/>
              </w:rPr>
            </w:pPr>
            <w:r w:rsidRPr="00420863">
              <w:rPr>
                <w:rFonts w:ascii="宋体" w:hAnsi="宋体" w:hint="eastAsia"/>
                <w:sz w:val="28"/>
                <w:szCs w:val="28"/>
              </w:rPr>
              <w:t>6系统管理后台模块</w:t>
            </w:r>
          </w:p>
        </w:tc>
        <w:tc>
          <w:tcPr>
            <w:tcW w:w="3888" w:type="pct"/>
            <w:vAlign w:val="center"/>
          </w:tcPr>
          <w:p w:rsidR="00420863" w:rsidRPr="00420863" w:rsidRDefault="00420863" w:rsidP="00420863">
            <w:pPr>
              <w:spacing w:before="62" w:line="360" w:lineRule="auto"/>
              <w:rPr>
                <w:rFonts w:ascii="宋体" w:hAnsi="宋体"/>
                <w:sz w:val="28"/>
                <w:szCs w:val="28"/>
              </w:rPr>
            </w:pPr>
            <w:r w:rsidRPr="00420863">
              <w:rPr>
                <w:rFonts w:ascii="宋体" w:hAnsi="宋体" w:hint="eastAsia"/>
                <w:sz w:val="28"/>
                <w:szCs w:val="28"/>
              </w:rPr>
              <w:t>6.1基础信息管理：管理员可统一管理医院及科室信息，包括新增、编辑和维护基础数据，为系统提供标准化信息支撑。</w:t>
            </w:r>
          </w:p>
        </w:tc>
      </w:tr>
      <w:tr w:rsidR="00420863" w:rsidRPr="00420863" w:rsidTr="00F72493">
        <w:trPr>
          <w:trHeight w:val="344"/>
          <w:jc w:val="center"/>
        </w:trPr>
        <w:tc>
          <w:tcPr>
            <w:tcW w:w="1111" w:type="pct"/>
            <w:vMerge/>
            <w:vAlign w:val="center"/>
          </w:tcPr>
          <w:p w:rsidR="00420863" w:rsidRPr="00420863" w:rsidRDefault="00420863" w:rsidP="00420863">
            <w:pPr>
              <w:spacing w:before="62" w:line="360" w:lineRule="auto"/>
              <w:rPr>
                <w:rFonts w:ascii="宋体" w:hAnsi="宋体"/>
                <w:sz w:val="28"/>
                <w:szCs w:val="28"/>
              </w:rPr>
            </w:pPr>
          </w:p>
        </w:tc>
        <w:tc>
          <w:tcPr>
            <w:tcW w:w="3888" w:type="pct"/>
            <w:vAlign w:val="center"/>
          </w:tcPr>
          <w:p w:rsidR="00420863" w:rsidRPr="00420863" w:rsidRDefault="00420863" w:rsidP="00420863">
            <w:pPr>
              <w:spacing w:before="62" w:line="360" w:lineRule="auto"/>
              <w:rPr>
                <w:rFonts w:ascii="宋体" w:hAnsi="宋体"/>
                <w:sz w:val="28"/>
                <w:szCs w:val="28"/>
              </w:rPr>
            </w:pPr>
            <w:r w:rsidRPr="00420863">
              <w:rPr>
                <w:rFonts w:ascii="宋体" w:hAnsi="宋体" w:hint="eastAsia"/>
                <w:sz w:val="28"/>
                <w:szCs w:val="28"/>
              </w:rPr>
              <w:t>6.2用户权限分配管理：可对系统用户进行权限设置和管理， 确保不同角色访问和操作的安全性与规范性。</w:t>
            </w:r>
          </w:p>
        </w:tc>
      </w:tr>
      <w:tr w:rsidR="00420863" w:rsidRPr="00420863" w:rsidTr="00F72493">
        <w:trPr>
          <w:trHeight w:val="344"/>
          <w:jc w:val="center"/>
        </w:trPr>
        <w:tc>
          <w:tcPr>
            <w:tcW w:w="1111" w:type="pct"/>
            <w:vMerge/>
            <w:vAlign w:val="center"/>
          </w:tcPr>
          <w:p w:rsidR="00420863" w:rsidRPr="00420863" w:rsidRDefault="00420863" w:rsidP="00420863">
            <w:pPr>
              <w:spacing w:before="62" w:line="360" w:lineRule="auto"/>
              <w:rPr>
                <w:rFonts w:ascii="宋体" w:hAnsi="宋体"/>
                <w:sz w:val="28"/>
                <w:szCs w:val="28"/>
              </w:rPr>
            </w:pPr>
          </w:p>
        </w:tc>
        <w:tc>
          <w:tcPr>
            <w:tcW w:w="3888" w:type="pct"/>
            <w:vAlign w:val="center"/>
          </w:tcPr>
          <w:p w:rsidR="00420863" w:rsidRPr="00420863" w:rsidRDefault="00420863" w:rsidP="00420863">
            <w:pPr>
              <w:spacing w:before="62" w:line="360" w:lineRule="auto"/>
              <w:rPr>
                <w:rFonts w:ascii="宋体" w:hAnsi="宋体"/>
                <w:sz w:val="28"/>
                <w:szCs w:val="28"/>
              </w:rPr>
            </w:pPr>
            <w:r w:rsidRPr="00420863">
              <w:rPr>
                <w:rFonts w:ascii="宋体" w:hAnsi="宋体" w:hint="eastAsia"/>
                <w:sz w:val="28"/>
                <w:szCs w:val="28"/>
              </w:rPr>
              <w:t>6.3服务项目管理：管理员可创建和维护护理单元，包括任务分配范围及护理服务内容等（参考上海市护理学会团体标准《免陪照护服务基本规范》）。</w:t>
            </w:r>
          </w:p>
        </w:tc>
      </w:tr>
      <w:tr w:rsidR="00420863" w:rsidRPr="00420863" w:rsidTr="00F72493">
        <w:trPr>
          <w:trHeight w:val="344"/>
          <w:jc w:val="center"/>
        </w:trPr>
        <w:tc>
          <w:tcPr>
            <w:tcW w:w="1111" w:type="pct"/>
            <w:vMerge/>
            <w:vAlign w:val="center"/>
          </w:tcPr>
          <w:p w:rsidR="00420863" w:rsidRPr="00420863" w:rsidRDefault="00420863" w:rsidP="00420863">
            <w:pPr>
              <w:spacing w:before="62" w:line="360" w:lineRule="auto"/>
              <w:rPr>
                <w:rFonts w:ascii="宋体" w:hAnsi="宋体"/>
                <w:sz w:val="28"/>
                <w:szCs w:val="28"/>
              </w:rPr>
            </w:pPr>
          </w:p>
        </w:tc>
        <w:tc>
          <w:tcPr>
            <w:tcW w:w="3888" w:type="pct"/>
            <w:vAlign w:val="center"/>
          </w:tcPr>
          <w:p w:rsidR="00420863" w:rsidRPr="00420863" w:rsidRDefault="00420863" w:rsidP="00420863">
            <w:pPr>
              <w:spacing w:before="62" w:line="360" w:lineRule="auto"/>
              <w:rPr>
                <w:rFonts w:ascii="宋体" w:hAnsi="宋体"/>
                <w:sz w:val="28"/>
                <w:szCs w:val="28"/>
              </w:rPr>
            </w:pPr>
            <w:r w:rsidRPr="00420863">
              <w:rPr>
                <w:rFonts w:ascii="宋体" w:hAnsi="宋体" w:hint="eastAsia"/>
                <w:sz w:val="28"/>
                <w:szCs w:val="28"/>
              </w:rPr>
              <w:t>6.4护理模板管理：可管理护理模板，包括护理操作流程、服务标准、 任务模板等，为护理员提供标准化操作指导。</w:t>
            </w:r>
          </w:p>
        </w:tc>
      </w:tr>
      <w:tr w:rsidR="00420863" w:rsidRPr="00420863" w:rsidTr="00F72493">
        <w:trPr>
          <w:trHeight w:val="344"/>
          <w:jc w:val="center"/>
        </w:trPr>
        <w:tc>
          <w:tcPr>
            <w:tcW w:w="1111" w:type="pct"/>
            <w:vMerge/>
            <w:vAlign w:val="center"/>
          </w:tcPr>
          <w:p w:rsidR="00420863" w:rsidRPr="00420863" w:rsidRDefault="00420863" w:rsidP="00420863">
            <w:pPr>
              <w:spacing w:before="62" w:line="360" w:lineRule="auto"/>
              <w:rPr>
                <w:rFonts w:ascii="宋体" w:hAnsi="宋体"/>
                <w:sz w:val="28"/>
                <w:szCs w:val="28"/>
              </w:rPr>
            </w:pPr>
          </w:p>
        </w:tc>
        <w:tc>
          <w:tcPr>
            <w:tcW w:w="3888" w:type="pct"/>
            <w:vAlign w:val="center"/>
          </w:tcPr>
          <w:p w:rsidR="00420863" w:rsidRPr="00420863" w:rsidRDefault="00420863" w:rsidP="00420863">
            <w:pPr>
              <w:spacing w:before="62" w:line="360" w:lineRule="auto"/>
              <w:rPr>
                <w:rFonts w:ascii="宋体" w:hAnsi="宋体"/>
                <w:sz w:val="28"/>
                <w:szCs w:val="28"/>
              </w:rPr>
            </w:pPr>
            <w:r w:rsidRPr="00420863">
              <w:rPr>
                <w:rFonts w:ascii="宋体" w:hAnsi="宋体" w:hint="eastAsia"/>
                <w:sz w:val="28"/>
                <w:szCs w:val="28"/>
              </w:rPr>
              <w:t>6.5服务监测及统 计：支持医院管理</w:t>
            </w:r>
            <w:proofErr w:type="gramStart"/>
            <w:r w:rsidRPr="00420863">
              <w:rPr>
                <w:rFonts w:ascii="宋体" w:hAnsi="宋体" w:hint="eastAsia"/>
                <w:sz w:val="28"/>
                <w:szCs w:val="28"/>
              </w:rPr>
              <w:t>端人员</w:t>
            </w:r>
            <w:proofErr w:type="gramEnd"/>
            <w:r w:rsidRPr="00420863">
              <w:rPr>
                <w:rFonts w:ascii="宋体" w:hAnsi="宋体" w:hint="eastAsia"/>
                <w:sz w:val="28"/>
                <w:szCs w:val="28"/>
              </w:rPr>
              <w:t>通过科室、病区、护理员等 多维度实时监测免陪护服务相关数据；可对系统内的护理计划和任务进行统计分析。</w:t>
            </w:r>
          </w:p>
        </w:tc>
      </w:tr>
      <w:tr w:rsidR="00420863" w:rsidRPr="00420863" w:rsidTr="00F72493">
        <w:trPr>
          <w:trHeight w:val="344"/>
          <w:jc w:val="center"/>
        </w:trPr>
        <w:tc>
          <w:tcPr>
            <w:tcW w:w="1111" w:type="pct"/>
            <w:vMerge w:val="restart"/>
            <w:vAlign w:val="center"/>
          </w:tcPr>
          <w:p w:rsidR="00420863" w:rsidRPr="00420863" w:rsidRDefault="00420863" w:rsidP="00420863">
            <w:pPr>
              <w:spacing w:before="62" w:line="360" w:lineRule="auto"/>
              <w:rPr>
                <w:rFonts w:ascii="宋体" w:hAnsi="宋体"/>
                <w:sz w:val="28"/>
                <w:szCs w:val="28"/>
              </w:rPr>
            </w:pPr>
            <w:r w:rsidRPr="00420863">
              <w:rPr>
                <w:rFonts w:ascii="宋体" w:hAnsi="宋体" w:hint="eastAsia"/>
                <w:sz w:val="28"/>
                <w:szCs w:val="28"/>
              </w:rPr>
              <w:t>▲7系统接口模块</w:t>
            </w:r>
          </w:p>
        </w:tc>
        <w:tc>
          <w:tcPr>
            <w:tcW w:w="3888" w:type="pct"/>
            <w:vAlign w:val="center"/>
          </w:tcPr>
          <w:p w:rsidR="00420863" w:rsidRPr="00420863" w:rsidRDefault="00420863" w:rsidP="00420863">
            <w:pPr>
              <w:spacing w:before="62" w:line="360" w:lineRule="auto"/>
              <w:rPr>
                <w:rFonts w:ascii="宋体" w:hAnsi="宋体"/>
                <w:sz w:val="28"/>
                <w:szCs w:val="28"/>
              </w:rPr>
            </w:pPr>
            <w:r w:rsidRPr="00420863">
              <w:rPr>
                <w:rFonts w:ascii="宋体" w:hAnsi="宋体" w:hint="eastAsia"/>
                <w:sz w:val="28"/>
                <w:szCs w:val="28"/>
              </w:rPr>
              <w:t>7.1护理公司接口：可将护理员工作量和满意度评价内容对接至护理员管理公司</w:t>
            </w:r>
          </w:p>
        </w:tc>
      </w:tr>
      <w:tr w:rsidR="00420863" w:rsidRPr="00420863" w:rsidTr="00F72493">
        <w:trPr>
          <w:trHeight w:val="344"/>
          <w:jc w:val="center"/>
        </w:trPr>
        <w:tc>
          <w:tcPr>
            <w:tcW w:w="1111" w:type="pct"/>
            <w:vMerge/>
            <w:vAlign w:val="center"/>
          </w:tcPr>
          <w:p w:rsidR="00420863" w:rsidRPr="00420863" w:rsidRDefault="00420863" w:rsidP="00420863">
            <w:pPr>
              <w:spacing w:before="62" w:line="360" w:lineRule="auto"/>
              <w:rPr>
                <w:rFonts w:ascii="宋体" w:hAnsi="宋体"/>
                <w:sz w:val="28"/>
                <w:szCs w:val="28"/>
              </w:rPr>
            </w:pPr>
          </w:p>
        </w:tc>
        <w:tc>
          <w:tcPr>
            <w:tcW w:w="3888" w:type="pct"/>
            <w:vAlign w:val="center"/>
          </w:tcPr>
          <w:p w:rsidR="00420863" w:rsidRPr="00420863" w:rsidRDefault="00420863" w:rsidP="00420863">
            <w:pPr>
              <w:spacing w:before="62" w:line="360" w:lineRule="auto"/>
              <w:rPr>
                <w:rFonts w:ascii="宋体" w:hAnsi="宋体"/>
                <w:sz w:val="28"/>
                <w:szCs w:val="28"/>
              </w:rPr>
            </w:pPr>
            <w:r w:rsidRPr="00420863">
              <w:rPr>
                <w:rFonts w:ascii="宋体" w:hAnsi="宋体" w:hint="eastAsia"/>
                <w:sz w:val="28"/>
                <w:szCs w:val="28"/>
              </w:rPr>
              <w:t>7.2</w:t>
            </w:r>
            <w:proofErr w:type="gramStart"/>
            <w:r w:rsidRPr="00420863">
              <w:rPr>
                <w:rFonts w:ascii="宋体" w:hAnsi="宋体" w:hint="eastAsia"/>
                <w:sz w:val="28"/>
                <w:szCs w:val="28"/>
              </w:rPr>
              <w:t>申康数据</w:t>
            </w:r>
            <w:proofErr w:type="gramEnd"/>
            <w:r w:rsidRPr="00420863">
              <w:rPr>
                <w:rFonts w:ascii="宋体" w:hAnsi="宋体" w:hint="eastAsia"/>
                <w:sz w:val="28"/>
                <w:szCs w:val="28"/>
              </w:rPr>
              <w:t>上传接口：可将护理员工作量和满意度评价内容对接</w:t>
            </w:r>
            <w:proofErr w:type="gramStart"/>
            <w:r w:rsidRPr="00420863">
              <w:rPr>
                <w:rFonts w:ascii="宋体" w:hAnsi="宋体" w:hint="eastAsia"/>
                <w:sz w:val="28"/>
                <w:szCs w:val="28"/>
              </w:rPr>
              <w:t>至申康</w:t>
            </w:r>
            <w:proofErr w:type="gramEnd"/>
            <w:r w:rsidRPr="00420863">
              <w:rPr>
                <w:rFonts w:ascii="宋体" w:hAnsi="宋体" w:hint="eastAsia"/>
                <w:sz w:val="28"/>
                <w:szCs w:val="28"/>
              </w:rPr>
              <w:t>平台</w:t>
            </w:r>
          </w:p>
        </w:tc>
      </w:tr>
      <w:tr w:rsidR="00420863" w:rsidRPr="00420863" w:rsidTr="00F72493">
        <w:trPr>
          <w:trHeight w:val="344"/>
          <w:jc w:val="center"/>
        </w:trPr>
        <w:tc>
          <w:tcPr>
            <w:tcW w:w="1111" w:type="pct"/>
            <w:vMerge/>
            <w:vAlign w:val="center"/>
          </w:tcPr>
          <w:p w:rsidR="00420863" w:rsidRPr="00420863" w:rsidRDefault="00420863" w:rsidP="00420863">
            <w:pPr>
              <w:spacing w:before="62" w:line="360" w:lineRule="auto"/>
              <w:rPr>
                <w:rFonts w:ascii="宋体" w:hAnsi="宋体"/>
                <w:sz w:val="28"/>
                <w:szCs w:val="28"/>
              </w:rPr>
            </w:pPr>
          </w:p>
        </w:tc>
        <w:tc>
          <w:tcPr>
            <w:tcW w:w="3888" w:type="pct"/>
            <w:vAlign w:val="center"/>
          </w:tcPr>
          <w:p w:rsidR="00420863" w:rsidRPr="00420863" w:rsidRDefault="00420863" w:rsidP="00420863">
            <w:pPr>
              <w:spacing w:before="62" w:line="360" w:lineRule="auto"/>
              <w:rPr>
                <w:rFonts w:ascii="宋体" w:hAnsi="宋体"/>
                <w:sz w:val="28"/>
                <w:szCs w:val="28"/>
              </w:rPr>
            </w:pPr>
            <w:r w:rsidRPr="00420863">
              <w:rPr>
                <w:rFonts w:ascii="宋体" w:hAnsi="宋体" w:hint="eastAsia"/>
                <w:sz w:val="28"/>
                <w:szCs w:val="28"/>
              </w:rPr>
              <w:t>7.3HIS系统接口：涵盖与HIS对接费用</w:t>
            </w:r>
          </w:p>
        </w:tc>
      </w:tr>
      <w:tr w:rsidR="00420863" w:rsidRPr="00420863" w:rsidTr="00F72493">
        <w:trPr>
          <w:trHeight w:val="344"/>
          <w:jc w:val="center"/>
        </w:trPr>
        <w:tc>
          <w:tcPr>
            <w:tcW w:w="1111" w:type="pct"/>
            <w:vAlign w:val="center"/>
          </w:tcPr>
          <w:p w:rsidR="00420863" w:rsidRPr="00420863" w:rsidRDefault="00420863" w:rsidP="00420863">
            <w:pPr>
              <w:spacing w:before="62" w:line="360" w:lineRule="auto"/>
              <w:rPr>
                <w:rFonts w:ascii="宋体" w:hAnsi="宋体"/>
                <w:sz w:val="28"/>
                <w:szCs w:val="28"/>
              </w:rPr>
            </w:pPr>
            <w:r w:rsidRPr="00420863">
              <w:rPr>
                <w:rFonts w:ascii="宋体" w:hAnsi="宋体" w:hint="eastAsia"/>
                <w:sz w:val="28"/>
                <w:szCs w:val="28"/>
              </w:rPr>
              <w:t>▲8实施要求</w:t>
            </w:r>
          </w:p>
        </w:tc>
        <w:tc>
          <w:tcPr>
            <w:tcW w:w="3888" w:type="pct"/>
            <w:vAlign w:val="center"/>
          </w:tcPr>
          <w:p w:rsidR="00420863" w:rsidRPr="00420863" w:rsidRDefault="00420863" w:rsidP="00420863">
            <w:pPr>
              <w:spacing w:before="62" w:line="360" w:lineRule="auto"/>
              <w:rPr>
                <w:rFonts w:ascii="宋体" w:hAnsi="宋体"/>
                <w:sz w:val="28"/>
                <w:szCs w:val="28"/>
              </w:rPr>
            </w:pPr>
            <w:r w:rsidRPr="00420863">
              <w:rPr>
                <w:rFonts w:ascii="宋体" w:hAnsi="宋体" w:hint="eastAsia"/>
                <w:sz w:val="28"/>
                <w:szCs w:val="28"/>
              </w:rPr>
              <w:t>投标人在上海有固定的售后服务团队和软件开发服务团队</w:t>
            </w:r>
          </w:p>
          <w:p w:rsidR="00420863" w:rsidRPr="00420863" w:rsidRDefault="00420863" w:rsidP="00420863">
            <w:pPr>
              <w:spacing w:before="62" w:line="360" w:lineRule="auto"/>
              <w:rPr>
                <w:rFonts w:ascii="宋体" w:hAnsi="宋体"/>
                <w:sz w:val="28"/>
                <w:szCs w:val="28"/>
              </w:rPr>
            </w:pPr>
            <w:r w:rsidRPr="00420863">
              <w:rPr>
                <w:rFonts w:ascii="宋体" w:hAnsi="宋体" w:hint="eastAsia"/>
                <w:sz w:val="28"/>
                <w:szCs w:val="28"/>
              </w:rPr>
              <w:t>支持现场售后服务</w:t>
            </w:r>
          </w:p>
          <w:p w:rsidR="00420863" w:rsidRPr="00420863" w:rsidRDefault="00420863" w:rsidP="00420863">
            <w:pPr>
              <w:spacing w:before="62" w:line="360" w:lineRule="auto"/>
              <w:rPr>
                <w:rFonts w:ascii="宋体" w:hAnsi="宋体"/>
                <w:sz w:val="28"/>
                <w:szCs w:val="28"/>
              </w:rPr>
            </w:pPr>
            <w:r w:rsidRPr="00420863">
              <w:rPr>
                <w:rFonts w:ascii="宋体" w:hAnsi="宋体" w:hint="eastAsia"/>
                <w:sz w:val="28"/>
                <w:szCs w:val="28"/>
              </w:rPr>
              <w:t>投标人可以根据各自的经验，对本项目的建设步骤规划提出</w:t>
            </w:r>
            <w:r w:rsidRPr="00420863">
              <w:rPr>
                <w:rFonts w:ascii="宋体" w:hAnsi="宋体" w:hint="eastAsia"/>
                <w:sz w:val="28"/>
                <w:szCs w:val="28"/>
              </w:rPr>
              <w:lastRenderedPageBreak/>
              <w:t>建设性的意见。</w:t>
            </w:r>
          </w:p>
          <w:p w:rsidR="00420863" w:rsidRPr="00420863" w:rsidRDefault="00420863" w:rsidP="00420863">
            <w:pPr>
              <w:spacing w:before="62" w:line="360" w:lineRule="auto"/>
              <w:rPr>
                <w:rFonts w:ascii="宋体" w:hAnsi="宋体"/>
                <w:sz w:val="28"/>
                <w:szCs w:val="28"/>
              </w:rPr>
            </w:pPr>
            <w:r w:rsidRPr="00420863">
              <w:rPr>
                <w:rFonts w:ascii="宋体" w:hAnsi="宋体" w:hint="eastAsia"/>
                <w:sz w:val="28"/>
                <w:szCs w:val="28"/>
              </w:rPr>
              <w:t>投标人需列出详细可行的系统部署、系统集成、培训计划，有责任完成对所有软件产品、系统集成及工具等在内的全部免费培训，培训包括技术人员培训、业务系统培训。</w:t>
            </w:r>
          </w:p>
          <w:p w:rsidR="00420863" w:rsidRPr="00420863" w:rsidRDefault="00420863" w:rsidP="00420863">
            <w:pPr>
              <w:spacing w:before="62" w:line="360" w:lineRule="auto"/>
              <w:rPr>
                <w:rFonts w:ascii="宋体" w:hAnsi="宋体"/>
                <w:sz w:val="28"/>
                <w:szCs w:val="28"/>
              </w:rPr>
            </w:pPr>
            <w:r w:rsidRPr="00420863">
              <w:rPr>
                <w:rFonts w:ascii="宋体" w:hAnsi="宋体" w:hint="eastAsia"/>
                <w:sz w:val="28"/>
                <w:szCs w:val="28"/>
              </w:rPr>
              <w:t>投标人提供与用户现用系统软件对接方案，接口方案不涉及到对其他应用系统主体流程重新设计(医院组织相关系统供应商根据业务需求进行必要的接口改造)，提供服务时应不影响其他应用系统的正常运行和效率。</w:t>
            </w:r>
          </w:p>
        </w:tc>
      </w:tr>
      <w:tr w:rsidR="00420863" w:rsidRPr="00420863" w:rsidTr="00F72493">
        <w:trPr>
          <w:trHeight w:val="344"/>
          <w:jc w:val="center"/>
        </w:trPr>
        <w:tc>
          <w:tcPr>
            <w:tcW w:w="1111" w:type="pct"/>
            <w:vAlign w:val="center"/>
          </w:tcPr>
          <w:p w:rsidR="00420863" w:rsidRPr="00420863" w:rsidRDefault="00420863" w:rsidP="00420863">
            <w:pPr>
              <w:spacing w:before="62" w:line="360" w:lineRule="auto"/>
              <w:rPr>
                <w:rFonts w:ascii="宋体" w:hAnsi="宋体"/>
                <w:sz w:val="28"/>
                <w:szCs w:val="28"/>
              </w:rPr>
            </w:pPr>
            <w:r w:rsidRPr="00420863">
              <w:rPr>
                <w:rFonts w:ascii="宋体" w:hAnsi="宋体" w:hint="eastAsia"/>
                <w:sz w:val="28"/>
                <w:szCs w:val="28"/>
              </w:rPr>
              <w:lastRenderedPageBreak/>
              <w:t>9资质要求</w:t>
            </w:r>
          </w:p>
        </w:tc>
        <w:tc>
          <w:tcPr>
            <w:tcW w:w="3888" w:type="pct"/>
            <w:vAlign w:val="center"/>
          </w:tcPr>
          <w:p w:rsidR="00420863" w:rsidRPr="00420863" w:rsidRDefault="00420863" w:rsidP="00420863">
            <w:pPr>
              <w:spacing w:before="62" w:line="360" w:lineRule="auto"/>
              <w:rPr>
                <w:rFonts w:ascii="宋体" w:hAnsi="宋体"/>
                <w:sz w:val="28"/>
                <w:szCs w:val="28"/>
              </w:rPr>
            </w:pPr>
            <w:r w:rsidRPr="00420863">
              <w:rPr>
                <w:rFonts w:ascii="宋体" w:hAnsi="宋体" w:hint="eastAsia"/>
                <w:sz w:val="28"/>
                <w:szCs w:val="28"/>
              </w:rPr>
              <w:t>有信创适配证明</w:t>
            </w:r>
          </w:p>
          <w:p w:rsidR="00420863" w:rsidRPr="00420863" w:rsidRDefault="00420863" w:rsidP="00420863">
            <w:pPr>
              <w:spacing w:before="62" w:line="360" w:lineRule="auto"/>
              <w:rPr>
                <w:rFonts w:ascii="宋体" w:hAnsi="宋体"/>
                <w:sz w:val="28"/>
                <w:szCs w:val="28"/>
              </w:rPr>
            </w:pPr>
            <w:r w:rsidRPr="00420863">
              <w:rPr>
                <w:rFonts w:ascii="宋体" w:hAnsi="宋体" w:hint="eastAsia"/>
                <w:sz w:val="28"/>
                <w:szCs w:val="28"/>
              </w:rPr>
              <w:t>具有军队医院同类项目业绩</w:t>
            </w:r>
          </w:p>
        </w:tc>
      </w:tr>
      <w:tr w:rsidR="00420863" w:rsidRPr="00420863" w:rsidTr="00F72493">
        <w:trPr>
          <w:trHeight w:val="344"/>
          <w:jc w:val="center"/>
        </w:trPr>
        <w:tc>
          <w:tcPr>
            <w:tcW w:w="1111" w:type="pct"/>
            <w:vAlign w:val="center"/>
          </w:tcPr>
          <w:p w:rsidR="00420863" w:rsidRPr="00420863" w:rsidRDefault="00420863" w:rsidP="00420863">
            <w:pPr>
              <w:spacing w:before="62" w:line="360" w:lineRule="auto"/>
              <w:rPr>
                <w:rFonts w:ascii="宋体" w:hAnsi="宋体"/>
                <w:sz w:val="28"/>
                <w:szCs w:val="28"/>
              </w:rPr>
            </w:pPr>
            <w:r w:rsidRPr="00420863">
              <w:rPr>
                <w:rFonts w:ascii="宋体" w:hAnsi="宋体" w:hint="eastAsia"/>
                <w:sz w:val="28"/>
                <w:szCs w:val="28"/>
              </w:rPr>
              <w:t>10文档要求</w:t>
            </w:r>
          </w:p>
        </w:tc>
        <w:tc>
          <w:tcPr>
            <w:tcW w:w="3888" w:type="pct"/>
            <w:vAlign w:val="center"/>
          </w:tcPr>
          <w:p w:rsidR="00420863" w:rsidRPr="00420863" w:rsidRDefault="00420863" w:rsidP="00420863">
            <w:pPr>
              <w:spacing w:before="62" w:line="360" w:lineRule="auto"/>
              <w:rPr>
                <w:rFonts w:ascii="宋体" w:hAnsi="宋体"/>
                <w:sz w:val="28"/>
                <w:szCs w:val="28"/>
              </w:rPr>
            </w:pPr>
            <w:r w:rsidRPr="00420863">
              <w:rPr>
                <w:rFonts w:ascii="宋体" w:hAnsi="宋体" w:hint="eastAsia"/>
                <w:sz w:val="28"/>
                <w:szCs w:val="28"/>
              </w:rPr>
              <w:t>须提供详细的软件相关技术文档（含数据结构、数据流程图、系统字典说明）、使用说明书、维护手册等。</w:t>
            </w:r>
          </w:p>
        </w:tc>
      </w:tr>
      <w:tr w:rsidR="00420863" w:rsidRPr="00420863" w:rsidTr="00F72493">
        <w:trPr>
          <w:trHeight w:val="344"/>
          <w:jc w:val="center"/>
        </w:trPr>
        <w:tc>
          <w:tcPr>
            <w:tcW w:w="1111" w:type="pct"/>
            <w:vMerge w:val="restart"/>
            <w:vAlign w:val="center"/>
          </w:tcPr>
          <w:p w:rsidR="00420863" w:rsidRPr="00420863" w:rsidRDefault="00420863" w:rsidP="00420863">
            <w:pPr>
              <w:spacing w:before="62" w:line="360" w:lineRule="auto"/>
              <w:rPr>
                <w:rFonts w:ascii="宋体" w:hAnsi="宋体"/>
                <w:sz w:val="28"/>
                <w:szCs w:val="28"/>
              </w:rPr>
            </w:pPr>
            <w:r w:rsidRPr="00420863">
              <w:rPr>
                <w:rFonts w:ascii="宋体" w:hAnsi="宋体"/>
                <w:sz w:val="28"/>
                <w:szCs w:val="28"/>
              </w:rPr>
              <w:t>1</w:t>
            </w:r>
            <w:r w:rsidRPr="00420863">
              <w:rPr>
                <w:rFonts w:ascii="宋体" w:hAnsi="宋体" w:hint="eastAsia"/>
                <w:sz w:val="28"/>
                <w:szCs w:val="28"/>
              </w:rPr>
              <w:t>1安全要求</w:t>
            </w:r>
          </w:p>
        </w:tc>
        <w:tc>
          <w:tcPr>
            <w:tcW w:w="3888" w:type="pct"/>
          </w:tcPr>
          <w:p w:rsidR="00420863" w:rsidRPr="00420863" w:rsidRDefault="00420863" w:rsidP="00420863">
            <w:pPr>
              <w:spacing w:before="62" w:line="360" w:lineRule="auto"/>
              <w:rPr>
                <w:rFonts w:ascii="宋体" w:hAnsi="宋体"/>
                <w:sz w:val="28"/>
                <w:szCs w:val="28"/>
              </w:rPr>
            </w:pPr>
            <w:r w:rsidRPr="00420863">
              <w:rPr>
                <w:rFonts w:ascii="宋体" w:hAnsi="宋体" w:hint="eastAsia"/>
                <w:sz w:val="28"/>
                <w:szCs w:val="28"/>
              </w:rPr>
              <w:t>1、系统安全要求</w:t>
            </w:r>
          </w:p>
          <w:p w:rsidR="00420863" w:rsidRPr="00420863" w:rsidRDefault="00420863" w:rsidP="00420863">
            <w:pPr>
              <w:spacing w:before="62" w:line="360" w:lineRule="auto"/>
              <w:rPr>
                <w:rFonts w:ascii="宋体" w:hAnsi="宋体"/>
                <w:sz w:val="28"/>
                <w:szCs w:val="28"/>
              </w:rPr>
            </w:pPr>
            <w:r w:rsidRPr="00420863">
              <w:rPr>
                <w:rFonts w:ascii="宋体" w:hAnsi="宋体" w:hint="eastAsia"/>
                <w:sz w:val="28"/>
                <w:szCs w:val="28"/>
              </w:rPr>
              <w:t>a) 应对登录的用户进行身份标识和鉴别，身份标识具有唯一性，身份鉴别信息具有复杂度要求并定期更换；</w:t>
            </w:r>
          </w:p>
          <w:p w:rsidR="00420863" w:rsidRPr="00420863" w:rsidRDefault="00420863" w:rsidP="00420863">
            <w:pPr>
              <w:spacing w:before="62" w:line="360" w:lineRule="auto"/>
              <w:rPr>
                <w:rFonts w:ascii="宋体" w:hAnsi="宋体"/>
                <w:sz w:val="28"/>
                <w:szCs w:val="28"/>
              </w:rPr>
            </w:pPr>
            <w:r w:rsidRPr="00420863">
              <w:rPr>
                <w:rFonts w:ascii="宋体" w:hAnsi="宋体" w:hint="eastAsia"/>
                <w:sz w:val="28"/>
                <w:szCs w:val="28"/>
              </w:rPr>
              <w:t>b) 应具有登录失败处理功能，应配置并启用结束会话、限制非法登录次数和当登录连接超时自动退出等相关</w:t>
            </w:r>
            <w:proofErr w:type="gramStart"/>
            <w:r w:rsidRPr="00420863">
              <w:rPr>
                <w:rFonts w:ascii="宋体" w:hAnsi="宋体" w:hint="eastAsia"/>
                <w:sz w:val="28"/>
                <w:szCs w:val="28"/>
              </w:rPr>
              <w:t>措</w:t>
            </w:r>
            <w:proofErr w:type="gramEnd"/>
            <w:r w:rsidRPr="00420863">
              <w:rPr>
                <w:rFonts w:ascii="宋体" w:hAnsi="宋体" w:hint="eastAsia"/>
                <w:sz w:val="28"/>
                <w:szCs w:val="28"/>
              </w:rPr>
              <w:t xml:space="preserve"> 施；</w:t>
            </w:r>
          </w:p>
          <w:p w:rsidR="00420863" w:rsidRPr="00420863" w:rsidRDefault="00420863" w:rsidP="00420863">
            <w:pPr>
              <w:spacing w:before="62" w:line="360" w:lineRule="auto"/>
              <w:rPr>
                <w:rFonts w:ascii="宋体" w:hAnsi="宋体"/>
                <w:sz w:val="28"/>
                <w:szCs w:val="28"/>
              </w:rPr>
            </w:pPr>
            <w:r w:rsidRPr="00420863">
              <w:rPr>
                <w:rFonts w:ascii="宋体" w:hAnsi="宋体" w:hint="eastAsia"/>
                <w:sz w:val="28"/>
                <w:szCs w:val="28"/>
              </w:rPr>
              <w:t>c)当进行远程管理时，应采取必要措施防止鉴别信息在网络传输过程中被窃听；</w:t>
            </w:r>
          </w:p>
          <w:p w:rsidR="00420863" w:rsidRPr="00420863" w:rsidRDefault="00420863" w:rsidP="00420863">
            <w:pPr>
              <w:spacing w:before="62" w:line="360" w:lineRule="auto"/>
              <w:rPr>
                <w:rFonts w:ascii="宋体" w:hAnsi="宋体"/>
                <w:sz w:val="28"/>
                <w:szCs w:val="28"/>
              </w:rPr>
            </w:pPr>
            <w:r w:rsidRPr="00420863">
              <w:rPr>
                <w:rFonts w:ascii="宋体" w:hAnsi="宋体" w:hint="eastAsia"/>
                <w:sz w:val="28"/>
                <w:szCs w:val="28"/>
              </w:rPr>
              <w:t>d) 应采用口令、密码技术、短信验证等两种或两种以上组合的鉴别技术对用户进行身份鉴别，且其中一种鉴别技术至少应使用密码技术来实现。</w:t>
            </w:r>
          </w:p>
        </w:tc>
      </w:tr>
      <w:tr w:rsidR="00420863" w:rsidRPr="00420863" w:rsidTr="00F72493">
        <w:trPr>
          <w:trHeight w:val="344"/>
          <w:jc w:val="center"/>
        </w:trPr>
        <w:tc>
          <w:tcPr>
            <w:tcW w:w="1111" w:type="pct"/>
            <w:vMerge/>
            <w:vAlign w:val="center"/>
          </w:tcPr>
          <w:p w:rsidR="00420863" w:rsidRPr="00420863" w:rsidRDefault="00420863" w:rsidP="00420863">
            <w:pPr>
              <w:spacing w:before="62" w:line="360" w:lineRule="auto"/>
              <w:rPr>
                <w:rFonts w:ascii="宋体" w:hAnsi="宋体"/>
                <w:sz w:val="28"/>
                <w:szCs w:val="28"/>
              </w:rPr>
            </w:pPr>
          </w:p>
        </w:tc>
        <w:tc>
          <w:tcPr>
            <w:tcW w:w="3888" w:type="pct"/>
          </w:tcPr>
          <w:p w:rsidR="00420863" w:rsidRPr="00420863" w:rsidRDefault="00420863" w:rsidP="00420863">
            <w:pPr>
              <w:spacing w:before="62" w:line="360" w:lineRule="auto"/>
              <w:rPr>
                <w:rFonts w:ascii="宋体" w:hAnsi="宋体"/>
                <w:sz w:val="28"/>
                <w:szCs w:val="28"/>
              </w:rPr>
            </w:pPr>
            <w:r w:rsidRPr="00420863">
              <w:rPr>
                <w:rFonts w:ascii="宋体" w:hAnsi="宋体" w:hint="eastAsia"/>
                <w:sz w:val="28"/>
                <w:szCs w:val="28"/>
              </w:rPr>
              <w:t>2、数据保密性要求</w:t>
            </w:r>
          </w:p>
          <w:p w:rsidR="00420863" w:rsidRPr="00420863" w:rsidRDefault="00420863" w:rsidP="00420863">
            <w:pPr>
              <w:spacing w:before="62" w:line="360" w:lineRule="auto"/>
              <w:rPr>
                <w:rFonts w:ascii="宋体" w:hAnsi="宋体"/>
                <w:sz w:val="28"/>
                <w:szCs w:val="28"/>
              </w:rPr>
            </w:pPr>
            <w:r w:rsidRPr="00420863">
              <w:rPr>
                <w:rFonts w:ascii="宋体" w:hAnsi="宋体" w:hint="eastAsia"/>
                <w:sz w:val="28"/>
                <w:szCs w:val="28"/>
              </w:rPr>
              <w:t>a)应采用密码技术保证重要数据在传输过程中的保密性，包</w:t>
            </w:r>
            <w:r w:rsidRPr="00420863">
              <w:rPr>
                <w:rFonts w:ascii="宋体" w:hAnsi="宋体" w:hint="eastAsia"/>
                <w:sz w:val="28"/>
                <w:szCs w:val="28"/>
              </w:rPr>
              <w:lastRenderedPageBreak/>
              <w:t>括但不限于鉴别数据、重要业务数据和重要个人信息等； b)应采用密码技术保证重要数据在存储过程中的保密性，包括但不限于鉴别数据、重要业务数据和重要个人信息等。</w:t>
            </w:r>
          </w:p>
        </w:tc>
      </w:tr>
      <w:tr w:rsidR="00420863" w:rsidRPr="00420863" w:rsidTr="00F72493">
        <w:trPr>
          <w:trHeight w:val="344"/>
          <w:jc w:val="center"/>
        </w:trPr>
        <w:tc>
          <w:tcPr>
            <w:tcW w:w="1111" w:type="pct"/>
            <w:vMerge/>
            <w:vAlign w:val="center"/>
          </w:tcPr>
          <w:p w:rsidR="00420863" w:rsidRPr="00420863" w:rsidRDefault="00420863" w:rsidP="00420863">
            <w:pPr>
              <w:spacing w:before="62" w:line="360" w:lineRule="auto"/>
              <w:rPr>
                <w:rFonts w:ascii="宋体" w:hAnsi="宋体"/>
                <w:sz w:val="28"/>
                <w:szCs w:val="28"/>
              </w:rPr>
            </w:pPr>
          </w:p>
        </w:tc>
        <w:tc>
          <w:tcPr>
            <w:tcW w:w="3888" w:type="pct"/>
          </w:tcPr>
          <w:p w:rsidR="00420863" w:rsidRPr="00420863" w:rsidRDefault="00420863" w:rsidP="00420863">
            <w:pPr>
              <w:spacing w:before="62" w:line="360" w:lineRule="auto"/>
              <w:rPr>
                <w:rFonts w:ascii="宋体" w:hAnsi="宋体"/>
                <w:sz w:val="28"/>
                <w:szCs w:val="28"/>
              </w:rPr>
            </w:pPr>
            <w:r w:rsidRPr="00420863">
              <w:rPr>
                <w:rFonts w:ascii="宋体" w:hAnsi="宋体" w:hint="eastAsia"/>
                <w:sz w:val="28"/>
                <w:szCs w:val="28"/>
              </w:rPr>
              <w:t>3、数据完整性要求</w:t>
            </w:r>
          </w:p>
          <w:p w:rsidR="00420863" w:rsidRPr="00420863" w:rsidRDefault="00420863" w:rsidP="00420863">
            <w:pPr>
              <w:spacing w:before="62" w:line="360" w:lineRule="auto"/>
              <w:rPr>
                <w:rFonts w:ascii="宋体" w:hAnsi="宋体"/>
                <w:sz w:val="28"/>
                <w:szCs w:val="28"/>
              </w:rPr>
            </w:pPr>
            <w:r w:rsidRPr="00420863">
              <w:rPr>
                <w:rFonts w:ascii="宋体" w:hAnsi="宋体" w:hint="eastAsia"/>
                <w:sz w:val="28"/>
                <w:szCs w:val="28"/>
              </w:rPr>
              <w:t>a)应采用校验技术或密码技术保证重要数据在传输过程中的完整性，包括但不限于鉴别数据、重要业务数据、重要审计数据、重要配置数据、重要视频数据和重要个人信息等；</w:t>
            </w:r>
          </w:p>
          <w:p w:rsidR="00420863" w:rsidRPr="00420863" w:rsidRDefault="00420863" w:rsidP="00420863">
            <w:pPr>
              <w:spacing w:before="62" w:line="360" w:lineRule="auto"/>
              <w:rPr>
                <w:rFonts w:ascii="宋体" w:hAnsi="宋体"/>
                <w:sz w:val="28"/>
                <w:szCs w:val="28"/>
              </w:rPr>
            </w:pPr>
            <w:r w:rsidRPr="00420863">
              <w:rPr>
                <w:rFonts w:ascii="宋体" w:hAnsi="宋体" w:hint="eastAsia"/>
                <w:sz w:val="28"/>
                <w:szCs w:val="28"/>
              </w:rPr>
              <w:t>b)应采用校验技术或密码技术保证重要数据在存储过程中的完整性，包括但不限于鉴别数据、重要业务数据、重要审计数据、重要配置数据、重要视频数据和重要个人信息等。</w:t>
            </w:r>
          </w:p>
        </w:tc>
      </w:tr>
      <w:tr w:rsidR="00420863" w:rsidRPr="00420863" w:rsidTr="00F72493">
        <w:trPr>
          <w:trHeight w:val="344"/>
          <w:jc w:val="center"/>
        </w:trPr>
        <w:tc>
          <w:tcPr>
            <w:tcW w:w="1111" w:type="pct"/>
            <w:vMerge/>
            <w:vAlign w:val="center"/>
          </w:tcPr>
          <w:p w:rsidR="00420863" w:rsidRPr="00420863" w:rsidRDefault="00420863" w:rsidP="00420863">
            <w:pPr>
              <w:spacing w:before="62" w:line="360" w:lineRule="auto"/>
              <w:rPr>
                <w:rFonts w:ascii="宋体" w:hAnsi="宋体"/>
                <w:sz w:val="28"/>
                <w:szCs w:val="28"/>
              </w:rPr>
            </w:pPr>
          </w:p>
        </w:tc>
        <w:tc>
          <w:tcPr>
            <w:tcW w:w="3888" w:type="pct"/>
          </w:tcPr>
          <w:p w:rsidR="00420863" w:rsidRPr="00420863" w:rsidRDefault="00420863" w:rsidP="00420863">
            <w:pPr>
              <w:spacing w:before="62" w:line="360" w:lineRule="auto"/>
              <w:rPr>
                <w:rFonts w:ascii="宋体" w:hAnsi="宋体"/>
                <w:sz w:val="28"/>
                <w:szCs w:val="28"/>
              </w:rPr>
            </w:pPr>
            <w:r w:rsidRPr="00420863">
              <w:rPr>
                <w:rFonts w:ascii="宋体" w:hAnsi="宋体" w:hint="eastAsia"/>
                <w:sz w:val="28"/>
                <w:szCs w:val="28"/>
              </w:rPr>
              <w:t>4、运维安全管理要求</w:t>
            </w:r>
          </w:p>
          <w:p w:rsidR="00420863" w:rsidRPr="00420863" w:rsidRDefault="00420863" w:rsidP="00420863">
            <w:pPr>
              <w:spacing w:before="62" w:line="360" w:lineRule="auto"/>
              <w:rPr>
                <w:rFonts w:ascii="宋体" w:hAnsi="宋体"/>
                <w:sz w:val="28"/>
                <w:szCs w:val="28"/>
              </w:rPr>
            </w:pPr>
            <w:proofErr w:type="gramStart"/>
            <w:r w:rsidRPr="00420863">
              <w:rPr>
                <w:rFonts w:ascii="宋体" w:hAnsi="宋体" w:hint="eastAsia"/>
                <w:sz w:val="28"/>
                <w:szCs w:val="28"/>
              </w:rPr>
              <w:t>安全运维过程</w:t>
            </w:r>
            <w:proofErr w:type="gramEnd"/>
            <w:r w:rsidRPr="00420863">
              <w:rPr>
                <w:rFonts w:ascii="宋体" w:hAnsi="宋体" w:hint="eastAsia"/>
                <w:sz w:val="28"/>
                <w:szCs w:val="28"/>
              </w:rPr>
              <w:t>中的安全控制要求,包括环境管理、资产管理、介质管理、设备维护管理、漏洞和风险管理、网络和系统安全管理、恶意代码防范管理、配置管理、密码管理、变更管理、备份与恢复管理、安全事件处置、应急预案管理和外包运维管理。具体运维流程需符合医院现有信息系统运</w:t>
            </w:r>
            <w:proofErr w:type="gramStart"/>
            <w:r w:rsidRPr="00420863">
              <w:rPr>
                <w:rFonts w:ascii="宋体" w:hAnsi="宋体" w:hint="eastAsia"/>
                <w:sz w:val="28"/>
                <w:szCs w:val="28"/>
              </w:rPr>
              <w:t>维管理</w:t>
            </w:r>
            <w:proofErr w:type="gramEnd"/>
            <w:r w:rsidRPr="00420863">
              <w:rPr>
                <w:rFonts w:ascii="宋体" w:hAnsi="宋体" w:hint="eastAsia"/>
                <w:sz w:val="28"/>
                <w:szCs w:val="28"/>
              </w:rPr>
              <w:t>规范，定期开展安全审计。</w:t>
            </w:r>
          </w:p>
        </w:tc>
      </w:tr>
      <w:tr w:rsidR="00420863" w:rsidRPr="00420863" w:rsidTr="00F72493">
        <w:trPr>
          <w:trHeight w:val="344"/>
          <w:jc w:val="center"/>
        </w:trPr>
        <w:tc>
          <w:tcPr>
            <w:tcW w:w="1111" w:type="pct"/>
            <w:vMerge/>
            <w:vAlign w:val="center"/>
          </w:tcPr>
          <w:p w:rsidR="00420863" w:rsidRPr="00420863" w:rsidRDefault="00420863" w:rsidP="00420863">
            <w:pPr>
              <w:spacing w:before="62" w:line="360" w:lineRule="auto"/>
              <w:rPr>
                <w:rFonts w:ascii="宋体" w:hAnsi="宋体"/>
                <w:sz w:val="28"/>
                <w:szCs w:val="28"/>
              </w:rPr>
            </w:pPr>
          </w:p>
        </w:tc>
        <w:tc>
          <w:tcPr>
            <w:tcW w:w="3888" w:type="pct"/>
          </w:tcPr>
          <w:p w:rsidR="00420863" w:rsidRPr="00420863" w:rsidRDefault="00420863" w:rsidP="00420863">
            <w:pPr>
              <w:spacing w:before="62" w:line="360" w:lineRule="auto"/>
              <w:rPr>
                <w:rFonts w:ascii="宋体" w:hAnsi="宋体"/>
                <w:sz w:val="28"/>
                <w:szCs w:val="28"/>
              </w:rPr>
            </w:pPr>
            <w:r w:rsidRPr="00420863">
              <w:rPr>
                <w:rFonts w:ascii="宋体" w:hAnsi="宋体" w:hint="eastAsia"/>
                <w:sz w:val="28"/>
                <w:szCs w:val="28"/>
              </w:rPr>
              <w:t>5、系统统故障应急处理</w:t>
            </w:r>
          </w:p>
          <w:p w:rsidR="00420863" w:rsidRPr="00420863" w:rsidRDefault="00420863" w:rsidP="00420863">
            <w:pPr>
              <w:spacing w:before="62" w:line="360" w:lineRule="auto"/>
              <w:rPr>
                <w:rFonts w:ascii="宋体" w:hAnsi="宋体"/>
                <w:sz w:val="28"/>
                <w:szCs w:val="28"/>
              </w:rPr>
            </w:pPr>
            <w:r w:rsidRPr="00420863">
              <w:rPr>
                <w:rFonts w:ascii="宋体" w:hAnsi="宋体" w:hint="eastAsia"/>
                <w:sz w:val="28"/>
                <w:szCs w:val="28"/>
              </w:rPr>
              <w:t>系统需具备故障自动报警功能，故障发生后1小时内启动备用记录方式（如纸质登记），24小时内完成故障修复，修复后数据需补录。</w:t>
            </w:r>
          </w:p>
        </w:tc>
      </w:tr>
      <w:tr w:rsidR="00420863" w:rsidRPr="00420863" w:rsidTr="00F72493">
        <w:trPr>
          <w:trHeight w:val="344"/>
          <w:jc w:val="center"/>
        </w:trPr>
        <w:tc>
          <w:tcPr>
            <w:tcW w:w="1111" w:type="pct"/>
            <w:vAlign w:val="center"/>
          </w:tcPr>
          <w:p w:rsidR="00420863" w:rsidRPr="00420863" w:rsidRDefault="00420863" w:rsidP="00420863">
            <w:pPr>
              <w:spacing w:before="62" w:line="360" w:lineRule="auto"/>
              <w:rPr>
                <w:rFonts w:ascii="宋体" w:hAnsi="宋体"/>
                <w:sz w:val="28"/>
                <w:szCs w:val="28"/>
              </w:rPr>
            </w:pPr>
            <w:r w:rsidRPr="00420863">
              <w:rPr>
                <w:rFonts w:ascii="宋体" w:hAnsi="宋体" w:hint="eastAsia"/>
                <w:sz w:val="28"/>
                <w:szCs w:val="28"/>
              </w:rPr>
              <w:t>12性能要求</w:t>
            </w:r>
          </w:p>
        </w:tc>
        <w:tc>
          <w:tcPr>
            <w:tcW w:w="3888" w:type="pct"/>
            <w:vAlign w:val="center"/>
          </w:tcPr>
          <w:p w:rsidR="00420863" w:rsidRPr="00420863" w:rsidRDefault="00420863" w:rsidP="00420863">
            <w:pPr>
              <w:spacing w:before="62" w:line="360" w:lineRule="auto"/>
              <w:rPr>
                <w:rFonts w:ascii="宋体" w:hAnsi="宋体"/>
                <w:sz w:val="28"/>
                <w:szCs w:val="28"/>
              </w:rPr>
            </w:pPr>
            <w:r w:rsidRPr="00420863">
              <w:rPr>
                <w:rFonts w:ascii="宋体" w:hAnsi="宋体" w:hint="eastAsia"/>
                <w:sz w:val="28"/>
                <w:szCs w:val="28"/>
              </w:rPr>
              <w:t>1、并发要求</w:t>
            </w:r>
          </w:p>
          <w:p w:rsidR="00420863" w:rsidRPr="00420863" w:rsidRDefault="00420863" w:rsidP="00420863">
            <w:pPr>
              <w:spacing w:before="62" w:line="360" w:lineRule="auto"/>
              <w:rPr>
                <w:rFonts w:ascii="宋体" w:hAnsi="宋体"/>
                <w:sz w:val="28"/>
                <w:szCs w:val="28"/>
              </w:rPr>
            </w:pPr>
            <w:r w:rsidRPr="00420863">
              <w:rPr>
                <w:rFonts w:ascii="宋体" w:hAnsi="宋体" w:hint="eastAsia"/>
                <w:sz w:val="28"/>
                <w:szCs w:val="28"/>
              </w:rPr>
              <w:t>a)并发访问用户数：系统需根据本院床位数、护工数，测算支持用户同时在线数，保证运行流畅。</w:t>
            </w:r>
          </w:p>
          <w:p w:rsidR="00420863" w:rsidRPr="00420863" w:rsidRDefault="00420863" w:rsidP="00420863">
            <w:pPr>
              <w:spacing w:before="62" w:line="360" w:lineRule="auto"/>
              <w:rPr>
                <w:rFonts w:ascii="宋体" w:hAnsi="宋体"/>
                <w:sz w:val="28"/>
                <w:szCs w:val="28"/>
              </w:rPr>
            </w:pPr>
            <w:r w:rsidRPr="00420863">
              <w:rPr>
                <w:rFonts w:ascii="宋体" w:hAnsi="宋体" w:hint="eastAsia"/>
                <w:sz w:val="28"/>
                <w:szCs w:val="28"/>
              </w:rPr>
              <w:lastRenderedPageBreak/>
              <w:t>b)任务并发处理：根据并发访问用户数测算在同一时间内处理护理任务指令，无明显卡顿或延迟。</w:t>
            </w:r>
          </w:p>
          <w:p w:rsidR="00420863" w:rsidRPr="00420863" w:rsidRDefault="00420863" w:rsidP="00420863">
            <w:pPr>
              <w:spacing w:before="62" w:line="360" w:lineRule="auto"/>
              <w:rPr>
                <w:rFonts w:ascii="宋体" w:hAnsi="宋体"/>
                <w:sz w:val="28"/>
                <w:szCs w:val="28"/>
              </w:rPr>
            </w:pPr>
            <w:r w:rsidRPr="00420863">
              <w:rPr>
                <w:rFonts w:ascii="宋体" w:hAnsi="宋体" w:hint="eastAsia"/>
                <w:sz w:val="28"/>
                <w:szCs w:val="28"/>
              </w:rPr>
              <w:t>c)扩展能力：支持通过服务器集群或</w:t>
            </w:r>
            <w:proofErr w:type="gramStart"/>
            <w:r w:rsidRPr="00420863">
              <w:rPr>
                <w:rFonts w:ascii="宋体" w:hAnsi="宋体" w:hint="eastAsia"/>
                <w:sz w:val="28"/>
                <w:szCs w:val="28"/>
              </w:rPr>
              <w:t>云资源</w:t>
            </w:r>
            <w:proofErr w:type="gramEnd"/>
            <w:r w:rsidRPr="00420863">
              <w:rPr>
                <w:rFonts w:ascii="宋体" w:hAnsi="宋体" w:hint="eastAsia"/>
                <w:sz w:val="28"/>
                <w:szCs w:val="28"/>
              </w:rPr>
              <w:t>扩展，满足用户规模快速增长的需求。</w:t>
            </w:r>
          </w:p>
          <w:p w:rsidR="00420863" w:rsidRPr="00420863" w:rsidRDefault="00420863" w:rsidP="00420863">
            <w:pPr>
              <w:spacing w:before="62" w:line="360" w:lineRule="auto"/>
              <w:rPr>
                <w:rFonts w:ascii="宋体" w:hAnsi="宋体"/>
                <w:sz w:val="28"/>
                <w:szCs w:val="28"/>
              </w:rPr>
            </w:pPr>
            <w:r w:rsidRPr="00420863">
              <w:rPr>
                <w:rFonts w:ascii="宋体" w:hAnsi="宋体" w:hint="eastAsia"/>
                <w:sz w:val="28"/>
                <w:szCs w:val="28"/>
              </w:rPr>
              <w:t>2、系统响应性能</w:t>
            </w:r>
          </w:p>
          <w:p w:rsidR="00420863" w:rsidRPr="00420863" w:rsidRDefault="00420863" w:rsidP="00420863">
            <w:pPr>
              <w:spacing w:before="62" w:line="360" w:lineRule="auto"/>
              <w:rPr>
                <w:rFonts w:ascii="宋体" w:hAnsi="宋体"/>
                <w:sz w:val="28"/>
                <w:szCs w:val="28"/>
              </w:rPr>
            </w:pPr>
            <w:r w:rsidRPr="00420863">
              <w:rPr>
                <w:rFonts w:ascii="宋体" w:hAnsi="宋体" w:hint="eastAsia"/>
                <w:sz w:val="28"/>
                <w:szCs w:val="28"/>
              </w:rPr>
              <w:t>a)登录响应时间：用户登录系统的平均响应时间 ≤ 2 秒。</w:t>
            </w:r>
          </w:p>
          <w:p w:rsidR="00420863" w:rsidRPr="00420863" w:rsidRDefault="00420863" w:rsidP="00420863">
            <w:pPr>
              <w:spacing w:before="62" w:line="360" w:lineRule="auto"/>
              <w:rPr>
                <w:rFonts w:ascii="宋体" w:hAnsi="宋体"/>
                <w:sz w:val="28"/>
                <w:szCs w:val="28"/>
              </w:rPr>
            </w:pPr>
            <w:r w:rsidRPr="00420863">
              <w:rPr>
                <w:rFonts w:ascii="宋体" w:hAnsi="宋体" w:hint="eastAsia"/>
                <w:sz w:val="28"/>
                <w:szCs w:val="28"/>
              </w:rPr>
              <w:t>b)功能操作响应时间：常用操作（如查询服务记录、接收通知）的响应时间≤ 3 秒。</w:t>
            </w:r>
          </w:p>
          <w:p w:rsidR="00420863" w:rsidRPr="00420863" w:rsidRDefault="00420863" w:rsidP="00420863">
            <w:pPr>
              <w:spacing w:before="62" w:line="360" w:lineRule="auto"/>
              <w:rPr>
                <w:rFonts w:ascii="宋体" w:hAnsi="宋体"/>
                <w:sz w:val="28"/>
                <w:szCs w:val="28"/>
              </w:rPr>
            </w:pPr>
            <w:r w:rsidRPr="00420863">
              <w:rPr>
                <w:rFonts w:ascii="宋体" w:hAnsi="宋体" w:hint="eastAsia"/>
                <w:sz w:val="28"/>
                <w:szCs w:val="28"/>
              </w:rPr>
              <w:t>c)页面切换时间：不同功能模块之间的页面切换≤ 2 秒。</w:t>
            </w:r>
          </w:p>
          <w:p w:rsidR="00420863" w:rsidRPr="00420863" w:rsidRDefault="00420863" w:rsidP="00420863">
            <w:pPr>
              <w:spacing w:before="62" w:line="360" w:lineRule="auto"/>
              <w:rPr>
                <w:rFonts w:ascii="宋体" w:hAnsi="宋体"/>
                <w:sz w:val="28"/>
                <w:szCs w:val="28"/>
              </w:rPr>
            </w:pPr>
            <w:r w:rsidRPr="00420863">
              <w:rPr>
                <w:rFonts w:ascii="宋体" w:hAnsi="宋体" w:hint="eastAsia"/>
                <w:sz w:val="28"/>
                <w:szCs w:val="28"/>
              </w:rPr>
              <w:t>3、数据处理与存储性能</w:t>
            </w:r>
          </w:p>
          <w:p w:rsidR="00420863" w:rsidRPr="00420863" w:rsidRDefault="00420863" w:rsidP="00420863">
            <w:pPr>
              <w:spacing w:before="62" w:line="360" w:lineRule="auto"/>
              <w:rPr>
                <w:rFonts w:ascii="宋体" w:hAnsi="宋体"/>
                <w:sz w:val="28"/>
                <w:szCs w:val="28"/>
              </w:rPr>
            </w:pPr>
            <w:r w:rsidRPr="00420863">
              <w:rPr>
                <w:rFonts w:ascii="宋体" w:hAnsi="宋体" w:hint="eastAsia"/>
                <w:sz w:val="28"/>
                <w:szCs w:val="28"/>
              </w:rPr>
              <w:t>a)数据存储能力：系统应支持不少于 5 年护理服务数据的存储与查询。</w:t>
            </w:r>
          </w:p>
          <w:p w:rsidR="00420863" w:rsidRPr="00420863" w:rsidRDefault="00420863" w:rsidP="00420863">
            <w:pPr>
              <w:spacing w:before="62" w:line="360" w:lineRule="auto"/>
              <w:rPr>
                <w:rFonts w:ascii="宋体" w:hAnsi="宋体"/>
                <w:sz w:val="28"/>
                <w:szCs w:val="28"/>
              </w:rPr>
            </w:pPr>
            <w:r w:rsidRPr="00420863">
              <w:rPr>
                <w:rFonts w:ascii="宋体" w:hAnsi="宋体" w:hint="eastAsia"/>
                <w:sz w:val="28"/>
                <w:szCs w:val="28"/>
              </w:rPr>
              <w:t>b)历史记录查询：对一年以内的护理记录，查询时间 ≤ 5 秒。</w:t>
            </w:r>
          </w:p>
          <w:p w:rsidR="00420863" w:rsidRPr="00420863" w:rsidRDefault="00420863" w:rsidP="00420863">
            <w:pPr>
              <w:spacing w:before="62" w:line="360" w:lineRule="auto"/>
              <w:rPr>
                <w:rFonts w:ascii="宋体" w:hAnsi="宋体"/>
                <w:sz w:val="28"/>
                <w:szCs w:val="28"/>
              </w:rPr>
            </w:pPr>
            <w:r w:rsidRPr="00420863">
              <w:rPr>
                <w:rFonts w:ascii="宋体" w:hAnsi="宋体" w:hint="eastAsia"/>
                <w:sz w:val="28"/>
                <w:szCs w:val="28"/>
              </w:rPr>
              <w:t>c)批量数据处理：支持单</w:t>
            </w:r>
            <w:proofErr w:type="gramStart"/>
            <w:r w:rsidRPr="00420863">
              <w:rPr>
                <w:rFonts w:ascii="宋体" w:hAnsi="宋体" w:hint="eastAsia"/>
                <w:sz w:val="28"/>
                <w:szCs w:val="28"/>
              </w:rPr>
              <w:t>次处理</w:t>
            </w:r>
            <w:proofErr w:type="gramEnd"/>
            <w:r w:rsidRPr="00420863">
              <w:rPr>
                <w:rFonts w:ascii="宋体" w:hAnsi="宋体" w:hint="eastAsia"/>
                <w:sz w:val="28"/>
                <w:szCs w:val="28"/>
              </w:rPr>
              <w:t>≥10 万条数据的能力，保证统计分析的实时性。</w:t>
            </w:r>
          </w:p>
        </w:tc>
      </w:tr>
      <w:tr w:rsidR="00420863" w:rsidRPr="00420863" w:rsidTr="00F72493">
        <w:trPr>
          <w:trHeight w:val="344"/>
          <w:jc w:val="center"/>
        </w:trPr>
        <w:tc>
          <w:tcPr>
            <w:tcW w:w="1111" w:type="pct"/>
            <w:vAlign w:val="center"/>
          </w:tcPr>
          <w:p w:rsidR="00420863" w:rsidRPr="00420863" w:rsidRDefault="00420863" w:rsidP="00420863">
            <w:pPr>
              <w:spacing w:before="62" w:line="360" w:lineRule="auto"/>
              <w:rPr>
                <w:rFonts w:ascii="宋体" w:hAnsi="宋体"/>
                <w:sz w:val="28"/>
                <w:szCs w:val="28"/>
              </w:rPr>
            </w:pPr>
            <w:r w:rsidRPr="00420863">
              <w:rPr>
                <w:rFonts w:ascii="宋体" w:hAnsi="宋体" w:hint="eastAsia"/>
                <w:sz w:val="28"/>
                <w:szCs w:val="28"/>
              </w:rPr>
              <w:lastRenderedPageBreak/>
              <w:t>★</w:t>
            </w:r>
            <w:r w:rsidRPr="00420863">
              <w:rPr>
                <w:rFonts w:ascii="宋体" w:hAnsi="宋体"/>
                <w:sz w:val="28"/>
                <w:szCs w:val="28"/>
              </w:rPr>
              <w:t>1</w:t>
            </w:r>
            <w:r w:rsidRPr="00420863">
              <w:rPr>
                <w:rFonts w:ascii="宋体" w:hAnsi="宋体" w:hint="eastAsia"/>
                <w:sz w:val="28"/>
                <w:szCs w:val="28"/>
              </w:rPr>
              <w:t>3服务要求</w:t>
            </w:r>
          </w:p>
        </w:tc>
        <w:tc>
          <w:tcPr>
            <w:tcW w:w="3888" w:type="pct"/>
            <w:vAlign w:val="center"/>
          </w:tcPr>
          <w:p w:rsidR="00420863" w:rsidRPr="00420863" w:rsidRDefault="00420863" w:rsidP="00420863">
            <w:pPr>
              <w:spacing w:before="62" w:line="500" w:lineRule="exact"/>
              <w:rPr>
                <w:rFonts w:ascii="宋体" w:hAnsi="宋体"/>
                <w:sz w:val="28"/>
                <w:szCs w:val="28"/>
              </w:rPr>
            </w:pPr>
            <w:r w:rsidRPr="00420863">
              <w:rPr>
                <w:rFonts w:ascii="宋体" w:hAnsi="宋体" w:hint="eastAsia"/>
                <w:sz w:val="28"/>
                <w:szCs w:val="28"/>
              </w:rPr>
              <w:t>本项目需提供自验收合格通过之日起1年 7*24 小时</w:t>
            </w:r>
            <w:proofErr w:type="gramStart"/>
            <w:r w:rsidRPr="00420863">
              <w:rPr>
                <w:rFonts w:ascii="宋体" w:hAnsi="宋体" w:hint="eastAsia"/>
                <w:sz w:val="28"/>
                <w:szCs w:val="28"/>
              </w:rPr>
              <w:t>免费维保服务</w:t>
            </w:r>
            <w:proofErr w:type="gramEnd"/>
            <w:r w:rsidRPr="00420863">
              <w:rPr>
                <w:rFonts w:ascii="宋体" w:hAnsi="宋体" w:hint="eastAsia"/>
                <w:sz w:val="28"/>
                <w:szCs w:val="28"/>
              </w:rPr>
              <w:t>，故障响应时间不超过1小时，非工作日及夜间故障响应时间为不超过 2小时，需现场处理时技术人员 2小时内到达现场，4 小时内修复。自验收合格通过之日起1年免费维保期内对系统优化和常规巡检并需要出巡检报告（每季度提供1次巡检，额外增加元旦、春节、五一、国庆等大节日的巡检，以上都需要巡检报告）。项目实施与维护期间，现场工程师接受医院统一管理，若不符合医院要求，医院有权要求更换。</w:t>
            </w:r>
          </w:p>
        </w:tc>
      </w:tr>
    </w:tbl>
    <w:p w:rsidR="007B26F2" w:rsidRPr="001055E9" w:rsidRDefault="00E51157" w:rsidP="007B26F2">
      <w:pPr>
        <w:spacing w:before="62" w:line="360" w:lineRule="auto"/>
        <w:rPr>
          <w:rFonts w:ascii="宋体" w:hAnsi="宋体"/>
          <w:b/>
          <w:sz w:val="28"/>
          <w:szCs w:val="28"/>
        </w:rPr>
      </w:pPr>
      <w:r>
        <w:rPr>
          <w:rFonts w:ascii="宋体" w:hAnsi="宋体" w:hint="eastAsia"/>
          <w:b/>
          <w:sz w:val="28"/>
          <w:szCs w:val="28"/>
        </w:rPr>
        <w:lastRenderedPageBreak/>
        <w:t>三</w:t>
      </w:r>
      <w:r w:rsidR="007B26F2" w:rsidRPr="001055E9">
        <w:rPr>
          <w:rFonts w:ascii="宋体" w:hAnsi="宋体" w:hint="eastAsia"/>
          <w:b/>
          <w:sz w:val="28"/>
          <w:szCs w:val="28"/>
        </w:rPr>
        <w:t>、</w:t>
      </w:r>
      <w:r w:rsidR="007B26F2" w:rsidRPr="001055E9">
        <w:rPr>
          <w:rFonts w:ascii="宋体" w:hAnsi="宋体"/>
          <w:b/>
          <w:sz w:val="28"/>
          <w:szCs w:val="28"/>
        </w:rPr>
        <w:t>资格性和符合性审查表</w:t>
      </w:r>
    </w:p>
    <w:tbl>
      <w:tblPr>
        <w:tblW w:w="957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7261"/>
        <w:gridCol w:w="1033"/>
        <w:gridCol w:w="566"/>
        <w:gridCol w:w="710"/>
      </w:tblGrid>
      <w:tr w:rsidR="007B26F2" w:rsidRPr="007B26F2" w:rsidTr="000070E5">
        <w:trPr>
          <w:trHeight w:val="361"/>
        </w:trPr>
        <w:tc>
          <w:tcPr>
            <w:tcW w:w="7261" w:type="dxa"/>
            <w:vMerge w:val="restart"/>
            <w:tcBorders>
              <w:top w:val="single" w:sz="2" w:space="0" w:color="000000"/>
              <w:bottom w:val="nil"/>
            </w:tcBorders>
          </w:tcPr>
          <w:p w:rsidR="007B26F2" w:rsidRPr="007B26F2" w:rsidRDefault="007B26F2" w:rsidP="007B26F2">
            <w:pPr>
              <w:spacing w:before="62" w:line="360" w:lineRule="auto"/>
              <w:rPr>
                <w:rFonts w:ascii="宋体" w:hAnsi="宋体"/>
                <w:sz w:val="28"/>
                <w:szCs w:val="28"/>
              </w:rPr>
            </w:pPr>
            <w:r w:rsidRPr="007B26F2">
              <w:rPr>
                <w:rFonts w:ascii="宋体" w:hAnsi="宋体"/>
                <w:sz w:val="28"/>
                <w:szCs w:val="28"/>
              </w:rPr>
              <w:t>审查项目</w:t>
            </w:r>
          </w:p>
        </w:tc>
        <w:tc>
          <w:tcPr>
            <w:tcW w:w="1599" w:type="dxa"/>
            <w:gridSpan w:val="2"/>
            <w:tcBorders>
              <w:top w:val="single" w:sz="2" w:space="0" w:color="000000"/>
              <w:bottom w:val="single" w:sz="2" w:space="0" w:color="000000"/>
            </w:tcBorders>
          </w:tcPr>
          <w:p w:rsidR="007B26F2" w:rsidRPr="007B26F2" w:rsidRDefault="007B26F2" w:rsidP="007B26F2">
            <w:pPr>
              <w:spacing w:before="62" w:line="360" w:lineRule="auto"/>
              <w:rPr>
                <w:rFonts w:ascii="宋体" w:hAnsi="宋体"/>
                <w:sz w:val="28"/>
                <w:szCs w:val="28"/>
              </w:rPr>
            </w:pPr>
            <w:r w:rsidRPr="007B26F2">
              <w:rPr>
                <w:rFonts w:ascii="宋体" w:hAnsi="宋体"/>
                <w:sz w:val="28"/>
                <w:szCs w:val="28"/>
              </w:rPr>
              <w:t>是否合格</w:t>
            </w:r>
          </w:p>
        </w:tc>
        <w:tc>
          <w:tcPr>
            <w:tcW w:w="710" w:type="dxa"/>
            <w:vMerge w:val="restart"/>
            <w:tcBorders>
              <w:top w:val="single" w:sz="2" w:space="0" w:color="000000"/>
              <w:bottom w:val="nil"/>
            </w:tcBorders>
          </w:tcPr>
          <w:p w:rsidR="007B26F2" w:rsidRPr="007B26F2" w:rsidRDefault="007B26F2" w:rsidP="007B26F2">
            <w:pPr>
              <w:spacing w:before="62" w:line="360" w:lineRule="auto"/>
              <w:rPr>
                <w:rFonts w:ascii="宋体" w:hAnsi="宋体"/>
                <w:sz w:val="28"/>
                <w:szCs w:val="28"/>
              </w:rPr>
            </w:pPr>
            <w:r w:rsidRPr="007B26F2">
              <w:rPr>
                <w:rFonts w:ascii="宋体" w:hAnsi="宋体"/>
                <w:sz w:val="28"/>
                <w:szCs w:val="28"/>
              </w:rPr>
              <w:t>说明</w:t>
            </w:r>
          </w:p>
        </w:tc>
      </w:tr>
      <w:tr w:rsidR="007B26F2" w:rsidRPr="007B26F2" w:rsidTr="000070E5">
        <w:trPr>
          <w:trHeight w:val="358"/>
        </w:trPr>
        <w:tc>
          <w:tcPr>
            <w:tcW w:w="7261" w:type="dxa"/>
            <w:vMerge/>
            <w:tcBorders>
              <w:top w:val="nil"/>
              <w:bottom w:val="single" w:sz="2" w:space="0" w:color="000000"/>
            </w:tcBorders>
          </w:tcPr>
          <w:p w:rsidR="007B26F2" w:rsidRPr="007B26F2" w:rsidRDefault="007B26F2" w:rsidP="007B26F2">
            <w:pPr>
              <w:spacing w:before="62" w:line="360" w:lineRule="auto"/>
              <w:rPr>
                <w:rFonts w:ascii="宋体" w:hAnsi="宋体"/>
                <w:sz w:val="28"/>
                <w:szCs w:val="28"/>
              </w:rPr>
            </w:pPr>
          </w:p>
        </w:tc>
        <w:tc>
          <w:tcPr>
            <w:tcW w:w="1033" w:type="dxa"/>
            <w:tcBorders>
              <w:top w:val="single" w:sz="2" w:space="0" w:color="000000"/>
              <w:bottom w:val="single" w:sz="2" w:space="0" w:color="000000"/>
            </w:tcBorders>
          </w:tcPr>
          <w:p w:rsidR="007B26F2" w:rsidRPr="007B26F2" w:rsidRDefault="007B26F2" w:rsidP="007B26F2">
            <w:pPr>
              <w:spacing w:before="62" w:line="360" w:lineRule="auto"/>
              <w:rPr>
                <w:rFonts w:ascii="宋体" w:hAnsi="宋体"/>
                <w:sz w:val="28"/>
                <w:szCs w:val="28"/>
              </w:rPr>
            </w:pPr>
            <w:r w:rsidRPr="007B26F2">
              <w:rPr>
                <w:rFonts w:ascii="宋体" w:hAnsi="宋体"/>
                <w:sz w:val="28"/>
                <w:szCs w:val="28"/>
              </w:rPr>
              <w:t>供应商</w:t>
            </w:r>
          </w:p>
        </w:tc>
        <w:tc>
          <w:tcPr>
            <w:tcW w:w="566" w:type="dxa"/>
            <w:tcBorders>
              <w:top w:val="single" w:sz="2" w:space="0" w:color="000000"/>
              <w:bottom w:val="single" w:sz="2" w:space="0" w:color="000000"/>
            </w:tcBorders>
          </w:tcPr>
          <w:p w:rsidR="007B26F2" w:rsidRPr="007B26F2" w:rsidRDefault="007B26F2" w:rsidP="007B26F2">
            <w:pPr>
              <w:spacing w:before="62" w:line="360" w:lineRule="auto"/>
              <w:rPr>
                <w:rFonts w:ascii="宋体" w:hAnsi="宋体"/>
                <w:sz w:val="28"/>
                <w:szCs w:val="28"/>
              </w:rPr>
            </w:pPr>
            <w:r w:rsidRPr="007B26F2">
              <w:rPr>
                <w:rFonts w:ascii="宋体" w:hAnsi="宋体"/>
                <w:sz w:val="28"/>
                <w:szCs w:val="28"/>
              </w:rPr>
              <w:t>…</w:t>
            </w:r>
          </w:p>
        </w:tc>
        <w:tc>
          <w:tcPr>
            <w:tcW w:w="710" w:type="dxa"/>
            <w:vMerge/>
            <w:tcBorders>
              <w:top w:val="nil"/>
              <w:bottom w:val="single" w:sz="2" w:space="0" w:color="000000"/>
            </w:tcBorders>
          </w:tcPr>
          <w:p w:rsidR="007B26F2" w:rsidRPr="007B26F2" w:rsidRDefault="007B26F2" w:rsidP="007B26F2">
            <w:pPr>
              <w:spacing w:before="62" w:line="360" w:lineRule="auto"/>
              <w:rPr>
                <w:rFonts w:ascii="宋体" w:hAnsi="宋体"/>
                <w:sz w:val="28"/>
                <w:szCs w:val="28"/>
              </w:rPr>
            </w:pPr>
          </w:p>
        </w:tc>
      </w:tr>
      <w:tr w:rsidR="007B26F2" w:rsidRPr="007B26F2" w:rsidTr="000070E5">
        <w:trPr>
          <w:trHeight w:val="356"/>
        </w:trPr>
        <w:tc>
          <w:tcPr>
            <w:tcW w:w="7261" w:type="dxa"/>
            <w:tcBorders>
              <w:top w:val="single" w:sz="2" w:space="0" w:color="000000"/>
              <w:bottom w:val="single" w:sz="2" w:space="0" w:color="000000"/>
            </w:tcBorders>
          </w:tcPr>
          <w:p w:rsidR="007B26F2" w:rsidRPr="007B26F2" w:rsidRDefault="007B26F2" w:rsidP="007B26F2">
            <w:pPr>
              <w:spacing w:before="62" w:line="360" w:lineRule="auto"/>
              <w:rPr>
                <w:rFonts w:ascii="宋体" w:hAnsi="宋体"/>
                <w:sz w:val="28"/>
                <w:szCs w:val="28"/>
              </w:rPr>
            </w:pPr>
            <w:r w:rsidRPr="007B26F2">
              <w:rPr>
                <w:rFonts w:ascii="宋体" w:hAnsi="宋体"/>
                <w:sz w:val="28"/>
                <w:szCs w:val="28"/>
              </w:rPr>
              <w:t>一、资格性审查内容</w:t>
            </w:r>
          </w:p>
        </w:tc>
        <w:tc>
          <w:tcPr>
            <w:tcW w:w="1033" w:type="dxa"/>
            <w:tcBorders>
              <w:top w:val="single" w:sz="2" w:space="0" w:color="000000"/>
              <w:bottom w:val="single" w:sz="2" w:space="0" w:color="000000"/>
            </w:tcBorders>
          </w:tcPr>
          <w:p w:rsidR="007B26F2" w:rsidRPr="007B26F2" w:rsidRDefault="007B26F2" w:rsidP="007B26F2">
            <w:pPr>
              <w:spacing w:before="62" w:line="360" w:lineRule="auto"/>
              <w:rPr>
                <w:rFonts w:ascii="宋体" w:hAnsi="宋体"/>
                <w:sz w:val="28"/>
                <w:szCs w:val="28"/>
              </w:rPr>
            </w:pPr>
          </w:p>
        </w:tc>
        <w:tc>
          <w:tcPr>
            <w:tcW w:w="566" w:type="dxa"/>
            <w:tcBorders>
              <w:top w:val="single" w:sz="2" w:space="0" w:color="000000"/>
              <w:bottom w:val="single" w:sz="2" w:space="0" w:color="000000"/>
            </w:tcBorders>
          </w:tcPr>
          <w:p w:rsidR="007B26F2" w:rsidRPr="007B26F2" w:rsidRDefault="007B26F2" w:rsidP="007B26F2">
            <w:pPr>
              <w:spacing w:before="62" w:line="360" w:lineRule="auto"/>
              <w:rPr>
                <w:rFonts w:ascii="宋体" w:hAnsi="宋体"/>
                <w:sz w:val="28"/>
                <w:szCs w:val="28"/>
              </w:rPr>
            </w:pPr>
          </w:p>
        </w:tc>
        <w:tc>
          <w:tcPr>
            <w:tcW w:w="710" w:type="dxa"/>
            <w:tcBorders>
              <w:top w:val="single" w:sz="2" w:space="0" w:color="000000"/>
              <w:bottom w:val="single" w:sz="2" w:space="0" w:color="000000"/>
            </w:tcBorders>
          </w:tcPr>
          <w:p w:rsidR="007B26F2" w:rsidRPr="007B26F2" w:rsidRDefault="007B26F2" w:rsidP="007B26F2">
            <w:pPr>
              <w:spacing w:before="62" w:line="360" w:lineRule="auto"/>
              <w:rPr>
                <w:rFonts w:ascii="宋体" w:hAnsi="宋体"/>
                <w:sz w:val="28"/>
                <w:szCs w:val="28"/>
              </w:rPr>
            </w:pPr>
          </w:p>
        </w:tc>
      </w:tr>
      <w:tr w:rsidR="007B26F2" w:rsidRPr="007B26F2" w:rsidTr="000070E5">
        <w:trPr>
          <w:trHeight w:val="356"/>
        </w:trPr>
        <w:tc>
          <w:tcPr>
            <w:tcW w:w="7261" w:type="dxa"/>
            <w:tcBorders>
              <w:top w:val="single" w:sz="2" w:space="0" w:color="000000"/>
              <w:bottom w:val="single" w:sz="2" w:space="0" w:color="000000"/>
            </w:tcBorders>
          </w:tcPr>
          <w:p w:rsidR="007B26F2" w:rsidRPr="007B26F2" w:rsidRDefault="007B26F2" w:rsidP="007B26F2">
            <w:pPr>
              <w:spacing w:before="62" w:line="360" w:lineRule="auto"/>
              <w:rPr>
                <w:rFonts w:ascii="宋体" w:hAnsi="宋体"/>
                <w:sz w:val="28"/>
                <w:szCs w:val="28"/>
              </w:rPr>
            </w:pPr>
            <w:r w:rsidRPr="007B26F2">
              <w:rPr>
                <w:rFonts w:ascii="宋体" w:hAnsi="宋体"/>
                <w:sz w:val="28"/>
                <w:szCs w:val="28"/>
              </w:rPr>
              <w:t>1. 具有独立承担民事责任的能力，提供营业执照或事业单位法人证书</w:t>
            </w:r>
          </w:p>
        </w:tc>
        <w:tc>
          <w:tcPr>
            <w:tcW w:w="1033" w:type="dxa"/>
            <w:tcBorders>
              <w:top w:val="single" w:sz="2" w:space="0" w:color="000000"/>
              <w:bottom w:val="single" w:sz="2" w:space="0" w:color="000000"/>
            </w:tcBorders>
          </w:tcPr>
          <w:p w:rsidR="007B26F2" w:rsidRPr="007B26F2" w:rsidRDefault="007B26F2" w:rsidP="007B26F2">
            <w:pPr>
              <w:spacing w:before="62" w:line="360" w:lineRule="auto"/>
              <w:rPr>
                <w:rFonts w:ascii="宋体" w:hAnsi="宋体"/>
                <w:sz w:val="28"/>
                <w:szCs w:val="28"/>
              </w:rPr>
            </w:pPr>
          </w:p>
        </w:tc>
        <w:tc>
          <w:tcPr>
            <w:tcW w:w="566" w:type="dxa"/>
            <w:tcBorders>
              <w:top w:val="single" w:sz="2" w:space="0" w:color="000000"/>
              <w:bottom w:val="single" w:sz="2" w:space="0" w:color="000000"/>
            </w:tcBorders>
          </w:tcPr>
          <w:p w:rsidR="007B26F2" w:rsidRPr="007B26F2" w:rsidRDefault="007B26F2" w:rsidP="007B26F2">
            <w:pPr>
              <w:spacing w:before="62" w:line="360" w:lineRule="auto"/>
              <w:rPr>
                <w:rFonts w:ascii="宋体" w:hAnsi="宋体"/>
                <w:sz w:val="28"/>
                <w:szCs w:val="28"/>
              </w:rPr>
            </w:pPr>
          </w:p>
        </w:tc>
        <w:tc>
          <w:tcPr>
            <w:tcW w:w="710" w:type="dxa"/>
            <w:tcBorders>
              <w:top w:val="single" w:sz="2" w:space="0" w:color="000000"/>
              <w:bottom w:val="single" w:sz="2" w:space="0" w:color="000000"/>
            </w:tcBorders>
          </w:tcPr>
          <w:p w:rsidR="007B26F2" w:rsidRPr="007B26F2" w:rsidRDefault="007B26F2" w:rsidP="007B26F2">
            <w:pPr>
              <w:spacing w:before="62" w:line="360" w:lineRule="auto"/>
              <w:rPr>
                <w:rFonts w:ascii="宋体" w:hAnsi="宋体"/>
                <w:sz w:val="28"/>
                <w:szCs w:val="28"/>
              </w:rPr>
            </w:pPr>
          </w:p>
        </w:tc>
      </w:tr>
      <w:tr w:rsidR="007B26F2" w:rsidRPr="007B26F2" w:rsidTr="000070E5">
        <w:trPr>
          <w:trHeight w:val="356"/>
        </w:trPr>
        <w:tc>
          <w:tcPr>
            <w:tcW w:w="7261" w:type="dxa"/>
            <w:tcBorders>
              <w:top w:val="single" w:sz="2" w:space="0" w:color="000000"/>
              <w:bottom w:val="single" w:sz="2" w:space="0" w:color="000000"/>
            </w:tcBorders>
          </w:tcPr>
          <w:p w:rsidR="007B26F2" w:rsidRPr="007B26F2" w:rsidRDefault="00E51157" w:rsidP="007B26F2">
            <w:pPr>
              <w:spacing w:before="62" w:line="360" w:lineRule="auto"/>
              <w:rPr>
                <w:rFonts w:ascii="宋体" w:hAnsi="宋体"/>
                <w:sz w:val="28"/>
                <w:szCs w:val="28"/>
              </w:rPr>
            </w:pPr>
            <w:r>
              <w:rPr>
                <w:rFonts w:ascii="宋体" w:hAnsi="宋体" w:hint="eastAsia"/>
                <w:sz w:val="28"/>
                <w:szCs w:val="28"/>
              </w:rPr>
              <w:t>2</w:t>
            </w:r>
            <w:r w:rsidR="007B26F2" w:rsidRPr="007B26F2">
              <w:rPr>
                <w:rFonts w:ascii="宋体" w:hAnsi="宋体"/>
                <w:sz w:val="28"/>
                <w:szCs w:val="28"/>
              </w:rPr>
              <w:t>. 具有履行合同所必需的</w:t>
            </w:r>
            <w:r w:rsidR="00F4645B">
              <w:rPr>
                <w:rFonts w:ascii="宋体" w:hAnsi="宋体" w:hint="eastAsia"/>
                <w:sz w:val="28"/>
                <w:szCs w:val="28"/>
              </w:rPr>
              <w:t>服务能力</w:t>
            </w:r>
            <w:r w:rsidR="007B26F2" w:rsidRPr="007B26F2">
              <w:rPr>
                <w:rFonts w:ascii="宋体" w:hAnsi="宋体"/>
                <w:sz w:val="28"/>
                <w:szCs w:val="28"/>
              </w:rPr>
              <w:t>和专业技术能力</w:t>
            </w:r>
          </w:p>
        </w:tc>
        <w:tc>
          <w:tcPr>
            <w:tcW w:w="1033" w:type="dxa"/>
            <w:tcBorders>
              <w:top w:val="single" w:sz="2" w:space="0" w:color="000000"/>
              <w:bottom w:val="single" w:sz="2" w:space="0" w:color="000000"/>
            </w:tcBorders>
          </w:tcPr>
          <w:p w:rsidR="007B26F2" w:rsidRPr="007B26F2" w:rsidRDefault="007B26F2" w:rsidP="007B26F2">
            <w:pPr>
              <w:spacing w:before="62" w:line="360" w:lineRule="auto"/>
              <w:rPr>
                <w:rFonts w:ascii="宋体" w:hAnsi="宋体"/>
                <w:sz w:val="28"/>
                <w:szCs w:val="28"/>
              </w:rPr>
            </w:pPr>
          </w:p>
        </w:tc>
        <w:tc>
          <w:tcPr>
            <w:tcW w:w="566" w:type="dxa"/>
            <w:tcBorders>
              <w:top w:val="single" w:sz="2" w:space="0" w:color="000000"/>
              <w:bottom w:val="single" w:sz="2" w:space="0" w:color="000000"/>
            </w:tcBorders>
          </w:tcPr>
          <w:p w:rsidR="007B26F2" w:rsidRPr="007B26F2" w:rsidRDefault="007B26F2" w:rsidP="007B26F2">
            <w:pPr>
              <w:spacing w:before="62" w:line="360" w:lineRule="auto"/>
              <w:rPr>
                <w:rFonts w:ascii="宋体" w:hAnsi="宋体"/>
                <w:sz w:val="28"/>
                <w:szCs w:val="28"/>
              </w:rPr>
            </w:pPr>
          </w:p>
        </w:tc>
        <w:tc>
          <w:tcPr>
            <w:tcW w:w="710" w:type="dxa"/>
            <w:tcBorders>
              <w:top w:val="single" w:sz="2" w:space="0" w:color="000000"/>
              <w:bottom w:val="single" w:sz="2" w:space="0" w:color="000000"/>
            </w:tcBorders>
          </w:tcPr>
          <w:p w:rsidR="007B26F2" w:rsidRPr="007B26F2" w:rsidRDefault="007B26F2" w:rsidP="007B26F2">
            <w:pPr>
              <w:spacing w:before="62" w:line="360" w:lineRule="auto"/>
              <w:rPr>
                <w:rFonts w:ascii="宋体" w:hAnsi="宋体"/>
                <w:sz w:val="28"/>
                <w:szCs w:val="28"/>
              </w:rPr>
            </w:pPr>
          </w:p>
        </w:tc>
      </w:tr>
      <w:tr w:rsidR="007B26F2" w:rsidRPr="007B26F2" w:rsidTr="000070E5">
        <w:trPr>
          <w:trHeight w:val="356"/>
        </w:trPr>
        <w:tc>
          <w:tcPr>
            <w:tcW w:w="7261" w:type="dxa"/>
            <w:tcBorders>
              <w:top w:val="single" w:sz="2" w:space="0" w:color="000000"/>
              <w:bottom w:val="single" w:sz="2" w:space="0" w:color="000000"/>
            </w:tcBorders>
          </w:tcPr>
          <w:p w:rsidR="007B26F2" w:rsidRPr="007B26F2" w:rsidRDefault="00E51157" w:rsidP="007B26F2">
            <w:pPr>
              <w:spacing w:before="62" w:line="360" w:lineRule="auto"/>
              <w:rPr>
                <w:rFonts w:ascii="宋体" w:hAnsi="宋体"/>
                <w:sz w:val="28"/>
                <w:szCs w:val="28"/>
              </w:rPr>
            </w:pPr>
            <w:r>
              <w:rPr>
                <w:rFonts w:ascii="宋体" w:hAnsi="宋体" w:hint="eastAsia"/>
                <w:sz w:val="28"/>
                <w:szCs w:val="28"/>
              </w:rPr>
              <w:t>3</w:t>
            </w:r>
            <w:r w:rsidR="007B26F2" w:rsidRPr="007B26F2">
              <w:rPr>
                <w:rFonts w:ascii="宋体" w:hAnsi="宋体"/>
                <w:sz w:val="28"/>
                <w:szCs w:val="28"/>
              </w:rPr>
              <w:t>. 有依法缴纳税收和社会保障资金的良好记录：</w:t>
            </w:r>
          </w:p>
        </w:tc>
        <w:tc>
          <w:tcPr>
            <w:tcW w:w="1033" w:type="dxa"/>
            <w:tcBorders>
              <w:top w:val="single" w:sz="2" w:space="0" w:color="000000"/>
              <w:bottom w:val="single" w:sz="2" w:space="0" w:color="000000"/>
            </w:tcBorders>
          </w:tcPr>
          <w:p w:rsidR="007B26F2" w:rsidRPr="007B26F2" w:rsidRDefault="007B26F2" w:rsidP="007B26F2">
            <w:pPr>
              <w:spacing w:before="62" w:line="360" w:lineRule="auto"/>
              <w:rPr>
                <w:rFonts w:ascii="宋体" w:hAnsi="宋体"/>
                <w:sz w:val="28"/>
                <w:szCs w:val="28"/>
              </w:rPr>
            </w:pPr>
          </w:p>
        </w:tc>
        <w:tc>
          <w:tcPr>
            <w:tcW w:w="566" w:type="dxa"/>
            <w:tcBorders>
              <w:top w:val="single" w:sz="2" w:space="0" w:color="000000"/>
              <w:bottom w:val="single" w:sz="2" w:space="0" w:color="000000"/>
            </w:tcBorders>
          </w:tcPr>
          <w:p w:rsidR="007B26F2" w:rsidRPr="007B26F2" w:rsidRDefault="007B26F2" w:rsidP="007B26F2">
            <w:pPr>
              <w:spacing w:before="62" w:line="360" w:lineRule="auto"/>
              <w:rPr>
                <w:rFonts w:ascii="宋体" w:hAnsi="宋体"/>
                <w:sz w:val="28"/>
                <w:szCs w:val="28"/>
              </w:rPr>
            </w:pPr>
          </w:p>
        </w:tc>
        <w:tc>
          <w:tcPr>
            <w:tcW w:w="710" w:type="dxa"/>
            <w:tcBorders>
              <w:top w:val="single" w:sz="2" w:space="0" w:color="000000"/>
              <w:bottom w:val="single" w:sz="2" w:space="0" w:color="000000"/>
            </w:tcBorders>
          </w:tcPr>
          <w:p w:rsidR="007B26F2" w:rsidRPr="007B26F2" w:rsidRDefault="007B26F2" w:rsidP="007B26F2">
            <w:pPr>
              <w:spacing w:before="62" w:line="360" w:lineRule="auto"/>
              <w:rPr>
                <w:rFonts w:ascii="宋体" w:hAnsi="宋体"/>
                <w:sz w:val="28"/>
                <w:szCs w:val="28"/>
              </w:rPr>
            </w:pPr>
          </w:p>
        </w:tc>
      </w:tr>
      <w:tr w:rsidR="007B26F2" w:rsidRPr="007B26F2" w:rsidTr="000070E5">
        <w:trPr>
          <w:trHeight w:val="575"/>
        </w:trPr>
        <w:tc>
          <w:tcPr>
            <w:tcW w:w="7261" w:type="dxa"/>
            <w:tcBorders>
              <w:top w:val="single" w:sz="2" w:space="0" w:color="000000"/>
              <w:bottom w:val="single" w:sz="2" w:space="0" w:color="000000"/>
            </w:tcBorders>
          </w:tcPr>
          <w:p w:rsidR="007B26F2" w:rsidRPr="00E51157" w:rsidRDefault="00E51157" w:rsidP="007B26F2">
            <w:pPr>
              <w:spacing w:before="62" w:line="360" w:lineRule="auto"/>
              <w:rPr>
                <w:rFonts w:ascii="宋体" w:hAnsi="宋体"/>
                <w:color w:val="000000" w:themeColor="text1"/>
                <w:sz w:val="28"/>
                <w:szCs w:val="28"/>
              </w:rPr>
            </w:pPr>
            <w:r w:rsidRPr="00E51157">
              <w:rPr>
                <w:rFonts w:ascii="宋体" w:hAnsi="宋体" w:hint="eastAsia"/>
                <w:color w:val="000000" w:themeColor="text1"/>
                <w:sz w:val="28"/>
                <w:szCs w:val="28"/>
              </w:rPr>
              <w:t>3</w:t>
            </w:r>
            <w:r w:rsidR="007B26F2" w:rsidRPr="00E51157">
              <w:rPr>
                <w:rFonts w:ascii="宋体" w:hAnsi="宋体"/>
                <w:color w:val="000000" w:themeColor="text1"/>
                <w:sz w:val="28"/>
                <w:szCs w:val="28"/>
              </w:rPr>
              <w:t>.1 提供开标日前6个月</w:t>
            </w:r>
            <w:r w:rsidR="00F4645B" w:rsidRPr="00E51157">
              <w:rPr>
                <w:rFonts w:ascii="宋体" w:hAnsi="宋体" w:hint="eastAsia"/>
                <w:color w:val="000000" w:themeColor="text1"/>
                <w:sz w:val="28"/>
                <w:szCs w:val="28"/>
              </w:rPr>
              <w:t>任意</w:t>
            </w:r>
            <w:r w:rsidR="002868D2" w:rsidRPr="00E51157">
              <w:rPr>
                <w:rFonts w:ascii="宋体" w:hAnsi="宋体" w:hint="eastAsia"/>
                <w:color w:val="000000" w:themeColor="text1"/>
                <w:sz w:val="28"/>
                <w:szCs w:val="28"/>
              </w:rPr>
              <w:t>1个月</w:t>
            </w:r>
            <w:r w:rsidR="007B26F2" w:rsidRPr="00E51157">
              <w:rPr>
                <w:rFonts w:ascii="宋体" w:hAnsi="宋体" w:hint="eastAsia"/>
                <w:color w:val="000000" w:themeColor="text1"/>
                <w:sz w:val="28"/>
                <w:szCs w:val="28"/>
              </w:rPr>
              <w:t>的</w:t>
            </w:r>
            <w:r w:rsidR="007B26F2" w:rsidRPr="00E51157">
              <w:rPr>
                <w:rFonts w:ascii="宋体" w:hAnsi="宋体"/>
                <w:color w:val="000000" w:themeColor="text1"/>
                <w:sz w:val="28"/>
                <w:szCs w:val="28"/>
              </w:rPr>
              <w:t>缴纳税收的证明材料，以银行对账 单电子划缴记录或主管税务机关开具的 《电子缴款凭证》或完税凭证为准。</w:t>
            </w:r>
          </w:p>
        </w:tc>
        <w:tc>
          <w:tcPr>
            <w:tcW w:w="1033" w:type="dxa"/>
            <w:tcBorders>
              <w:top w:val="single" w:sz="2" w:space="0" w:color="000000"/>
              <w:bottom w:val="single" w:sz="2" w:space="0" w:color="000000"/>
            </w:tcBorders>
          </w:tcPr>
          <w:p w:rsidR="007B26F2" w:rsidRPr="007B26F2" w:rsidRDefault="007B26F2" w:rsidP="007B26F2">
            <w:pPr>
              <w:spacing w:before="62" w:line="360" w:lineRule="auto"/>
              <w:rPr>
                <w:rFonts w:ascii="宋体" w:hAnsi="宋体"/>
                <w:sz w:val="28"/>
                <w:szCs w:val="28"/>
              </w:rPr>
            </w:pPr>
          </w:p>
        </w:tc>
        <w:tc>
          <w:tcPr>
            <w:tcW w:w="566" w:type="dxa"/>
            <w:tcBorders>
              <w:top w:val="single" w:sz="2" w:space="0" w:color="000000"/>
              <w:bottom w:val="single" w:sz="2" w:space="0" w:color="000000"/>
            </w:tcBorders>
          </w:tcPr>
          <w:p w:rsidR="007B26F2" w:rsidRPr="007B26F2" w:rsidRDefault="007B26F2" w:rsidP="007B26F2">
            <w:pPr>
              <w:spacing w:before="62" w:line="360" w:lineRule="auto"/>
              <w:rPr>
                <w:rFonts w:ascii="宋体" w:hAnsi="宋体"/>
                <w:sz w:val="28"/>
                <w:szCs w:val="28"/>
              </w:rPr>
            </w:pPr>
          </w:p>
        </w:tc>
        <w:tc>
          <w:tcPr>
            <w:tcW w:w="710" w:type="dxa"/>
            <w:tcBorders>
              <w:top w:val="single" w:sz="2" w:space="0" w:color="000000"/>
              <w:bottom w:val="single" w:sz="2" w:space="0" w:color="000000"/>
            </w:tcBorders>
          </w:tcPr>
          <w:p w:rsidR="007B26F2" w:rsidRPr="007B26F2" w:rsidRDefault="007B26F2" w:rsidP="007B26F2">
            <w:pPr>
              <w:spacing w:before="62" w:line="360" w:lineRule="auto"/>
              <w:rPr>
                <w:rFonts w:ascii="宋体" w:hAnsi="宋体"/>
                <w:sz w:val="28"/>
                <w:szCs w:val="28"/>
              </w:rPr>
            </w:pPr>
          </w:p>
        </w:tc>
      </w:tr>
      <w:tr w:rsidR="007B26F2" w:rsidRPr="007B26F2" w:rsidTr="000070E5">
        <w:trPr>
          <w:trHeight w:val="356"/>
        </w:trPr>
        <w:tc>
          <w:tcPr>
            <w:tcW w:w="7261" w:type="dxa"/>
            <w:tcBorders>
              <w:top w:val="single" w:sz="2" w:space="0" w:color="000000"/>
              <w:bottom w:val="single" w:sz="2" w:space="0" w:color="000000"/>
            </w:tcBorders>
          </w:tcPr>
          <w:p w:rsidR="007B26F2" w:rsidRPr="007B26F2" w:rsidRDefault="00E51157" w:rsidP="007B26F2">
            <w:pPr>
              <w:spacing w:before="62" w:line="360" w:lineRule="auto"/>
              <w:rPr>
                <w:rFonts w:ascii="宋体" w:hAnsi="宋体"/>
                <w:sz w:val="28"/>
                <w:szCs w:val="28"/>
              </w:rPr>
            </w:pPr>
            <w:r>
              <w:rPr>
                <w:rFonts w:ascii="宋体" w:hAnsi="宋体" w:hint="eastAsia"/>
                <w:sz w:val="28"/>
                <w:szCs w:val="28"/>
              </w:rPr>
              <w:t>4</w:t>
            </w:r>
            <w:r w:rsidR="007B26F2" w:rsidRPr="007B26F2">
              <w:rPr>
                <w:rFonts w:ascii="宋体" w:hAnsi="宋体"/>
                <w:sz w:val="28"/>
                <w:szCs w:val="28"/>
              </w:rPr>
              <w:t>. 近 3 年经营活动中无重大违法记录，在国家和军队采购网无不良记录；</w:t>
            </w:r>
          </w:p>
        </w:tc>
        <w:tc>
          <w:tcPr>
            <w:tcW w:w="1033" w:type="dxa"/>
            <w:tcBorders>
              <w:top w:val="single" w:sz="2" w:space="0" w:color="000000"/>
              <w:bottom w:val="single" w:sz="2" w:space="0" w:color="000000"/>
            </w:tcBorders>
          </w:tcPr>
          <w:p w:rsidR="007B26F2" w:rsidRPr="007B26F2" w:rsidRDefault="007B26F2" w:rsidP="007B26F2">
            <w:pPr>
              <w:spacing w:before="62" w:line="360" w:lineRule="auto"/>
              <w:rPr>
                <w:rFonts w:ascii="宋体" w:hAnsi="宋体"/>
                <w:sz w:val="28"/>
                <w:szCs w:val="28"/>
              </w:rPr>
            </w:pPr>
          </w:p>
        </w:tc>
        <w:tc>
          <w:tcPr>
            <w:tcW w:w="566" w:type="dxa"/>
            <w:tcBorders>
              <w:top w:val="single" w:sz="2" w:space="0" w:color="000000"/>
              <w:bottom w:val="single" w:sz="2" w:space="0" w:color="000000"/>
            </w:tcBorders>
          </w:tcPr>
          <w:p w:rsidR="007B26F2" w:rsidRPr="007B26F2" w:rsidRDefault="007B26F2" w:rsidP="007B26F2">
            <w:pPr>
              <w:spacing w:before="62" w:line="360" w:lineRule="auto"/>
              <w:rPr>
                <w:rFonts w:ascii="宋体" w:hAnsi="宋体"/>
                <w:sz w:val="28"/>
                <w:szCs w:val="28"/>
              </w:rPr>
            </w:pPr>
          </w:p>
        </w:tc>
        <w:tc>
          <w:tcPr>
            <w:tcW w:w="710" w:type="dxa"/>
            <w:tcBorders>
              <w:top w:val="single" w:sz="2" w:space="0" w:color="000000"/>
              <w:bottom w:val="single" w:sz="2" w:space="0" w:color="000000"/>
            </w:tcBorders>
          </w:tcPr>
          <w:p w:rsidR="007B26F2" w:rsidRPr="007B26F2" w:rsidRDefault="007B26F2" w:rsidP="007B26F2">
            <w:pPr>
              <w:spacing w:before="62" w:line="360" w:lineRule="auto"/>
              <w:rPr>
                <w:rFonts w:ascii="宋体" w:hAnsi="宋体"/>
                <w:sz w:val="28"/>
                <w:szCs w:val="28"/>
              </w:rPr>
            </w:pPr>
          </w:p>
        </w:tc>
      </w:tr>
      <w:tr w:rsidR="007B26F2" w:rsidRPr="007B26F2" w:rsidTr="000070E5">
        <w:trPr>
          <w:trHeight w:val="575"/>
        </w:trPr>
        <w:tc>
          <w:tcPr>
            <w:tcW w:w="7261" w:type="dxa"/>
            <w:tcBorders>
              <w:top w:val="single" w:sz="2" w:space="0" w:color="000000"/>
              <w:bottom w:val="single" w:sz="2" w:space="0" w:color="000000"/>
            </w:tcBorders>
          </w:tcPr>
          <w:p w:rsidR="007B26F2" w:rsidRPr="007B26F2" w:rsidRDefault="00E51157" w:rsidP="007B26F2">
            <w:pPr>
              <w:spacing w:before="62" w:line="360" w:lineRule="auto"/>
              <w:rPr>
                <w:rFonts w:ascii="宋体" w:hAnsi="宋体"/>
                <w:sz w:val="28"/>
                <w:szCs w:val="28"/>
              </w:rPr>
            </w:pPr>
            <w:r>
              <w:rPr>
                <w:rFonts w:ascii="宋体" w:hAnsi="宋体" w:hint="eastAsia"/>
                <w:sz w:val="28"/>
                <w:szCs w:val="28"/>
              </w:rPr>
              <w:t>4</w:t>
            </w:r>
            <w:r w:rsidR="007B26F2" w:rsidRPr="007B26F2">
              <w:rPr>
                <w:rFonts w:ascii="宋体" w:hAnsi="宋体"/>
                <w:sz w:val="28"/>
                <w:szCs w:val="28"/>
              </w:rPr>
              <w:t>.1 在信用中国网站未被列入失信被执行人、重大税收违法案件当事人 (提供在线查询截图)</w:t>
            </w:r>
          </w:p>
        </w:tc>
        <w:tc>
          <w:tcPr>
            <w:tcW w:w="1033" w:type="dxa"/>
            <w:tcBorders>
              <w:top w:val="single" w:sz="2" w:space="0" w:color="000000"/>
              <w:bottom w:val="single" w:sz="2" w:space="0" w:color="000000"/>
            </w:tcBorders>
          </w:tcPr>
          <w:p w:rsidR="007B26F2" w:rsidRPr="007B26F2" w:rsidRDefault="007B26F2" w:rsidP="007B26F2">
            <w:pPr>
              <w:spacing w:before="62" w:line="360" w:lineRule="auto"/>
              <w:rPr>
                <w:rFonts w:ascii="宋体" w:hAnsi="宋体"/>
                <w:sz w:val="28"/>
                <w:szCs w:val="28"/>
              </w:rPr>
            </w:pPr>
          </w:p>
        </w:tc>
        <w:tc>
          <w:tcPr>
            <w:tcW w:w="566" w:type="dxa"/>
            <w:tcBorders>
              <w:top w:val="single" w:sz="2" w:space="0" w:color="000000"/>
              <w:bottom w:val="single" w:sz="2" w:space="0" w:color="000000"/>
            </w:tcBorders>
          </w:tcPr>
          <w:p w:rsidR="007B26F2" w:rsidRPr="007B26F2" w:rsidRDefault="007B26F2" w:rsidP="007B26F2">
            <w:pPr>
              <w:spacing w:before="62" w:line="360" w:lineRule="auto"/>
              <w:rPr>
                <w:rFonts w:ascii="宋体" w:hAnsi="宋体"/>
                <w:sz w:val="28"/>
                <w:szCs w:val="28"/>
              </w:rPr>
            </w:pPr>
          </w:p>
        </w:tc>
        <w:tc>
          <w:tcPr>
            <w:tcW w:w="710" w:type="dxa"/>
            <w:tcBorders>
              <w:top w:val="single" w:sz="2" w:space="0" w:color="000000"/>
              <w:bottom w:val="single" w:sz="2" w:space="0" w:color="000000"/>
            </w:tcBorders>
          </w:tcPr>
          <w:p w:rsidR="007B26F2" w:rsidRPr="007B26F2" w:rsidRDefault="007B26F2" w:rsidP="007B26F2">
            <w:pPr>
              <w:spacing w:before="62" w:line="360" w:lineRule="auto"/>
              <w:rPr>
                <w:rFonts w:ascii="宋体" w:hAnsi="宋体"/>
                <w:sz w:val="28"/>
                <w:szCs w:val="28"/>
              </w:rPr>
            </w:pPr>
          </w:p>
        </w:tc>
      </w:tr>
      <w:tr w:rsidR="007B26F2" w:rsidRPr="007B26F2" w:rsidTr="000070E5">
        <w:trPr>
          <w:trHeight w:val="575"/>
        </w:trPr>
        <w:tc>
          <w:tcPr>
            <w:tcW w:w="7261" w:type="dxa"/>
            <w:tcBorders>
              <w:top w:val="single" w:sz="2" w:space="0" w:color="000000"/>
              <w:bottom w:val="single" w:sz="2" w:space="0" w:color="000000"/>
            </w:tcBorders>
          </w:tcPr>
          <w:p w:rsidR="007B26F2" w:rsidRPr="007B26F2" w:rsidRDefault="00E51157" w:rsidP="007B26F2">
            <w:pPr>
              <w:spacing w:before="62" w:line="360" w:lineRule="auto"/>
              <w:rPr>
                <w:rFonts w:ascii="宋体" w:hAnsi="宋体"/>
                <w:sz w:val="28"/>
                <w:szCs w:val="28"/>
              </w:rPr>
            </w:pPr>
            <w:r>
              <w:rPr>
                <w:rFonts w:ascii="宋体" w:hAnsi="宋体" w:hint="eastAsia"/>
                <w:sz w:val="28"/>
                <w:szCs w:val="28"/>
              </w:rPr>
              <w:t>4</w:t>
            </w:r>
            <w:r w:rsidR="007B26F2" w:rsidRPr="007B26F2">
              <w:rPr>
                <w:rFonts w:ascii="宋体" w:hAnsi="宋体"/>
                <w:sz w:val="28"/>
                <w:szCs w:val="28"/>
              </w:rPr>
              <w:t>.2 未被中国政府采购网列入政府采购严重违法失信行为记录名单(提供 在线查询截图)</w:t>
            </w:r>
          </w:p>
        </w:tc>
        <w:tc>
          <w:tcPr>
            <w:tcW w:w="1033" w:type="dxa"/>
            <w:tcBorders>
              <w:top w:val="single" w:sz="2" w:space="0" w:color="000000"/>
              <w:bottom w:val="single" w:sz="2" w:space="0" w:color="000000"/>
            </w:tcBorders>
          </w:tcPr>
          <w:p w:rsidR="007B26F2" w:rsidRPr="007B26F2" w:rsidRDefault="007B26F2" w:rsidP="007B26F2">
            <w:pPr>
              <w:spacing w:before="62" w:line="360" w:lineRule="auto"/>
              <w:rPr>
                <w:rFonts w:ascii="宋体" w:hAnsi="宋体"/>
                <w:sz w:val="28"/>
                <w:szCs w:val="28"/>
              </w:rPr>
            </w:pPr>
          </w:p>
        </w:tc>
        <w:tc>
          <w:tcPr>
            <w:tcW w:w="566" w:type="dxa"/>
            <w:tcBorders>
              <w:top w:val="single" w:sz="2" w:space="0" w:color="000000"/>
              <w:bottom w:val="single" w:sz="2" w:space="0" w:color="000000"/>
            </w:tcBorders>
          </w:tcPr>
          <w:p w:rsidR="007B26F2" w:rsidRPr="007B26F2" w:rsidRDefault="007B26F2" w:rsidP="007B26F2">
            <w:pPr>
              <w:spacing w:before="62" w:line="360" w:lineRule="auto"/>
              <w:rPr>
                <w:rFonts w:ascii="宋体" w:hAnsi="宋体"/>
                <w:sz w:val="28"/>
                <w:szCs w:val="28"/>
              </w:rPr>
            </w:pPr>
          </w:p>
        </w:tc>
        <w:tc>
          <w:tcPr>
            <w:tcW w:w="710" w:type="dxa"/>
            <w:tcBorders>
              <w:top w:val="single" w:sz="2" w:space="0" w:color="000000"/>
              <w:bottom w:val="single" w:sz="2" w:space="0" w:color="000000"/>
            </w:tcBorders>
          </w:tcPr>
          <w:p w:rsidR="007B26F2" w:rsidRPr="007B26F2" w:rsidRDefault="007B26F2" w:rsidP="007B26F2">
            <w:pPr>
              <w:spacing w:before="62" w:line="360" w:lineRule="auto"/>
              <w:rPr>
                <w:rFonts w:ascii="宋体" w:hAnsi="宋体"/>
                <w:sz w:val="28"/>
                <w:szCs w:val="28"/>
              </w:rPr>
            </w:pPr>
          </w:p>
        </w:tc>
      </w:tr>
      <w:tr w:rsidR="007B26F2" w:rsidRPr="007B26F2" w:rsidTr="000070E5">
        <w:trPr>
          <w:trHeight w:val="356"/>
        </w:trPr>
        <w:tc>
          <w:tcPr>
            <w:tcW w:w="7261" w:type="dxa"/>
            <w:tcBorders>
              <w:top w:val="single" w:sz="2" w:space="0" w:color="000000"/>
              <w:bottom w:val="single" w:sz="2" w:space="0" w:color="000000"/>
            </w:tcBorders>
          </w:tcPr>
          <w:p w:rsidR="007B26F2" w:rsidRPr="007B26F2" w:rsidRDefault="00E51157" w:rsidP="007B26F2">
            <w:pPr>
              <w:spacing w:before="62" w:line="360" w:lineRule="auto"/>
              <w:rPr>
                <w:rFonts w:ascii="宋体" w:hAnsi="宋体"/>
                <w:sz w:val="28"/>
                <w:szCs w:val="28"/>
              </w:rPr>
            </w:pPr>
            <w:r>
              <w:rPr>
                <w:rFonts w:ascii="宋体" w:hAnsi="宋体" w:hint="eastAsia"/>
                <w:sz w:val="28"/>
                <w:szCs w:val="28"/>
              </w:rPr>
              <w:t>4</w:t>
            </w:r>
            <w:r w:rsidR="007B26F2" w:rsidRPr="007B26F2">
              <w:rPr>
                <w:rFonts w:ascii="宋体" w:hAnsi="宋体"/>
                <w:sz w:val="28"/>
                <w:szCs w:val="28"/>
              </w:rPr>
              <w:t>.3 在军队采购网未被列入供应商失信、暂停名单(提供在线查询截图)</w:t>
            </w:r>
          </w:p>
        </w:tc>
        <w:tc>
          <w:tcPr>
            <w:tcW w:w="1033" w:type="dxa"/>
            <w:tcBorders>
              <w:top w:val="single" w:sz="2" w:space="0" w:color="000000"/>
              <w:bottom w:val="single" w:sz="2" w:space="0" w:color="000000"/>
            </w:tcBorders>
          </w:tcPr>
          <w:p w:rsidR="007B26F2" w:rsidRPr="007B26F2" w:rsidRDefault="007B26F2" w:rsidP="007B26F2">
            <w:pPr>
              <w:spacing w:before="62" w:line="360" w:lineRule="auto"/>
              <w:rPr>
                <w:rFonts w:ascii="宋体" w:hAnsi="宋体"/>
                <w:sz w:val="28"/>
                <w:szCs w:val="28"/>
              </w:rPr>
            </w:pPr>
          </w:p>
        </w:tc>
        <w:tc>
          <w:tcPr>
            <w:tcW w:w="566" w:type="dxa"/>
            <w:tcBorders>
              <w:top w:val="single" w:sz="2" w:space="0" w:color="000000"/>
              <w:bottom w:val="single" w:sz="2" w:space="0" w:color="000000"/>
            </w:tcBorders>
          </w:tcPr>
          <w:p w:rsidR="007B26F2" w:rsidRPr="007B26F2" w:rsidRDefault="007B26F2" w:rsidP="007B26F2">
            <w:pPr>
              <w:spacing w:before="62" w:line="360" w:lineRule="auto"/>
              <w:rPr>
                <w:rFonts w:ascii="宋体" w:hAnsi="宋体"/>
                <w:sz w:val="28"/>
                <w:szCs w:val="28"/>
              </w:rPr>
            </w:pPr>
          </w:p>
        </w:tc>
        <w:tc>
          <w:tcPr>
            <w:tcW w:w="710" w:type="dxa"/>
            <w:tcBorders>
              <w:top w:val="single" w:sz="2" w:space="0" w:color="000000"/>
              <w:bottom w:val="single" w:sz="2" w:space="0" w:color="000000"/>
            </w:tcBorders>
          </w:tcPr>
          <w:p w:rsidR="007B26F2" w:rsidRPr="007B26F2" w:rsidRDefault="007B26F2" w:rsidP="007B26F2">
            <w:pPr>
              <w:spacing w:before="62" w:line="360" w:lineRule="auto"/>
              <w:rPr>
                <w:rFonts w:ascii="宋体" w:hAnsi="宋体"/>
                <w:sz w:val="28"/>
                <w:szCs w:val="28"/>
              </w:rPr>
            </w:pPr>
          </w:p>
        </w:tc>
      </w:tr>
      <w:tr w:rsidR="007B26F2" w:rsidRPr="007B26F2" w:rsidTr="000070E5">
        <w:trPr>
          <w:trHeight w:val="575"/>
        </w:trPr>
        <w:tc>
          <w:tcPr>
            <w:tcW w:w="7261" w:type="dxa"/>
            <w:tcBorders>
              <w:top w:val="single" w:sz="2" w:space="0" w:color="000000"/>
              <w:bottom w:val="single" w:sz="2" w:space="0" w:color="000000"/>
            </w:tcBorders>
          </w:tcPr>
          <w:p w:rsidR="007B26F2" w:rsidRPr="007B26F2" w:rsidRDefault="00E51157" w:rsidP="007B26F2">
            <w:pPr>
              <w:spacing w:before="62" w:line="360" w:lineRule="auto"/>
              <w:rPr>
                <w:rFonts w:ascii="宋体" w:hAnsi="宋体"/>
                <w:sz w:val="28"/>
                <w:szCs w:val="28"/>
              </w:rPr>
            </w:pPr>
            <w:r>
              <w:rPr>
                <w:rFonts w:ascii="宋体" w:hAnsi="宋体" w:hint="eastAsia"/>
                <w:sz w:val="28"/>
                <w:szCs w:val="28"/>
              </w:rPr>
              <w:t>4</w:t>
            </w:r>
            <w:r w:rsidR="007B26F2" w:rsidRPr="007B26F2">
              <w:rPr>
                <w:rFonts w:ascii="宋体" w:hAnsi="宋体"/>
                <w:sz w:val="28"/>
                <w:szCs w:val="28"/>
              </w:rPr>
              <w:t>.4 参加本次采购活动前 3 年内在经营活动中没有重大违法记录的书面声 明</w:t>
            </w:r>
          </w:p>
        </w:tc>
        <w:tc>
          <w:tcPr>
            <w:tcW w:w="1033" w:type="dxa"/>
            <w:tcBorders>
              <w:top w:val="single" w:sz="2" w:space="0" w:color="000000"/>
              <w:bottom w:val="single" w:sz="2" w:space="0" w:color="000000"/>
            </w:tcBorders>
          </w:tcPr>
          <w:p w:rsidR="007B26F2" w:rsidRPr="007B26F2" w:rsidRDefault="007B26F2" w:rsidP="007B26F2">
            <w:pPr>
              <w:spacing w:before="62" w:line="360" w:lineRule="auto"/>
              <w:rPr>
                <w:rFonts w:ascii="宋体" w:hAnsi="宋体"/>
                <w:sz w:val="28"/>
                <w:szCs w:val="28"/>
              </w:rPr>
            </w:pPr>
          </w:p>
        </w:tc>
        <w:tc>
          <w:tcPr>
            <w:tcW w:w="566" w:type="dxa"/>
            <w:tcBorders>
              <w:top w:val="single" w:sz="2" w:space="0" w:color="000000"/>
              <w:bottom w:val="single" w:sz="2" w:space="0" w:color="000000"/>
            </w:tcBorders>
          </w:tcPr>
          <w:p w:rsidR="007B26F2" w:rsidRPr="007B26F2" w:rsidRDefault="007B26F2" w:rsidP="007B26F2">
            <w:pPr>
              <w:spacing w:before="62" w:line="360" w:lineRule="auto"/>
              <w:rPr>
                <w:rFonts w:ascii="宋体" w:hAnsi="宋体"/>
                <w:sz w:val="28"/>
                <w:szCs w:val="28"/>
              </w:rPr>
            </w:pPr>
          </w:p>
        </w:tc>
        <w:tc>
          <w:tcPr>
            <w:tcW w:w="710" w:type="dxa"/>
            <w:tcBorders>
              <w:top w:val="single" w:sz="2" w:space="0" w:color="000000"/>
              <w:bottom w:val="single" w:sz="2" w:space="0" w:color="000000"/>
            </w:tcBorders>
          </w:tcPr>
          <w:p w:rsidR="007B26F2" w:rsidRPr="007B26F2" w:rsidRDefault="007B26F2" w:rsidP="007B26F2">
            <w:pPr>
              <w:spacing w:before="62" w:line="360" w:lineRule="auto"/>
              <w:rPr>
                <w:rFonts w:ascii="宋体" w:hAnsi="宋体"/>
                <w:sz w:val="28"/>
                <w:szCs w:val="28"/>
              </w:rPr>
            </w:pPr>
          </w:p>
        </w:tc>
      </w:tr>
      <w:tr w:rsidR="007B26F2" w:rsidRPr="007B26F2" w:rsidTr="000070E5">
        <w:trPr>
          <w:trHeight w:val="356"/>
        </w:trPr>
        <w:tc>
          <w:tcPr>
            <w:tcW w:w="7261" w:type="dxa"/>
            <w:tcBorders>
              <w:top w:val="single" w:sz="2" w:space="0" w:color="000000"/>
              <w:bottom w:val="single" w:sz="2" w:space="0" w:color="000000"/>
            </w:tcBorders>
          </w:tcPr>
          <w:p w:rsidR="007B26F2" w:rsidRPr="007B26F2" w:rsidRDefault="00E51157" w:rsidP="007B26F2">
            <w:pPr>
              <w:spacing w:before="62" w:line="360" w:lineRule="auto"/>
              <w:rPr>
                <w:rFonts w:ascii="宋体" w:hAnsi="宋体"/>
                <w:sz w:val="28"/>
                <w:szCs w:val="28"/>
              </w:rPr>
            </w:pPr>
            <w:r>
              <w:rPr>
                <w:rFonts w:ascii="宋体" w:hAnsi="宋体" w:hint="eastAsia"/>
                <w:sz w:val="28"/>
                <w:szCs w:val="28"/>
              </w:rPr>
              <w:t>5</w:t>
            </w:r>
            <w:r w:rsidR="007B26F2" w:rsidRPr="007B26F2">
              <w:rPr>
                <w:rFonts w:ascii="宋体" w:hAnsi="宋体"/>
                <w:sz w:val="28"/>
                <w:szCs w:val="28"/>
              </w:rPr>
              <w:t>. 投标人为</w:t>
            </w:r>
            <w:proofErr w:type="gramStart"/>
            <w:r w:rsidR="007B26F2" w:rsidRPr="007B26F2">
              <w:rPr>
                <w:rFonts w:ascii="宋体" w:hAnsi="宋体"/>
                <w:sz w:val="28"/>
                <w:szCs w:val="28"/>
              </w:rPr>
              <w:t>非外资</w:t>
            </w:r>
            <w:proofErr w:type="gramEnd"/>
            <w:r w:rsidR="007B26F2" w:rsidRPr="007B26F2">
              <w:rPr>
                <w:rFonts w:ascii="宋体" w:hAnsi="宋体"/>
                <w:sz w:val="28"/>
                <w:szCs w:val="28"/>
              </w:rPr>
              <w:t>独资或外资控股企业，提供书面声明</w:t>
            </w:r>
          </w:p>
        </w:tc>
        <w:tc>
          <w:tcPr>
            <w:tcW w:w="1033" w:type="dxa"/>
            <w:tcBorders>
              <w:top w:val="single" w:sz="2" w:space="0" w:color="000000"/>
              <w:bottom w:val="single" w:sz="2" w:space="0" w:color="000000"/>
            </w:tcBorders>
          </w:tcPr>
          <w:p w:rsidR="007B26F2" w:rsidRPr="007B26F2" w:rsidRDefault="007B26F2" w:rsidP="007B26F2">
            <w:pPr>
              <w:spacing w:before="62" w:line="360" w:lineRule="auto"/>
              <w:rPr>
                <w:rFonts w:ascii="宋体" w:hAnsi="宋体"/>
                <w:sz w:val="28"/>
                <w:szCs w:val="28"/>
              </w:rPr>
            </w:pPr>
          </w:p>
        </w:tc>
        <w:tc>
          <w:tcPr>
            <w:tcW w:w="566" w:type="dxa"/>
            <w:tcBorders>
              <w:top w:val="single" w:sz="2" w:space="0" w:color="000000"/>
              <w:bottom w:val="single" w:sz="2" w:space="0" w:color="000000"/>
            </w:tcBorders>
          </w:tcPr>
          <w:p w:rsidR="007B26F2" w:rsidRPr="007B26F2" w:rsidRDefault="007B26F2" w:rsidP="007B26F2">
            <w:pPr>
              <w:spacing w:before="62" w:line="360" w:lineRule="auto"/>
              <w:rPr>
                <w:rFonts w:ascii="宋体" w:hAnsi="宋体"/>
                <w:sz w:val="28"/>
                <w:szCs w:val="28"/>
              </w:rPr>
            </w:pPr>
          </w:p>
        </w:tc>
        <w:tc>
          <w:tcPr>
            <w:tcW w:w="710" w:type="dxa"/>
            <w:tcBorders>
              <w:top w:val="single" w:sz="2" w:space="0" w:color="000000"/>
              <w:bottom w:val="single" w:sz="2" w:space="0" w:color="000000"/>
            </w:tcBorders>
          </w:tcPr>
          <w:p w:rsidR="007B26F2" w:rsidRPr="007B26F2" w:rsidRDefault="007B26F2" w:rsidP="007B26F2">
            <w:pPr>
              <w:spacing w:before="62" w:line="360" w:lineRule="auto"/>
              <w:rPr>
                <w:rFonts w:ascii="宋体" w:hAnsi="宋体"/>
                <w:sz w:val="28"/>
                <w:szCs w:val="28"/>
              </w:rPr>
            </w:pPr>
          </w:p>
        </w:tc>
      </w:tr>
      <w:tr w:rsidR="007B26F2" w:rsidRPr="007B26F2" w:rsidTr="000070E5">
        <w:trPr>
          <w:trHeight w:val="356"/>
        </w:trPr>
        <w:tc>
          <w:tcPr>
            <w:tcW w:w="7261" w:type="dxa"/>
            <w:tcBorders>
              <w:top w:val="single" w:sz="2" w:space="0" w:color="000000"/>
              <w:bottom w:val="single" w:sz="2" w:space="0" w:color="000000"/>
            </w:tcBorders>
          </w:tcPr>
          <w:p w:rsidR="007B26F2" w:rsidRPr="007B26F2" w:rsidRDefault="00E51157" w:rsidP="007B26F2">
            <w:pPr>
              <w:spacing w:before="62" w:line="360" w:lineRule="auto"/>
              <w:rPr>
                <w:rFonts w:ascii="宋体" w:hAnsi="宋体"/>
                <w:sz w:val="28"/>
                <w:szCs w:val="28"/>
              </w:rPr>
            </w:pPr>
            <w:r>
              <w:rPr>
                <w:rFonts w:ascii="宋体" w:hAnsi="宋体" w:hint="eastAsia"/>
                <w:sz w:val="28"/>
                <w:szCs w:val="28"/>
              </w:rPr>
              <w:lastRenderedPageBreak/>
              <w:t>6</w:t>
            </w:r>
            <w:r w:rsidR="007B26F2" w:rsidRPr="007B26F2">
              <w:rPr>
                <w:rFonts w:ascii="宋体" w:hAnsi="宋体"/>
                <w:sz w:val="28"/>
                <w:szCs w:val="28"/>
              </w:rPr>
              <w:t>. 不同投标人单位负责人非同一人或者不存在控股、管理关系</w:t>
            </w:r>
          </w:p>
        </w:tc>
        <w:tc>
          <w:tcPr>
            <w:tcW w:w="1033" w:type="dxa"/>
            <w:tcBorders>
              <w:top w:val="single" w:sz="2" w:space="0" w:color="000000"/>
              <w:bottom w:val="single" w:sz="2" w:space="0" w:color="000000"/>
            </w:tcBorders>
          </w:tcPr>
          <w:p w:rsidR="007B26F2" w:rsidRPr="007B26F2" w:rsidRDefault="007B26F2" w:rsidP="007B26F2">
            <w:pPr>
              <w:spacing w:before="62" w:line="360" w:lineRule="auto"/>
              <w:rPr>
                <w:rFonts w:ascii="宋体" w:hAnsi="宋体"/>
                <w:sz w:val="28"/>
                <w:szCs w:val="28"/>
              </w:rPr>
            </w:pPr>
          </w:p>
        </w:tc>
        <w:tc>
          <w:tcPr>
            <w:tcW w:w="566" w:type="dxa"/>
            <w:tcBorders>
              <w:top w:val="single" w:sz="2" w:space="0" w:color="000000"/>
              <w:bottom w:val="single" w:sz="2" w:space="0" w:color="000000"/>
            </w:tcBorders>
          </w:tcPr>
          <w:p w:rsidR="007B26F2" w:rsidRPr="007B26F2" w:rsidRDefault="007B26F2" w:rsidP="007B26F2">
            <w:pPr>
              <w:spacing w:before="62" w:line="360" w:lineRule="auto"/>
              <w:rPr>
                <w:rFonts w:ascii="宋体" w:hAnsi="宋体"/>
                <w:sz w:val="28"/>
                <w:szCs w:val="28"/>
              </w:rPr>
            </w:pPr>
          </w:p>
        </w:tc>
        <w:tc>
          <w:tcPr>
            <w:tcW w:w="710" w:type="dxa"/>
            <w:tcBorders>
              <w:top w:val="single" w:sz="2" w:space="0" w:color="000000"/>
              <w:bottom w:val="single" w:sz="2" w:space="0" w:color="000000"/>
            </w:tcBorders>
          </w:tcPr>
          <w:p w:rsidR="007B26F2" w:rsidRPr="007B26F2" w:rsidRDefault="007B26F2" w:rsidP="007B26F2">
            <w:pPr>
              <w:spacing w:before="62" w:line="360" w:lineRule="auto"/>
              <w:rPr>
                <w:rFonts w:ascii="宋体" w:hAnsi="宋体"/>
                <w:sz w:val="28"/>
                <w:szCs w:val="28"/>
              </w:rPr>
            </w:pPr>
          </w:p>
        </w:tc>
      </w:tr>
      <w:tr w:rsidR="007B26F2" w:rsidRPr="007B26F2" w:rsidTr="000070E5">
        <w:trPr>
          <w:trHeight w:val="356"/>
        </w:trPr>
        <w:tc>
          <w:tcPr>
            <w:tcW w:w="7261" w:type="dxa"/>
            <w:tcBorders>
              <w:top w:val="single" w:sz="2" w:space="0" w:color="000000"/>
              <w:bottom w:val="single" w:sz="2" w:space="0" w:color="000000"/>
            </w:tcBorders>
          </w:tcPr>
          <w:p w:rsidR="007B26F2" w:rsidRPr="007B26F2" w:rsidRDefault="00E51157" w:rsidP="007B26F2">
            <w:pPr>
              <w:spacing w:before="62" w:line="360" w:lineRule="auto"/>
              <w:rPr>
                <w:rFonts w:ascii="宋体" w:hAnsi="宋体"/>
                <w:sz w:val="28"/>
                <w:szCs w:val="28"/>
              </w:rPr>
            </w:pPr>
            <w:r>
              <w:rPr>
                <w:rFonts w:ascii="宋体" w:hAnsi="宋体" w:hint="eastAsia"/>
                <w:sz w:val="28"/>
                <w:szCs w:val="28"/>
              </w:rPr>
              <w:t>7</w:t>
            </w:r>
            <w:r w:rsidR="007B26F2" w:rsidRPr="007B26F2">
              <w:rPr>
                <w:rFonts w:ascii="宋体" w:hAnsi="宋体"/>
                <w:sz w:val="28"/>
                <w:szCs w:val="28"/>
              </w:rPr>
              <w:t>. 法定代表人资格证明书和授权书</w:t>
            </w:r>
          </w:p>
        </w:tc>
        <w:tc>
          <w:tcPr>
            <w:tcW w:w="1033" w:type="dxa"/>
            <w:tcBorders>
              <w:top w:val="single" w:sz="2" w:space="0" w:color="000000"/>
              <w:bottom w:val="single" w:sz="2" w:space="0" w:color="000000"/>
            </w:tcBorders>
          </w:tcPr>
          <w:p w:rsidR="007B26F2" w:rsidRPr="007B26F2" w:rsidRDefault="007B26F2" w:rsidP="007B26F2">
            <w:pPr>
              <w:spacing w:before="62" w:line="360" w:lineRule="auto"/>
              <w:rPr>
                <w:rFonts w:ascii="宋体" w:hAnsi="宋体"/>
                <w:sz w:val="28"/>
                <w:szCs w:val="28"/>
              </w:rPr>
            </w:pPr>
          </w:p>
        </w:tc>
        <w:tc>
          <w:tcPr>
            <w:tcW w:w="566" w:type="dxa"/>
            <w:tcBorders>
              <w:top w:val="single" w:sz="2" w:space="0" w:color="000000"/>
              <w:bottom w:val="single" w:sz="2" w:space="0" w:color="000000"/>
            </w:tcBorders>
          </w:tcPr>
          <w:p w:rsidR="007B26F2" w:rsidRPr="007B26F2" w:rsidRDefault="007B26F2" w:rsidP="007B26F2">
            <w:pPr>
              <w:spacing w:before="62" w:line="360" w:lineRule="auto"/>
              <w:rPr>
                <w:rFonts w:ascii="宋体" w:hAnsi="宋体"/>
                <w:sz w:val="28"/>
                <w:szCs w:val="28"/>
              </w:rPr>
            </w:pPr>
          </w:p>
        </w:tc>
        <w:tc>
          <w:tcPr>
            <w:tcW w:w="710" w:type="dxa"/>
            <w:tcBorders>
              <w:top w:val="single" w:sz="2" w:space="0" w:color="000000"/>
              <w:bottom w:val="single" w:sz="2" w:space="0" w:color="000000"/>
            </w:tcBorders>
          </w:tcPr>
          <w:p w:rsidR="007B26F2" w:rsidRPr="007B26F2" w:rsidRDefault="007B26F2" w:rsidP="007B26F2">
            <w:pPr>
              <w:spacing w:before="62" w:line="360" w:lineRule="auto"/>
              <w:rPr>
                <w:rFonts w:ascii="宋体" w:hAnsi="宋体"/>
                <w:sz w:val="28"/>
                <w:szCs w:val="28"/>
              </w:rPr>
            </w:pPr>
          </w:p>
        </w:tc>
      </w:tr>
      <w:tr w:rsidR="007B26F2" w:rsidRPr="007B26F2" w:rsidTr="000070E5">
        <w:trPr>
          <w:trHeight w:val="356"/>
        </w:trPr>
        <w:tc>
          <w:tcPr>
            <w:tcW w:w="7261" w:type="dxa"/>
            <w:tcBorders>
              <w:top w:val="single" w:sz="2" w:space="0" w:color="000000"/>
              <w:bottom w:val="single" w:sz="2" w:space="0" w:color="000000"/>
            </w:tcBorders>
          </w:tcPr>
          <w:p w:rsidR="007B26F2" w:rsidRPr="007B26F2" w:rsidRDefault="00E51157" w:rsidP="007B26F2">
            <w:pPr>
              <w:spacing w:before="62" w:line="360" w:lineRule="auto"/>
              <w:rPr>
                <w:rFonts w:ascii="宋体" w:hAnsi="宋体"/>
                <w:sz w:val="28"/>
                <w:szCs w:val="28"/>
              </w:rPr>
            </w:pPr>
            <w:r>
              <w:rPr>
                <w:rFonts w:ascii="宋体" w:hAnsi="宋体" w:hint="eastAsia"/>
                <w:sz w:val="28"/>
                <w:szCs w:val="28"/>
              </w:rPr>
              <w:t>8</w:t>
            </w:r>
            <w:r w:rsidR="007B26F2" w:rsidRPr="007B26F2">
              <w:rPr>
                <w:rFonts w:ascii="宋体" w:hAnsi="宋体"/>
                <w:sz w:val="28"/>
                <w:szCs w:val="28"/>
              </w:rPr>
              <w:t>. 本项目不接受联合体投标，不接受分包或转包</w:t>
            </w:r>
          </w:p>
        </w:tc>
        <w:tc>
          <w:tcPr>
            <w:tcW w:w="1033" w:type="dxa"/>
            <w:tcBorders>
              <w:top w:val="single" w:sz="2" w:space="0" w:color="000000"/>
              <w:bottom w:val="single" w:sz="2" w:space="0" w:color="000000"/>
            </w:tcBorders>
          </w:tcPr>
          <w:p w:rsidR="007B26F2" w:rsidRPr="007B26F2" w:rsidRDefault="007B26F2" w:rsidP="007B26F2">
            <w:pPr>
              <w:spacing w:before="62" w:line="360" w:lineRule="auto"/>
              <w:rPr>
                <w:rFonts w:ascii="宋体" w:hAnsi="宋体"/>
                <w:sz w:val="28"/>
                <w:szCs w:val="28"/>
              </w:rPr>
            </w:pPr>
          </w:p>
        </w:tc>
        <w:tc>
          <w:tcPr>
            <w:tcW w:w="566" w:type="dxa"/>
            <w:tcBorders>
              <w:top w:val="single" w:sz="2" w:space="0" w:color="000000"/>
              <w:bottom w:val="single" w:sz="2" w:space="0" w:color="000000"/>
            </w:tcBorders>
          </w:tcPr>
          <w:p w:rsidR="007B26F2" w:rsidRPr="007B26F2" w:rsidRDefault="007B26F2" w:rsidP="007B26F2">
            <w:pPr>
              <w:spacing w:before="62" w:line="360" w:lineRule="auto"/>
              <w:rPr>
                <w:rFonts w:ascii="宋体" w:hAnsi="宋体"/>
                <w:sz w:val="28"/>
                <w:szCs w:val="28"/>
              </w:rPr>
            </w:pPr>
          </w:p>
        </w:tc>
        <w:tc>
          <w:tcPr>
            <w:tcW w:w="710" w:type="dxa"/>
            <w:tcBorders>
              <w:top w:val="single" w:sz="2" w:space="0" w:color="000000"/>
              <w:bottom w:val="single" w:sz="2" w:space="0" w:color="000000"/>
            </w:tcBorders>
          </w:tcPr>
          <w:p w:rsidR="007B26F2" w:rsidRPr="007B26F2" w:rsidRDefault="007B26F2" w:rsidP="007B26F2">
            <w:pPr>
              <w:spacing w:before="62" w:line="360" w:lineRule="auto"/>
              <w:rPr>
                <w:rFonts w:ascii="宋体" w:hAnsi="宋体"/>
                <w:sz w:val="28"/>
                <w:szCs w:val="28"/>
              </w:rPr>
            </w:pPr>
          </w:p>
        </w:tc>
      </w:tr>
      <w:tr w:rsidR="007B26F2" w:rsidRPr="007B26F2" w:rsidTr="000070E5">
        <w:trPr>
          <w:trHeight w:val="514"/>
        </w:trPr>
        <w:tc>
          <w:tcPr>
            <w:tcW w:w="7261" w:type="dxa"/>
            <w:tcBorders>
              <w:top w:val="single" w:sz="2" w:space="0" w:color="000000"/>
              <w:bottom w:val="single" w:sz="2" w:space="0" w:color="000000"/>
            </w:tcBorders>
          </w:tcPr>
          <w:p w:rsidR="007B26F2" w:rsidRPr="007B26F2" w:rsidRDefault="007B26F2" w:rsidP="007B26F2">
            <w:pPr>
              <w:spacing w:before="62" w:line="360" w:lineRule="auto"/>
              <w:rPr>
                <w:rFonts w:ascii="宋体" w:hAnsi="宋体"/>
                <w:sz w:val="28"/>
                <w:szCs w:val="28"/>
              </w:rPr>
            </w:pPr>
            <w:r w:rsidRPr="007B26F2">
              <w:rPr>
                <w:rFonts w:ascii="宋体" w:hAnsi="宋体"/>
                <w:sz w:val="28"/>
                <w:szCs w:val="28"/>
              </w:rPr>
              <w:t>二、符合性审查内容</w:t>
            </w:r>
          </w:p>
        </w:tc>
        <w:tc>
          <w:tcPr>
            <w:tcW w:w="1033" w:type="dxa"/>
            <w:tcBorders>
              <w:top w:val="single" w:sz="2" w:space="0" w:color="000000"/>
              <w:bottom w:val="single" w:sz="2" w:space="0" w:color="000000"/>
            </w:tcBorders>
          </w:tcPr>
          <w:p w:rsidR="007B26F2" w:rsidRPr="007B26F2" w:rsidRDefault="007B26F2" w:rsidP="007B26F2">
            <w:pPr>
              <w:spacing w:before="62" w:line="360" w:lineRule="auto"/>
              <w:rPr>
                <w:rFonts w:ascii="宋体" w:hAnsi="宋体"/>
                <w:sz w:val="28"/>
                <w:szCs w:val="28"/>
              </w:rPr>
            </w:pPr>
          </w:p>
        </w:tc>
        <w:tc>
          <w:tcPr>
            <w:tcW w:w="566" w:type="dxa"/>
            <w:tcBorders>
              <w:top w:val="single" w:sz="2" w:space="0" w:color="000000"/>
              <w:bottom w:val="single" w:sz="2" w:space="0" w:color="000000"/>
            </w:tcBorders>
          </w:tcPr>
          <w:p w:rsidR="007B26F2" w:rsidRPr="007B26F2" w:rsidRDefault="007B26F2" w:rsidP="007B26F2">
            <w:pPr>
              <w:spacing w:before="62" w:line="360" w:lineRule="auto"/>
              <w:rPr>
                <w:rFonts w:ascii="宋体" w:hAnsi="宋体"/>
                <w:sz w:val="28"/>
                <w:szCs w:val="28"/>
              </w:rPr>
            </w:pPr>
          </w:p>
        </w:tc>
        <w:tc>
          <w:tcPr>
            <w:tcW w:w="710" w:type="dxa"/>
            <w:tcBorders>
              <w:top w:val="single" w:sz="2" w:space="0" w:color="000000"/>
              <w:bottom w:val="single" w:sz="2" w:space="0" w:color="000000"/>
            </w:tcBorders>
          </w:tcPr>
          <w:p w:rsidR="007B26F2" w:rsidRPr="007B26F2" w:rsidRDefault="007B26F2" w:rsidP="007B26F2">
            <w:pPr>
              <w:spacing w:before="62" w:line="360" w:lineRule="auto"/>
              <w:rPr>
                <w:rFonts w:ascii="宋体" w:hAnsi="宋体"/>
                <w:sz w:val="28"/>
                <w:szCs w:val="28"/>
              </w:rPr>
            </w:pPr>
          </w:p>
        </w:tc>
      </w:tr>
      <w:tr w:rsidR="007B26F2" w:rsidRPr="007B26F2" w:rsidTr="000070E5">
        <w:trPr>
          <w:trHeight w:val="356"/>
        </w:trPr>
        <w:tc>
          <w:tcPr>
            <w:tcW w:w="7261" w:type="dxa"/>
            <w:tcBorders>
              <w:top w:val="single" w:sz="2" w:space="0" w:color="000000"/>
              <w:bottom w:val="single" w:sz="2" w:space="0" w:color="000000"/>
            </w:tcBorders>
          </w:tcPr>
          <w:p w:rsidR="007B26F2" w:rsidRPr="007B26F2" w:rsidRDefault="007B26F2" w:rsidP="007B26F2">
            <w:pPr>
              <w:spacing w:before="62" w:line="360" w:lineRule="auto"/>
              <w:rPr>
                <w:rFonts w:ascii="宋体" w:hAnsi="宋体"/>
                <w:sz w:val="28"/>
                <w:szCs w:val="28"/>
              </w:rPr>
            </w:pPr>
            <w:r w:rsidRPr="007B26F2">
              <w:rPr>
                <w:rFonts w:ascii="宋体" w:hAnsi="宋体"/>
                <w:sz w:val="28"/>
                <w:szCs w:val="28"/>
              </w:rPr>
              <w:t>1.投标文件密封完好。</w:t>
            </w:r>
          </w:p>
        </w:tc>
        <w:tc>
          <w:tcPr>
            <w:tcW w:w="1033" w:type="dxa"/>
            <w:tcBorders>
              <w:top w:val="single" w:sz="2" w:space="0" w:color="000000"/>
              <w:bottom w:val="single" w:sz="2" w:space="0" w:color="000000"/>
            </w:tcBorders>
          </w:tcPr>
          <w:p w:rsidR="007B26F2" w:rsidRPr="007B26F2" w:rsidRDefault="007B26F2" w:rsidP="007B26F2">
            <w:pPr>
              <w:spacing w:before="62" w:line="360" w:lineRule="auto"/>
              <w:rPr>
                <w:rFonts w:ascii="宋体" w:hAnsi="宋体"/>
                <w:sz w:val="28"/>
                <w:szCs w:val="28"/>
              </w:rPr>
            </w:pPr>
          </w:p>
        </w:tc>
        <w:tc>
          <w:tcPr>
            <w:tcW w:w="566" w:type="dxa"/>
            <w:tcBorders>
              <w:top w:val="single" w:sz="2" w:space="0" w:color="000000"/>
              <w:bottom w:val="single" w:sz="2" w:space="0" w:color="000000"/>
            </w:tcBorders>
          </w:tcPr>
          <w:p w:rsidR="007B26F2" w:rsidRPr="007B26F2" w:rsidRDefault="007B26F2" w:rsidP="007B26F2">
            <w:pPr>
              <w:spacing w:before="62" w:line="360" w:lineRule="auto"/>
              <w:rPr>
                <w:rFonts w:ascii="宋体" w:hAnsi="宋体"/>
                <w:sz w:val="28"/>
                <w:szCs w:val="28"/>
              </w:rPr>
            </w:pPr>
          </w:p>
        </w:tc>
        <w:tc>
          <w:tcPr>
            <w:tcW w:w="710" w:type="dxa"/>
            <w:tcBorders>
              <w:top w:val="single" w:sz="2" w:space="0" w:color="000000"/>
              <w:bottom w:val="single" w:sz="2" w:space="0" w:color="000000"/>
            </w:tcBorders>
          </w:tcPr>
          <w:p w:rsidR="007B26F2" w:rsidRPr="007B26F2" w:rsidRDefault="007B26F2" w:rsidP="007B26F2">
            <w:pPr>
              <w:spacing w:before="62" w:line="360" w:lineRule="auto"/>
              <w:rPr>
                <w:rFonts w:ascii="宋体" w:hAnsi="宋体"/>
                <w:sz w:val="28"/>
                <w:szCs w:val="28"/>
              </w:rPr>
            </w:pPr>
          </w:p>
        </w:tc>
      </w:tr>
      <w:tr w:rsidR="007B26F2" w:rsidRPr="007B26F2" w:rsidTr="000070E5">
        <w:trPr>
          <w:trHeight w:val="356"/>
        </w:trPr>
        <w:tc>
          <w:tcPr>
            <w:tcW w:w="7261" w:type="dxa"/>
            <w:tcBorders>
              <w:top w:val="single" w:sz="2" w:space="0" w:color="000000"/>
              <w:bottom w:val="single" w:sz="2" w:space="0" w:color="000000"/>
            </w:tcBorders>
          </w:tcPr>
          <w:p w:rsidR="007B26F2" w:rsidRPr="007B26F2" w:rsidRDefault="007B26F2" w:rsidP="007B26F2">
            <w:pPr>
              <w:spacing w:before="62" w:line="360" w:lineRule="auto"/>
              <w:rPr>
                <w:rFonts w:ascii="宋体" w:hAnsi="宋体"/>
                <w:sz w:val="28"/>
                <w:szCs w:val="28"/>
              </w:rPr>
            </w:pPr>
            <w:r w:rsidRPr="007B26F2">
              <w:rPr>
                <w:rFonts w:ascii="宋体" w:hAnsi="宋体"/>
                <w:sz w:val="28"/>
                <w:szCs w:val="28"/>
              </w:rPr>
              <w:t>2.投标文件签署、盖章齐全完整。</w:t>
            </w:r>
          </w:p>
        </w:tc>
        <w:tc>
          <w:tcPr>
            <w:tcW w:w="1033" w:type="dxa"/>
            <w:tcBorders>
              <w:top w:val="single" w:sz="2" w:space="0" w:color="000000"/>
              <w:bottom w:val="single" w:sz="2" w:space="0" w:color="000000"/>
            </w:tcBorders>
          </w:tcPr>
          <w:p w:rsidR="007B26F2" w:rsidRPr="007B26F2" w:rsidRDefault="007B26F2" w:rsidP="007B26F2">
            <w:pPr>
              <w:spacing w:before="62" w:line="360" w:lineRule="auto"/>
              <w:rPr>
                <w:rFonts w:ascii="宋体" w:hAnsi="宋体"/>
                <w:sz w:val="28"/>
                <w:szCs w:val="28"/>
              </w:rPr>
            </w:pPr>
          </w:p>
        </w:tc>
        <w:tc>
          <w:tcPr>
            <w:tcW w:w="566" w:type="dxa"/>
            <w:tcBorders>
              <w:top w:val="single" w:sz="2" w:space="0" w:color="000000"/>
              <w:bottom w:val="single" w:sz="2" w:space="0" w:color="000000"/>
            </w:tcBorders>
          </w:tcPr>
          <w:p w:rsidR="007B26F2" w:rsidRPr="007B26F2" w:rsidRDefault="007B26F2" w:rsidP="007B26F2">
            <w:pPr>
              <w:spacing w:before="62" w:line="360" w:lineRule="auto"/>
              <w:rPr>
                <w:rFonts w:ascii="宋体" w:hAnsi="宋体"/>
                <w:sz w:val="28"/>
                <w:szCs w:val="28"/>
              </w:rPr>
            </w:pPr>
          </w:p>
        </w:tc>
        <w:tc>
          <w:tcPr>
            <w:tcW w:w="710" w:type="dxa"/>
            <w:tcBorders>
              <w:top w:val="single" w:sz="2" w:space="0" w:color="000000"/>
              <w:bottom w:val="single" w:sz="2" w:space="0" w:color="000000"/>
            </w:tcBorders>
          </w:tcPr>
          <w:p w:rsidR="007B26F2" w:rsidRPr="007B26F2" w:rsidRDefault="007B26F2" w:rsidP="007B26F2">
            <w:pPr>
              <w:spacing w:before="62" w:line="360" w:lineRule="auto"/>
              <w:rPr>
                <w:rFonts w:ascii="宋体" w:hAnsi="宋体"/>
                <w:sz w:val="28"/>
                <w:szCs w:val="28"/>
              </w:rPr>
            </w:pPr>
          </w:p>
        </w:tc>
      </w:tr>
      <w:tr w:rsidR="007B26F2" w:rsidRPr="007B26F2" w:rsidTr="000070E5">
        <w:trPr>
          <w:trHeight w:val="356"/>
        </w:trPr>
        <w:tc>
          <w:tcPr>
            <w:tcW w:w="7261" w:type="dxa"/>
            <w:tcBorders>
              <w:top w:val="single" w:sz="2" w:space="0" w:color="000000"/>
              <w:bottom w:val="single" w:sz="2" w:space="0" w:color="000000"/>
            </w:tcBorders>
          </w:tcPr>
          <w:p w:rsidR="007B26F2" w:rsidRPr="007B26F2" w:rsidRDefault="007B26F2" w:rsidP="007B26F2">
            <w:pPr>
              <w:spacing w:before="62" w:line="360" w:lineRule="auto"/>
              <w:rPr>
                <w:rFonts w:ascii="宋体" w:hAnsi="宋体"/>
                <w:sz w:val="28"/>
                <w:szCs w:val="28"/>
              </w:rPr>
            </w:pPr>
            <w:r w:rsidRPr="007B26F2">
              <w:rPr>
                <w:rFonts w:ascii="宋体" w:hAnsi="宋体"/>
                <w:sz w:val="28"/>
                <w:szCs w:val="28"/>
              </w:rPr>
              <w:t>3.投标文件组成齐全完整。</w:t>
            </w:r>
          </w:p>
        </w:tc>
        <w:tc>
          <w:tcPr>
            <w:tcW w:w="1033" w:type="dxa"/>
            <w:tcBorders>
              <w:top w:val="single" w:sz="2" w:space="0" w:color="000000"/>
              <w:bottom w:val="single" w:sz="2" w:space="0" w:color="000000"/>
            </w:tcBorders>
          </w:tcPr>
          <w:p w:rsidR="007B26F2" w:rsidRPr="007B26F2" w:rsidRDefault="007B26F2" w:rsidP="007B26F2">
            <w:pPr>
              <w:spacing w:before="62" w:line="360" w:lineRule="auto"/>
              <w:rPr>
                <w:rFonts w:ascii="宋体" w:hAnsi="宋体"/>
                <w:sz w:val="28"/>
                <w:szCs w:val="28"/>
              </w:rPr>
            </w:pPr>
          </w:p>
        </w:tc>
        <w:tc>
          <w:tcPr>
            <w:tcW w:w="566" w:type="dxa"/>
            <w:tcBorders>
              <w:top w:val="single" w:sz="2" w:space="0" w:color="000000"/>
              <w:bottom w:val="single" w:sz="2" w:space="0" w:color="000000"/>
            </w:tcBorders>
          </w:tcPr>
          <w:p w:rsidR="007B26F2" w:rsidRPr="007B26F2" w:rsidRDefault="007B26F2" w:rsidP="007B26F2">
            <w:pPr>
              <w:spacing w:before="62" w:line="360" w:lineRule="auto"/>
              <w:rPr>
                <w:rFonts w:ascii="宋体" w:hAnsi="宋体"/>
                <w:sz w:val="28"/>
                <w:szCs w:val="28"/>
              </w:rPr>
            </w:pPr>
          </w:p>
        </w:tc>
        <w:tc>
          <w:tcPr>
            <w:tcW w:w="710" w:type="dxa"/>
            <w:tcBorders>
              <w:top w:val="single" w:sz="2" w:space="0" w:color="000000"/>
              <w:bottom w:val="single" w:sz="2" w:space="0" w:color="000000"/>
            </w:tcBorders>
          </w:tcPr>
          <w:p w:rsidR="007B26F2" w:rsidRPr="007B26F2" w:rsidRDefault="007B26F2" w:rsidP="007B26F2">
            <w:pPr>
              <w:spacing w:before="62" w:line="360" w:lineRule="auto"/>
              <w:rPr>
                <w:rFonts w:ascii="宋体" w:hAnsi="宋体"/>
                <w:sz w:val="28"/>
                <w:szCs w:val="28"/>
              </w:rPr>
            </w:pPr>
          </w:p>
        </w:tc>
      </w:tr>
      <w:tr w:rsidR="007B26F2" w:rsidRPr="007B26F2" w:rsidTr="000070E5">
        <w:trPr>
          <w:trHeight w:val="356"/>
        </w:trPr>
        <w:tc>
          <w:tcPr>
            <w:tcW w:w="7261" w:type="dxa"/>
            <w:tcBorders>
              <w:top w:val="single" w:sz="2" w:space="0" w:color="000000"/>
              <w:bottom w:val="single" w:sz="2" w:space="0" w:color="000000"/>
            </w:tcBorders>
          </w:tcPr>
          <w:p w:rsidR="007B26F2" w:rsidRPr="007B26F2" w:rsidRDefault="007B26F2" w:rsidP="007B26F2">
            <w:pPr>
              <w:spacing w:before="62" w:line="360" w:lineRule="auto"/>
              <w:rPr>
                <w:rFonts w:ascii="宋体" w:hAnsi="宋体"/>
                <w:sz w:val="28"/>
                <w:szCs w:val="28"/>
              </w:rPr>
            </w:pPr>
            <w:r w:rsidRPr="007B26F2">
              <w:rPr>
                <w:rFonts w:ascii="宋体" w:hAnsi="宋体"/>
                <w:sz w:val="28"/>
                <w:szCs w:val="28"/>
              </w:rPr>
              <w:t>4.投标文件有效期满足招标文件要求。</w:t>
            </w:r>
          </w:p>
        </w:tc>
        <w:tc>
          <w:tcPr>
            <w:tcW w:w="1033" w:type="dxa"/>
            <w:tcBorders>
              <w:top w:val="single" w:sz="2" w:space="0" w:color="000000"/>
              <w:bottom w:val="single" w:sz="2" w:space="0" w:color="000000"/>
            </w:tcBorders>
          </w:tcPr>
          <w:p w:rsidR="007B26F2" w:rsidRPr="007B26F2" w:rsidRDefault="007B26F2" w:rsidP="007B26F2">
            <w:pPr>
              <w:spacing w:before="62" w:line="360" w:lineRule="auto"/>
              <w:rPr>
                <w:rFonts w:ascii="宋体" w:hAnsi="宋体"/>
                <w:sz w:val="28"/>
                <w:szCs w:val="28"/>
              </w:rPr>
            </w:pPr>
          </w:p>
        </w:tc>
        <w:tc>
          <w:tcPr>
            <w:tcW w:w="566" w:type="dxa"/>
            <w:tcBorders>
              <w:top w:val="single" w:sz="2" w:space="0" w:color="000000"/>
              <w:bottom w:val="single" w:sz="2" w:space="0" w:color="000000"/>
            </w:tcBorders>
          </w:tcPr>
          <w:p w:rsidR="007B26F2" w:rsidRPr="007B26F2" w:rsidRDefault="007B26F2" w:rsidP="007B26F2">
            <w:pPr>
              <w:spacing w:before="62" w:line="360" w:lineRule="auto"/>
              <w:rPr>
                <w:rFonts w:ascii="宋体" w:hAnsi="宋体"/>
                <w:sz w:val="28"/>
                <w:szCs w:val="28"/>
              </w:rPr>
            </w:pPr>
          </w:p>
        </w:tc>
        <w:tc>
          <w:tcPr>
            <w:tcW w:w="710" w:type="dxa"/>
            <w:tcBorders>
              <w:top w:val="single" w:sz="2" w:space="0" w:color="000000"/>
              <w:bottom w:val="single" w:sz="2" w:space="0" w:color="000000"/>
            </w:tcBorders>
          </w:tcPr>
          <w:p w:rsidR="007B26F2" w:rsidRPr="007B26F2" w:rsidRDefault="007B26F2" w:rsidP="007B26F2">
            <w:pPr>
              <w:spacing w:before="62" w:line="360" w:lineRule="auto"/>
              <w:rPr>
                <w:rFonts w:ascii="宋体" w:hAnsi="宋体"/>
                <w:sz w:val="28"/>
                <w:szCs w:val="28"/>
              </w:rPr>
            </w:pPr>
          </w:p>
        </w:tc>
      </w:tr>
      <w:tr w:rsidR="007B26F2" w:rsidRPr="007B26F2" w:rsidTr="000070E5">
        <w:trPr>
          <w:trHeight w:val="356"/>
        </w:trPr>
        <w:tc>
          <w:tcPr>
            <w:tcW w:w="7261" w:type="dxa"/>
            <w:tcBorders>
              <w:top w:val="single" w:sz="2" w:space="0" w:color="000000"/>
              <w:bottom w:val="single" w:sz="2" w:space="0" w:color="000000"/>
            </w:tcBorders>
          </w:tcPr>
          <w:p w:rsidR="007B26F2" w:rsidRPr="007B26F2" w:rsidRDefault="00662227" w:rsidP="007B26F2">
            <w:pPr>
              <w:spacing w:before="62" w:line="360" w:lineRule="auto"/>
              <w:rPr>
                <w:rFonts w:ascii="宋体" w:hAnsi="宋体"/>
                <w:sz w:val="28"/>
                <w:szCs w:val="28"/>
              </w:rPr>
            </w:pPr>
            <w:r>
              <w:rPr>
                <w:rFonts w:ascii="宋体" w:hAnsi="宋体"/>
                <w:sz w:val="28"/>
                <w:szCs w:val="28"/>
              </w:rPr>
              <w:t>5</w:t>
            </w:r>
            <w:r w:rsidR="007B26F2" w:rsidRPr="007B26F2">
              <w:rPr>
                <w:rFonts w:ascii="宋体" w:hAnsi="宋体"/>
                <w:sz w:val="28"/>
                <w:szCs w:val="28"/>
              </w:rPr>
              <w:t>.其他实质性条款满足招标文件要求。</w:t>
            </w:r>
          </w:p>
        </w:tc>
        <w:tc>
          <w:tcPr>
            <w:tcW w:w="1033" w:type="dxa"/>
            <w:tcBorders>
              <w:top w:val="single" w:sz="2" w:space="0" w:color="000000"/>
              <w:bottom w:val="single" w:sz="2" w:space="0" w:color="000000"/>
            </w:tcBorders>
          </w:tcPr>
          <w:p w:rsidR="007B26F2" w:rsidRPr="007B26F2" w:rsidRDefault="007B26F2" w:rsidP="007B26F2">
            <w:pPr>
              <w:spacing w:before="62" w:line="360" w:lineRule="auto"/>
              <w:rPr>
                <w:rFonts w:ascii="宋体" w:hAnsi="宋体"/>
                <w:sz w:val="28"/>
                <w:szCs w:val="28"/>
              </w:rPr>
            </w:pPr>
          </w:p>
        </w:tc>
        <w:tc>
          <w:tcPr>
            <w:tcW w:w="566" w:type="dxa"/>
            <w:tcBorders>
              <w:top w:val="single" w:sz="2" w:space="0" w:color="000000"/>
              <w:bottom w:val="single" w:sz="2" w:space="0" w:color="000000"/>
            </w:tcBorders>
          </w:tcPr>
          <w:p w:rsidR="007B26F2" w:rsidRPr="007B26F2" w:rsidRDefault="007B26F2" w:rsidP="007B26F2">
            <w:pPr>
              <w:spacing w:before="62" w:line="360" w:lineRule="auto"/>
              <w:rPr>
                <w:rFonts w:ascii="宋体" w:hAnsi="宋体"/>
                <w:sz w:val="28"/>
                <w:szCs w:val="28"/>
              </w:rPr>
            </w:pPr>
          </w:p>
        </w:tc>
        <w:tc>
          <w:tcPr>
            <w:tcW w:w="710" w:type="dxa"/>
            <w:tcBorders>
              <w:top w:val="single" w:sz="2" w:space="0" w:color="000000"/>
              <w:bottom w:val="single" w:sz="2" w:space="0" w:color="000000"/>
            </w:tcBorders>
          </w:tcPr>
          <w:p w:rsidR="007B26F2" w:rsidRPr="007B26F2" w:rsidRDefault="007B26F2" w:rsidP="007B26F2">
            <w:pPr>
              <w:spacing w:before="62" w:line="360" w:lineRule="auto"/>
              <w:rPr>
                <w:rFonts w:ascii="宋体" w:hAnsi="宋体"/>
                <w:sz w:val="28"/>
                <w:szCs w:val="28"/>
              </w:rPr>
            </w:pPr>
          </w:p>
        </w:tc>
      </w:tr>
      <w:tr w:rsidR="007B26F2" w:rsidRPr="007B26F2" w:rsidTr="000070E5">
        <w:trPr>
          <w:trHeight w:val="356"/>
        </w:trPr>
        <w:tc>
          <w:tcPr>
            <w:tcW w:w="7261" w:type="dxa"/>
            <w:tcBorders>
              <w:top w:val="single" w:sz="2" w:space="0" w:color="000000"/>
              <w:bottom w:val="single" w:sz="2" w:space="0" w:color="000000"/>
            </w:tcBorders>
          </w:tcPr>
          <w:p w:rsidR="007B26F2" w:rsidRPr="007B26F2" w:rsidRDefault="007B26F2" w:rsidP="007B26F2">
            <w:pPr>
              <w:spacing w:before="62" w:line="360" w:lineRule="auto"/>
              <w:rPr>
                <w:rFonts w:ascii="宋体" w:hAnsi="宋体"/>
                <w:sz w:val="28"/>
                <w:szCs w:val="28"/>
              </w:rPr>
            </w:pPr>
            <w:r w:rsidRPr="007B26F2">
              <w:rPr>
                <w:rFonts w:ascii="宋体" w:hAnsi="宋体"/>
                <w:sz w:val="28"/>
                <w:szCs w:val="28"/>
              </w:rPr>
              <w:t>综 合 评 定</w:t>
            </w:r>
          </w:p>
        </w:tc>
        <w:tc>
          <w:tcPr>
            <w:tcW w:w="1033" w:type="dxa"/>
            <w:tcBorders>
              <w:top w:val="single" w:sz="2" w:space="0" w:color="000000"/>
              <w:bottom w:val="single" w:sz="2" w:space="0" w:color="000000"/>
            </w:tcBorders>
          </w:tcPr>
          <w:p w:rsidR="007B26F2" w:rsidRPr="007B26F2" w:rsidRDefault="007B26F2" w:rsidP="007B26F2">
            <w:pPr>
              <w:spacing w:before="62" w:line="360" w:lineRule="auto"/>
              <w:rPr>
                <w:rFonts w:ascii="宋体" w:hAnsi="宋体"/>
                <w:sz w:val="28"/>
                <w:szCs w:val="28"/>
              </w:rPr>
            </w:pPr>
          </w:p>
        </w:tc>
        <w:tc>
          <w:tcPr>
            <w:tcW w:w="566" w:type="dxa"/>
            <w:tcBorders>
              <w:top w:val="single" w:sz="2" w:space="0" w:color="000000"/>
              <w:bottom w:val="single" w:sz="2" w:space="0" w:color="000000"/>
            </w:tcBorders>
          </w:tcPr>
          <w:p w:rsidR="007B26F2" w:rsidRPr="007B26F2" w:rsidRDefault="007B26F2" w:rsidP="007B26F2">
            <w:pPr>
              <w:spacing w:before="62" w:line="360" w:lineRule="auto"/>
              <w:rPr>
                <w:rFonts w:ascii="宋体" w:hAnsi="宋体"/>
                <w:sz w:val="28"/>
                <w:szCs w:val="28"/>
              </w:rPr>
            </w:pPr>
          </w:p>
        </w:tc>
        <w:tc>
          <w:tcPr>
            <w:tcW w:w="710" w:type="dxa"/>
            <w:tcBorders>
              <w:top w:val="single" w:sz="2" w:space="0" w:color="000000"/>
              <w:bottom w:val="single" w:sz="2" w:space="0" w:color="000000"/>
            </w:tcBorders>
          </w:tcPr>
          <w:p w:rsidR="007B26F2" w:rsidRPr="007B26F2" w:rsidRDefault="007B26F2" w:rsidP="007B26F2">
            <w:pPr>
              <w:spacing w:before="62" w:line="360" w:lineRule="auto"/>
              <w:rPr>
                <w:rFonts w:ascii="宋体" w:hAnsi="宋体"/>
                <w:sz w:val="28"/>
                <w:szCs w:val="28"/>
              </w:rPr>
            </w:pPr>
          </w:p>
        </w:tc>
      </w:tr>
      <w:tr w:rsidR="007B26F2" w:rsidRPr="007B26F2" w:rsidTr="000070E5">
        <w:trPr>
          <w:trHeight w:val="464"/>
        </w:trPr>
        <w:tc>
          <w:tcPr>
            <w:tcW w:w="9570" w:type="dxa"/>
            <w:gridSpan w:val="4"/>
            <w:tcBorders>
              <w:top w:val="single" w:sz="2" w:space="0" w:color="000000"/>
              <w:bottom w:val="single" w:sz="2" w:space="0" w:color="000000"/>
            </w:tcBorders>
          </w:tcPr>
          <w:p w:rsidR="007B26F2" w:rsidRPr="007B26F2" w:rsidRDefault="007B26F2" w:rsidP="007B26F2">
            <w:pPr>
              <w:spacing w:before="62" w:line="360" w:lineRule="auto"/>
              <w:rPr>
                <w:rFonts w:ascii="宋体" w:hAnsi="宋体"/>
                <w:sz w:val="28"/>
                <w:szCs w:val="28"/>
              </w:rPr>
            </w:pPr>
            <w:r w:rsidRPr="007B26F2">
              <w:rPr>
                <w:rFonts w:ascii="宋体" w:hAnsi="宋体"/>
                <w:sz w:val="28"/>
                <w:szCs w:val="28"/>
              </w:rPr>
              <w:t>说明: 1.合格打“ √ ”, 不合格打“×”。 2.有一项内容不合格，综合评定为不合格。</w:t>
            </w:r>
          </w:p>
        </w:tc>
      </w:tr>
    </w:tbl>
    <w:p w:rsidR="00C15626" w:rsidRDefault="00C15626" w:rsidP="006853FB">
      <w:pPr>
        <w:spacing w:before="62" w:line="360" w:lineRule="auto"/>
        <w:rPr>
          <w:rFonts w:ascii="宋体" w:hAnsi="宋体"/>
          <w:b/>
          <w:sz w:val="28"/>
          <w:szCs w:val="28"/>
        </w:rPr>
      </w:pPr>
    </w:p>
    <w:p w:rsidR="00F0508E" w:rsidRPr="001055E9" w:rsidRDefault="00E51157" w:rsidP="006853FB">
      <w:pPr>
        <w:spacing w:before="62" w:line="360" w:lineRule="auto"/>
        <w:rPr>
          <w:rFonts w:ascii="宋体" w:hAnsi="宋体"/>
          <w:b/>
          <w:sz w:val="28"/>
          <w:szCs w:val="28"/>
        </w:rPr>
      </w:pPr>
      <w:r w:rsidRPr="001055E9">
        <w:rPr>
          <w:rFonts w:ascii="宋体" w:hAnsi="宋体" w:hint="eastAsia"/>
          <w:b/>
          <w:sz w:val="28"/>
          <w:szCs w:val="28"/>
        </w:rPr>
        <w:t>四</w:t>
      </w:r>
      <w:r w:rsidR="00F0508E" w:rsidRPr="001055E9">
        <w:rPr>
          <w:rFonts w:ascii="宋体" w:hAnsi="宋体" w:hint="eastAsia"/>
          <w:b/>
          <w:sz w:val="28"/>
          <w:szCs w:val="28"/>
        </w:rPr>
        <w:t>、合同期限</w:t>
      </w:r>
    </w:p>
    <w:p w:rsidR="00F95A4F" w:rsidRDefault="00420863" w:rsidP="006853FB">
      <w:pPr>
        <w:spacing w:before="62" w:line="360" w:lineRule="auto"/>
        <w:rPr>
          <w:rFonts w:ascii="宋体" w:hAnsi="宋体"/>
          <w:sz w:val="28"/>
          <w:szCs w:val="28"/>
        </w:rPr>
      </w:pPr>
      <w:r w:rsidRPr="00420863">
        <w:rPr>
          <w:rFonts w:ascii="宋体" w:hAnsi="宋体" w:hint="eastAsia"/>
          <w:sz w:val="28"/>
          <w:szCs w:val="28"/>
        </w:rPr>
        <w:t>合同期限自合同生效之日起至</w:t>
      </w:r>
      <w:proofErr w:type="gramStart"/>
      <w:r w:rsidRPr="00420863">
        <w:rPr>
          <w:rFonts w:ascii="宋体" w:hAnsi="宋体" w:hint="eastAsia"/>
          <w:sz w:val="28"/>
          <w:szCs w:val="28"/>
        </w:rPr>
        <w:t>免费维保期满</w:t>
      </w:r>
      <w:proofErr w:type="gramEnd"/>
      <w:r w:rsidRPr="00420863">
        <w:rPr>
          <w:rFonts w:ascii="宋体" w:hAnsi="宋体" w:hint="eastAsia"/>
          <w:sz w:val="28"/>
          <w:szCs w:val="28"/>
        </w:rPr>
        <w:t>结束（维保期从验收合格之日起算）。</w:t>
      </w:r>
    </w:p>
    <w:p w:rsidR="00F0508E" w:rsidRPr="001055E9" w:rsidRDefault="00E51157" w:rsidP="006853FB">
      <w:pPr>
        <w:spacing w:before="62" w:line="360" w:lineRule="auto"/>
        <w:rPr>
          <w:rFonts w:ascii="宋体" w:hAnsi="宋体"/>
          <w:b/>
          <w:sz w:val="28"/>
          <w:szCs w:val="28"/>
        </w:rPr>
      </w:pPr>
      <w:r>
        <w:rPr>
          <w:rFonts w:ascii="宋体" w:hAnsi="宋体" w:hint="eastAsia"/>
          <w:b/>
          <w:sz w:val="28"/>
          <w:szCs w:val="28"/>
        </w:rPr>
        <w:t>五</w:t>
      </w:r>
      <w:r w:rsidR="00F0508E" w:rsidRPr="001055E9">
        <w:rPr>
          <w:rFonts w:ascii="宋体" w:hAnsi="宋体" w:hint="eastAsia"/>
          <w:b/>
          <w:sz w:val="28"/>
          <w:szCs w:val="28"/>
        </w:rPr>
        <w:t>、交货时间</w:t>
      </w:r>
    </w:p>
    <w:p w:rsidR="00420863" w:rsidRPr="008463E2" w:rsidRDefault="00420863" w:rsidP="008463E2">
      <w:pPr>
        <w:spacing w:before="62" w:line="360" w:lineRule="auto"/>
        <w:rPr>
          <w:rFonts w:ascii="宋体" w:hAnsi="宋体"/>
          <w:sz w:val="28"/>
          <w:szCs w:val="28"/>
        </w:rPr>
      </w:pPr>
      <w:r w:rsidRPr="00420863">
        <w:rPr>
          <w:rFonts w:ascii="宋体" w:hAnsi="宋体" w:hint="eastAsia"/>
          <w:sz w:val="28"/>
          <w:szCs w:val="28"/>
        </w:rPr>
        <w:t>合同签订后2个自然月内完成。</w:t>
      </w:r>
    </w:p>
    <w:p w:rsidR="00420863" w:rsidRPr="00420863" w:rsidRDefault="00D84F8D" w:rsidP="00420863">
      <w:pPr>
        <w:spacing w:before="62" w:line="360" w:lineRule="auto"/>
        <w:rPr>
          <w:rFonts w:ascii="宋体" w:hAnsi="宋体"/>
          <w:b/>
          <w:sz w:val="28"/>
          <w:szCs w:val="28"/>
        </w:rPr>
      </w:pPr>
      <w:r>
        <w:rPr>
          <w:rFonts w:ascii="宋体" w:hAnsi="宋体" w:hint="eastAsia"/>
          <w:b/>
          <w:sz w:val="28"/>
          <w:szCs w:val="28"/>
        </w:rPr>
        <w:t>六</w:t>
      </w:r>
      <w:r w:rsidR="008463E2">
        <w:rPr>
          <w:rFonts w:ascii="宋体" w:hAnsi="宋体" w:hint="eastAsia"/>
          <w:b/>
          <w:sz w:val="28"/>
          <w:szCs w:val="28"/>
        </w:rPr>
        <w:t>、</w:t>
      </w:r>
      <w:r w:rsidR="00420863" w:rsidRPr="00420863">
        <w:rPr>
          <w:rFonts w:ascii="宋体" w:hAnsi="宋体"/>
          <w:b/>
          <w:sz w:val="28"/>
          <w:szCs w:val="28"/>
        </w:rPr>
        <w:t>项目验收、付款方式</w:t>
      </w:r>
    </w:p>
    <w:p w:rsidR="00420863" w:rsidRPr="00420863" w:rsidRDefault="00420863" w:rsidP="00420863">
      <w:pPr>
        <w:spacing w:before="62" w:line="360" w:lineRule="auto"/>
        <w:rPr>
          <w:rFonts w:ascii="宋体" w:hAnsi="宋体"/>
          <w:sz w:val="28"/>
          <w:szCs w:val="28"/>
        </w:rPr>
      </w:pPr>
      <w:r w:rsidRPr="00420863">
        <w:rPr>
          <w:rFonts w:ascii="宋体" w:hAnsi="宋体" w:hint="eastAsia"/>
          <w:sz w:val="28"/>
          <w:szCs w:val="28"/>
        </w:rPr>
        <w:t>甲方/需求方：中国人民解放军海军军医大学第二附属医院</w:t>
      </w:r>
    </w:p>
    <w:p w:rsidR="00420863" w:rsidRPr="00420863" w:rsidRDefault="00420863" w:rsidP="00420863">
      <w:pPr>
        <w:spacing w:before="62" w:line="360" w:lineRule="auto"/>
        <w:rPr>
          <w:rFonts w:ascii="宋体" w:hAnsi="宋体"/>
          <w:sz w:val="28"/>
          <w:szCs w:val="28"/>
        </w:rPr>
      </w:pPr>
      <w:r w:rsidRPr="00420863">
        <w:rPr>
          <w:rFonts w:ascii="宋体" w:hAnsi="宋体" w:hint="eastAsia"/>
          <w:sz w:val="28"/>
          <w:szCs w:val="28"/>
        </w:rPr>
        <w:t>乙方：       投标人/中标人</w:t>
      </w:r>
    </w:p>
    <w:p w:rsidR="00420863" w:rsidRPr="00420863" w:rsidRDefault="00420863" w:rsidP="00420863">
      <w:pPr>
        <w:spacing w:before="62" w:line="360" w:lineRule="auto"/>
        <w:rPr>
          <w:rFonts w:ascii="宋体" w:hAnsi="宋体"/>
          <w:sz w:val="28"/>
          <w:szCs w:val="28"/>
        </w:rPr>
      </w:pPr>
      <w:r w:rsidRPr="00420863">
        <w:rPr>
          <w:rFonts w:ascii="宋体" w:hAnsi="宋体" w:hint="eastAsia"/>
          <w:sz w:val="28"/>
          <w:szCs w:val="28"/>
        </w:rPr>
        <w:t>验收工期：中标方在合同生效后完成项目内容，如验收不合格，视为延期。</w:t>
      </w:r>
      <w:r w:rsidRPr="00420863">
        <w:rPr>
          <w:rFonts w:ascii="宋体" w:hAnsi="宋体" w:hint="eastAsia"/>
          <w:sz w:val="28"/>
          <w:szCs w:val="28"/>
        </w:rPr>
        <w:lastRenderedPageBreak/>
        <w:t>因中标方原因未能按期验收并签署验收报告时，按照延期天数，每日中标方向需求方支付合同金额万分之五作为违约金。如因延期超过工期50%导致合同目的无法实现，需求方有权解除合同，中标</w:t>
      </w:r>
      <w:r w:rsidRPr="00420863">
        <w:rPr>
          <w:rFonts w:ascii="宋体" w:hAnsi="宋体"/>
          <w:sz w:val="28"/>
          <w:szCs w:val="28"/>
        </w:rPr>
        <w:t>方</w:t>
      </w:r>
      <w:r w:rsidRPr="00420863">
        <w:rPr>
          <w:rFonts w:ascii="宋体" w:hAnsi="宋体" w:hint="eastAsia"/>
          <w:sz w:val="28"/>
          <w:szCs w:val="28"/>
        </w:rPr>
        <w:t>同意退回需求方已支付全部款项。</w:t>
      </w:r>
    </w:p>
    <w:p w:rsidR="00420863" w:rsidRPr="00420863" w:rsidRDefault="00420863" w:rsidP="00420863">
      <w:pPr>
        <w:spacing w:before="62" w:line="360" w:lineRule="auto"/>
        <w:rPr>
          <w:rFonts w:ascii="宋体" w:hAnsi="宋体"/>
          <w:sz w:val="28"/>
          <w:szCs w:val="28"/>
        </w:rPr>
      </w:pPr>
      <w:r w:rsidRPr="00420863">
        <w:rPr>
          <w:rFonts w:ascii="宋体" w:hAnsi="宋体" w:hint="eastAsia"/>
          <w:sz w:val="28"/>
          <w:szCs w:val="28"/>
        </w:rPr>
        <w:t>付款方式：</w:t>
      </w:r>
    </w:p>
    <w:p w:rsidR="00420863" w:rsidRPr="00420863" w:rsidRDefault="00420863" w:rsidP="00420863">
      <w:pPr>
        <w:spacing w:before="62" w:line="360" w:lineRule="auto"/>
        <w:rPr>
          <w:rFonts w:ascii="宋体" w:hAnsi="宋体"/>
          <w:sz w:val="28"/>
          <w:szCs w:val="28"/>
        </w:rPr>
      </w:pPr>
      <w:r w:rsidRPr="00420863">
        <w:rPr>
          <w:rFonts w:ascii="宋体" w:hAnsi="宋体" w:hint="eastAsia"/>
          <w:sz w:val="28"/>
          <w:szCs w:val="28"/>
        </w:rPr>
        <w:t>（1）合同签订生效后，中标人提交发票（金额为合同软件价款的30%），需求</w:t>
      </w:r>
      <w:proofErr w:type="gramStart"/>
      <w:r w:rsidRPr="00420863">
        <w:rPr>
          <w:rFonts w:ascii="宋体" w:hAnsi="宋体" w:hint="eastAsia"/>
          <w:sz w:val="28"/>
          <w:szCs w:val="28"/>
        </w:rPr>
        <w:t>方收到</w:t>
      </w:r>
      <w:proofErr w:type="gramEnd"/>
      <w:r w:rsidRPr="00420863">
        <w:rPr>
          <w:rFonts w:ascii="宋体" w:hAnsi="宋体" w:hint="eastAsia"/>
          <w:sz w:val="28"/>
          <w:szCs w:val="28"/>
        </w:rPr>
        <w:t>相应金额发票并审核无误后于60个工作日内，向中标人支付合同软件价款的30%；</w:t>
      </w:r>
    </w:p>
    <w:p w:rsidR="00420863" w:rsidRPr="00420863" w:rsidRDefault="00420863" w:rsidP="00420863">
      <w:pPr>
        <w:spacing w:before="62" w:line="360" w:lineRule="auto"/>
        <w:rPr>
          <w:rFonts w:ascii="宋体" w:hAnsi="宋体"/>
          <w:sz w:val="28"/>
          <w:szCs w:val="28"/>
        </w:rPr>
      </w:pPr>
      <w:r w:rsidRPr="00420863">
        <w:rPr>
          <w:rFonts w:ascii="宋体" w:hAnsi="宋体" w:hint="eastAsia"/>
          <w:sz w:val="28"/>
          <w:szCs w:val="28"/>
        </w:rPr>
        <w:t>（2）中标人与需求方（长征医院）签署产品验收报告后，中标人提交发票（金额为合同软件价款的60%），需求</w:t>
      </w:r>
      <w:proofErr w:type="gramStart"/>
      <w:r w:rsidRPr="00420863">
        <w:rPr>
          <w:rFonts w:ascii="宋体" w:hAnsi="宋体" w:hint="eastAsia"/>
          <w:sz w:val="28"/>
          <w:szCs w:val="28"/>
        </w:rPr>
        <w:t>方收到</w:t>
      </w:r>
      <w:proofErr w:type="gramEnd"/>
      <w:r w:rsidRPr="00420863">
        <w:rPr>
          <w:rFonts w:ascii="宋体" w:hAnsi="宋体" w:hint="eastAsia"/>
          <w:sz w:val="28"/>
          <w:szCs w:val="28"/>
        </w:rPr>
        <w:t>相应金额发票并审核无误后于60个工作日内，向中标人支付合同软件价款的60%；</w:t>
      </w:r>
    </w:p>
    <w:p w:rsidR="00AA39EA" w:rsidRDefault="00420863" w:rsidP="007205CF">
      <w:pPr>
        <w:spacing w:before="62" w:line="360" w:lineRule="auto"/>
        <w:rPr>
          <w:rFonts w:ascii="宋体" w:hAnsi="宋体"/>
          <w:bCs/>
          <w:sz w:val="28"/>
          <w:szCs w:val="28"/>
        </w:rPr>
      </w:pPr>
      <w:r w:rsidRPr="00420863">
        <w:rPr>
          <w:rFonts w:ascii="宋体" w:hAnsi="宋体" w:hint="eastAsia"/>
          <w:sz w:val="28"/>
          <w:szCs w:val="28"/>
        </w:rPr>
        <w:t>（3）自中标人与需求方（长征医院）签署产品验收报告日起，免费维护期满且中标人维护期内按合同履行了所有义务的，中标人提交发票（金额为合同软件价款的10%），需求</w:t>
      </w:r>
      <w:proofErr w:type="gramStart"/>
      <w:r w:rsidRPr="00420863">
        <w:rPr>
          <w:rFonts w:ascii="宋体" w:hAnsi="宋体" w:hint="eastAsia"/>
          <w:sz w:val="28"/>
          <w:szCs w:val="28"/>
        </w:rPr>
        <w:t>方收到</w:t>
      </w:r>
      <w:proofErr w:type="gramEnd"/>
      <w:r w:rsidRPr="00420863">
        <w:rPr>
          <w:rFonts w:ascii="宋体" w:hAnsi="宋体" w:hint="eastAsia"/>
          <w:sz w:val="28"/>
          <w:szCs w:val="28"/>
        </w:rPr>
        <w:t>相应金额发票并审核无误后于60个工作日内，向中标人支付合同软件价款的10%。</w:t>
      </w:r>
    </w:p>
    <w:p w:rsidR="002868D2" w:rsidRPr="00AA39EA" w:rsidRDefault="00AA39EA" w:rsidP="00194CAE">
      <w:pPr>
        <w:spacing w:before="62" w:line="360" w:lineRule="auto"/>
        <w:rPr>
          <w:rFonts w:ascii="宋体" w:hAnsi="宋体"/>
          <w:b/>
          <w:sz w:val="28"/>
          <w:szCs w:val="28"/>
        </w:rPr>
      </w:pPr>
      <w:r w:rsidRPr="00AA39EA">
        <w:rPr>
          <w:rFonts w:ascii="宋体" w:hAnsi="宋体" w:hint="eastAsia"/>
          <w:b/>
          <w:sz w:val="28"/>
          <w:szCs w:val="28"/>
        </w:rPr>
        <w:t>七、总体要求</w:t>
      </w:r>
    </w:p>
    <w:p w:rsidR="00420863" w:rsidRPr="00420863" w:rsidRDefault="00420863" w:rsidP="00420863">
      <w:pPr>
        <w:spacing w:before="62" w:line="360" w:lineRule="auto"/>
        <w:rPr>
          <w:rFonts w:ascii="宋体" w:hAnsi="宋体"/>
          <w:sz w:val="28"/>
          <w:szCs w:val="28"/>
        </w:rPr>
      </w:pPr>
      <w:r w:rsidRPr="00420863">
        <w:rPr>
          <w:rFonts w:ascii="宋体" w:hAnsi="宋体" w:hint="eastAsia"/>
          <w:sz w:val="28"/>
          <w:szCs w:val="28"/>
        </w:rPr>
        <w:t>投标人须提供清晰、明确的系统设计方案和架构说明，包括各软件模块的性能、功能和数量，以及依赖的硬件、网络、操作系统、数据库等条件，并能提供合理的服务器、存储的分配方案，提供完备的数据备份、数据迁移、</w:t>
      </w:r>
      <w:proofErr w:type="gramStart"/>
      <w:r w:rsidRPr="00420863">
        <w:rPr>
          <w:rFonts w:ascii="宋体" w:hAnsi="宋体" w:hint="eastAsia"/>
          <w:sz w:val="28"/>
          <w:szCs w:val="28"/>
        </w:rPr>
        <w:t>容灾及应急</w:t>
      </w:r>
      <w:proofErr w:type="gramEnd"/>
      <w:r w:rsidRPr="00420863">
        <w:rPr>
          <w:rFonts w:ascii="宋体" w:hAnsi="宋体" w:hint="eastAsia"/>
          <w:sz w:val="28"/>
          <w:szCs w:val="28"/>
        </w:rPr>
        <w:t>解决方案。具体要求如下：</w:t>
      </w:r>
    </w:p>
    <w:p w:rsidR="00420863" w:rsidRPr="00420863" w:rsidRDefault="00420863" w:rsidP="00420863">
      <w:pPr>
        <w:spacing w:before="62" w:line="360" w:lineRule="auto"/>
        <w:rPr>
          <w:rFonts w:ascii="宋体" w:hAnsi="宋体"/>
          <w:sz w:val="28"/>
          <w:szCs w:val="28"/>
        </w:rPr>
      </w:pPr>
      <w:r w:rsidRPr="00420863">
        <w:rPr>
          <w:rFonts w:ascii="宋体" w:hAnsi="宋体" w:hint="eastAsia"/>
          <w:sz w:val="28"/>
          <w:szCs w:val="28"/>
        </w:rPr>
        <w:t>1、项目建设内容中所列的软件建设模块和具体内容不能有任何缺失，否则甲方有权拒绝验收。</w:t>
      </w:r>
    </w:p>
    <w:p w:rsidR="00420863" w:rsidRPr="00420863" w:rsidRDefault="00420863" w:rsidP="00420863">
      <w:pPr>
        <w:spacing w:before="62" w:line="360" w:lineRule="auto"/>
        <w:rPr>
          <w:rFonts w:ascii="宋体" w:hAnsi="宋体"/>
          <w:sz w:val="28"/>
          <w:szCs w:val="28"/>
        </w:rPr>
      </w:pPr>
      <w:r w:rsidRPr="00420863">
        <w:rPr>
          <w:rFonts w:ascii="宋体" w:hAnsi="宋体" w:hint="eastAsia"/>
          <w:sz w:val="28"/>
          <w:szCs w:val="28"/>
        </w:rPr>
        <w:t>2、安装和实施之后，提供对应用人员和医院维护、管理人员进行培训。</w:t>
      </w:r>
    </w:p>
    <w:p w:rsidR="00420863" w:rsidRPr="00420863" w:rsidRDefault="00420863" w:rsidP="00420863">
      <w:pPr>
        <w:spacing w:before="62" w:line="360" w:lineRule="auto"/>
        <w:rPr>
          <w:rFonts w:ascii="宋体" w:hAnsi="宋体"/>
          <w:sz w:val="28"/>
          <w:szCs w:val="28"/>
        </w:rPr>
      </w:pPr>
      <w:r w:rsidRPr="00420863">
        <w:rPr>
          <w:rFonts w:ascii="宋体" w:hAnsi="宋体" w:hint="eastAsia"/>
          <w:sz w:val="28"/>
          <w:szCs w:val="28"/>
        </w:rPr>
        <w:t>3、本项目免费维保期1年（维保期从验收合格之日起算），必须提供1年</w:t>
      </w:r>
      <w:proofErr w:type="gramStart"/>
      <w:r w:rsidRPr="00420863">
        <w:rPr>
          <w:rFonts w:ascii="宋体" w:hAnsi="宋体" w:hint="eastAsia"/>
          <w:sz w:val="28"/>
          <w:szCs w:val="28"/>
        </w:rPr>
        <w:t>免费维保服务</w:t>
      </w:r>
      <w:proofErr w:type="gramEnd"/>
      <w:r w:rsidRPr="00420863">
        <w:rPr>
          <w:rFonts w:ascii="宋体" w:hAnsi="宋体" w:hint="eastAsia"/>
          <w:sz w:val="28"/>
          <w:szCs w:val="28"/>
        </w:rPr>
        <w:t>和1年免费提供技术支持服务。1年</w:t>
      </w:r>
      <w:proofErr w:type="gramStart"/>
      <w:r w:rsidRPr="00420863">
        <w:rPr>
          <w:rFonts w:ascii="宋体" w:hAnsi="宋体" w:hint="eastAsia"/>
          <w:sz w:val="28"/>
          <w:szCs w:val="28"/>
        </w:rPr>
        <w:t>免费维保期满</w:t>
      </w:r>
      <w:proofErr w:type="gramEnd"/>
      <w:r w:rsidRPr="00420863">
        <w:rPr>
          <w:rFonts w:ascii="宋体" w:hAnsi="宋体" w:hint="eastAsia"/>
          <w:sz w:val="28"/>
          <w:szCs w:val="28"/>
        </w:rPr>
        <w:t>后，</w:t>
      </w:r>
      <w:proofErr w:type="gramStart"/>
      <w:r w:rsidRPr="00420863">
        <w:rPr>
          <w:rFonts w:ascii="宋体" w:hAnsi="宋体" w:hint="eastAsia"/>
          <w:sz w:val="28"/>
          <w:szCs w:val="28"/>
        </w:rPr>
        <w:t>如需求</w:t>
      </w:r>
      <w:proofErr w:type="gramEnd"/>
      <w:r w:rsidRPr="00420863">
        <w:rPr>
          <w:rFonts w:ascii="宋体" w:hAnsi="宋体" w:hint="eastAsia"/>
          <w:sz w:val="28"/>
          <w:szCs w:val="28"/>
        </w:rPr>
        <w:t>方（中</w:t>
      </w:r>
      <w:r w:rsidRPr="00420863">
        <w:rPr>
          <w:rFonts w:ascii="宋体" w:hAnsi="宋体" w:hint="eastAsia"/>
          <w:sz w:val="28"/>
          <w:szCs w:val="28"/>
        </w:rPr>
        <w:lastRenderedPageBreak/>
        <w:t>国人民解放军海军军医大学第二附属医院）需要投标人继续提供本</w:t>
      </w:r>
      <w:proofErr w:type="gramStart"/>
      <w:r w:rsidRPr="00420863">
        <w:rPr>
          <w:rFonts w:ascii="宋体" w:hAnsi="宋体" w:hint="eastAsia"/>
          <w:sz w:val="28"/>
          <w:szCs w:val="28"/>
        </w:rPr>
        <w:t>项目维保服务</w:t>
      </w:r>
      <w:proofErr w:type="gramEnd"/>
      <w:r w:rsidRPr="00420863">
        <w:rPr>
          <w:rFonts w:ascii="宋体" w:hAnsi="宋体" w:hint="eastAsia"/>
          <w:sz w:val="28"/>
          <w:szCs w:val="28"/>
        </w:rPr>
        <w:t>，则投标人承诺提供</w:t>
      </w:r>
      <w:proofErr w:type="gramStart"/>
      <w:r w:rsidRPr="00420863">
        <w:rPr>
          <w:rFonts w:ascii="宋体" w:hAnsi="宋体" w:hint="eastAsia"/>
          <w:sz w:val="28"/>
          <w:szCs w:val="28"/>
        </w:rPr>
        <w:t>给需求</w:t>
      </w:r>
      <w:proofErr w:type="gramEnd"/>
      <w:r w:rsidRPr="00420863">
        <w:rPr>
          <w:rFonts w:ascii="宋体" w:hAnsi="宋体" w:hint="eastAsia"/>
          <w:sz w:val="28"/>
          <w:szCs w:val="28"/>
        </w:rPr>
        <w:t>方（中国人民解放军海军军医大学第二附属医院）的有偿年维保费最高不超过合同价款的10%。甲方有特殊原因无法及时</w:t>
      </w:r>
      <w:proofErr w:type="gramStart"/>
      <w:r w:rsidRPr="00420863">
        <w:rPr>
          <w:rFonts w:ascii="宋体" w:hAnsi="宋体" w:hint="eastAsia"/>
          <w:sz w:val="28"/>
          <w:szCs w:val="28"/>
        </w:rPr>
        <w:t>支付维保服务费</w:t>
      </w:r>
      <w:proofErr w:type="gramEnd"/>
      <w:r w:rsidRPr="00420863">
        <w:rPr>
          <w:rFonts w:ascii="宋体" w:hAnsi="宋体" w:hint="eastAsia"/>
          <w:sz w:val="28"/>
          <w:szCs w:val="28"/>
        </w:rPr>
        <w:t>的，乙方为甲方酌情</w:t>
      </w:r>
      <w:proofErr w:type="gramStart"/>
      <w:r w:rsidRPr="00420863">
        <w:rPr>
          <w:rFonts w:ascii="宋体" w:hAnsi="宋体" w:hint="eastAsia"/>
          <w:sz w:val="28"/>
          <w:szCs w:val="28"/>
        </w:rPr>
        <w:t>延长维保服务时间</w:t>
      </w:r>
      <w:proofErr w:type="gramEnd"/>
      <w:r w:rsidRPr="00420863">
        <w:rPr>
          <w:rFonts w:ascii="宋体" w:hAnsi="宋体" w:hint="eastAsia"/>
          <w:sz w:val="28"/>
          <w:szCs w:val="28"/>
        </w:rPr>
        <w:t>，以保障软件的正常使用。</w:t>
      </w:r>
    </w:p>
    <w:p w:rsidR="00420863" w:rsidRPr="00420863" w:rsidRDefault="00420863" w:rsidP="00420863">
      <w:pPr>
        <w:spacing w:before="62" w:line="360" w:lineRule="auto"/>
        <w:rPr>
          <w:rFonts w:ascii="宋体" w:hAnsi="宋体"/>
          <w:sz w:val="28"/>
          <w:szCs w:val="28"/>
        </w:rPr>
      </w:pPr>
      <w:r w:rsidRPr="00420863">
        <w:rPr>
          <w:rFonts w:ascii="宋体" w:hAnsi="宋体" w:hint="eastAsia"/>
          <w:sz w:val="28"/>
          <w:szCs w:val="28"/>
        </w:rPr>
        <w:t>4、完成与相关系统的接口对接开发，涉及与相关厂商的接口对接费用由投标人承担。</w:t>
      </w:r>
    </w:p>
    <w:p w:rsidR="00AA39EA" w:rsidRPr="00AA39EA" w:rsidRDefault="00420863" w:rsidP="00420863">
      <w:pPr>
        <w:spacing w:before="62" w:line="360" w:lineRule="auto"/>
        <w:rPr>
          <w:rFonts w:ascii="宋体" w:hAnsi="宋体"/>
          <w:sz w:val="28"/>
          <w:szCs w:val="28"/>
        </w:rPr>
      </w:pPr>
      <w:r w:rsidRPr="00420863">
        <w:rPr>
          <w:rFonts w:ascii="宋体" w:hAnsi="宋体"/>
          <w:sz w:val="28"/>
          <w:szCs w:val="28"/>
        </w:rPr>
        <w:t>5</w:t>
      </w:r>
      <w:r w:rsidRPr="00420863">
        <w:rPr>
          <w:rFonts w:ascii="宋体" w:hAnsi="宋体" w:hint="eastAsia"/>
          <w:sz w:val="28"/>
          <w:szCs w:val="28"/>
        </w:rPr>
        <w:t>、实施范围：甲方（含分院区）及其下属的医疗机构</w:t>
      </w:r>
    </w:p>
    <w:p w:rsidR="00AA39EA" w:rsidRDefault="00AA39EA" w:rsidP="000C1B1A">
      <w:pPr>
        <w:outlineLvl w:val="0"/>
        <w:rPr>
          <w:rFonts w:ascii="宋体" w:hAnsi="宋体"/>
          <w:b/>
          <w:sz w:val="36"/>
          <w:szCs w:val="20"/>
        </w:rPr>
      </w:pPr>
    </w:p>
    <w:p w:rsidR="00AA39EA" w:rsidRDefault="00AA39EA">
      <w:pPr>
        <w:jc w:val="center"/>
        <w:outlineLvl w:val="0"/>
        <w:rPr>
          <w:rFonts w:ascii="宋体" w:hAnsi="宋体"/>
          <w:b/>
          <w:sz w:val="36"/>
          <w:szCs w:val="20"/>
        </w:rPr>
      </w:pPr>
    </w:p>
    <w:p w:rsidR="00EB6954" w:rsidRDefault="00EB6954" w:rsidP="00EB6954">
      <w:pPr>
        <w:jc w:val="center"/>
        <w:outlineLvl w:val="0"/>
        <w:rPr>
          <w:rFonts w:ascii="宋体" w:hAnsi="宋体"/>
          <w:b/>
          <w:sz w:val="36"/>
          <w:szCs w:val="20"/>
        </w:rPr>
      </w:pPr>
      <w:r>
        <w:rPr>
          <w:rFonts w:ascii="宋体" w:hAnsi="宋体" w:hint="eastAsia"/>
          <w:b/>
          <w:sz w:val="36"/>
          <w:szCs w:val="20"/>
        </w:rPr>
        <w:t>·</w:t>
      </w:r>
      <w:r>
        <w:rPr>
          <w:rFonts w:ascii="宋体" w:hAnsi="宋体"/>
          <w:b/>
          <w:sz w:val="36"/>
          <w:szCs w:val="20"/>
        </w:rPr>
        <w:t>第</w:t>
      </w:r>
      <w:r>
        <w:rPr>
          <w:rFonts w:ascii="宋体" w:hAnsi="宋体" w:hint="eastAsia"/>
          <w:b/>
          <w:sz w:val="36"/>
          <w:szCs w:val="20"/>
        </w:rPr>
        <w:t>四</w:t>
      </w:r>
      <w:r>
        <w:rPr>
          <w:rFonts w:ascii="宋体" w:hAnsi="宋体"/>
          <w:b/>
          <w:sz w:val="36"/>
          <w:szCs w:val="20"/>
        </w:rPr>
        <w:t>章  附件/</w:t>
      </w:r>
      <w:r>
        <w:rPr>
          <w:rFonts w:ascii="宋体" w:hAnsi="宋体" w:hint="eastAsia"/>
          <w:b/>
          <w:sz w:val="36"/>
          <w:szCs w:val="20"/>
        </w:rPr>
        <w:t>响应</w:t>
      </w:r>
      <w:r>
        <w:rPr>
          <w:rFonts w:ascii="宋体" w:hAnsi="宋体"/>
          <w:b/>
          <w:sz w:val="36"/>
          <w:szCs w:val="20"/>
        </w:rPr>
        <w:t>文件格式</w:t>
      </w:r>
    </w:p>
    <w:p w:rsidR="00EB6954" w:rsidRDefault="00EB6954" w:rsidP="00EB6954">
      <w:pPr>
        <w:spacing w:line="580" w:lineRule="exact"/>
        <w:ind w:firstLineChars="475" w:firstLine="1330"/>
        <w:rPr>
          <w:rFonts w:ascii="宋体" w:hAnsi="宋体"/>
          <w:sz w:val="28"/>
          <w:szCs w:val="28"/>
        </w:rPr>
      </w:pPr>
      <w:r>
        <w:rPr>
          <w:rFonts w:ascii="宋体" w:hAnsi="宋体"/>
          <w:sz w:val="28"/>
          <w:szCs w:val="28"/>
        </w:rPr>
        <w:t>附件1：</w:t>
      </w:r>
      <w:r>
        <w:rPr>
          <w:rFonts w:ascii="宋体" w:hAnsi="宋体" w:hint="eastAsia"/>
          <w:sz w:val="28"/>
          <w:szCs w:val="28"/>
        </w:rPr>
        <w:t>报价</w:t>
      </w:r>
      <w:r>
        <w:rPr>
          <w:rFonts w:ascii="宋体" w:hAnsi="宋体"/>
          <w:sz w:val="28"/>
          <w:szCs w:val="28"/>
        </w:rPr>
        <w:t>一览表</w:t>
      </w:r>
    </w:p>
    <w:p w:rsidR="00EB6954" w:rsidRDefault="00EB6954" w:rsidP="00EB6954">
      <w:pPr>
        <w:spacing w:line="580" w:lineRule="exact"/>
        <w:ind w:firstLineChars="475" w:firstLine="1330"/>
        <w:rPr>
          <w:rFonts w:ascii="宋体" w:hAnsi="宋体"/>
          <w:sz w:val="28"/>
          <w:szCs w:val="28"/>
        </w:rPr>
      </w:pPr>
      <w:r>
        <w:rPr>
          <w:rFonts w:ascii="宋体" w:hAnsi="宋体"/>
          <w:sz w:val="28"/>
          <w:szCs w:val="28"/>
        </w:rPr>
        <w:t>附件</w:t>
      </w:r>
      <w:r>
        <w:rPr>
          <w:rFonts w:ascii="宋体" w:hAnsi="宋体" w:hint="eastAsia"/>
          <w:sz w:val="28"/>
          <w:szCs w:val="28"/>
        </w:rPr>
        <w:t>2</w:t>
      </w:r>
      <w:r>
        <w:rPr>
          <w:rFonts w:ascii="宋体" w:hAnsi="宋体"/>
          <w:sz w:val="28"/>
          <w:szCs w:val="28"/>
        </w:rPr>
        <w:t>：</w:t>
      </w:r>
      <w:r>
        <w:rPr>
          <w:rFonts w:ascii="宋体" w:hAnsi="宋体" w:hint="eastAsia"/>
          <w:sz w:val="28"/>
          <w:szCs w:val="28"/>
        </w:rPr>
        <w:t>响应</w:t>
      </w:r>
      <w:r>
        <w:rPr>
          <w:rFonts w:ascii="宋体" w:hAnsi="宋体"/>
          <w:sz w:val="28"/>
          <w:szCs w:val="28"/>
        </w:rPr>
        <w:t>函</w:t>
      </w:r>
    </w:p>
    <w:p w:rsidR="00EB6954" w:rsidRDefault="00EB6954" w:rsidP="00EB6954">
      <w:pPr>
        <w:spacing w:line="580" w:lineRule="exact"/>
        <w:ind w:firstLineChars="475" w:firstLine="1330"/>
        <w:rPr>
          <w:rFonts w:ascii="宋体" w:hAnsi="宋体"/>
          <w:sz w:val="28"/>
          <w:szCs w:val="28"/>
        </w:rPr>
      </w:pPr>
      <w:r>
        <w:rPr>
          <w:rFonts w:ascii="宋体" w:hAnsi="宋体"/>
          <w:sz w:val="28"/>
          <w:szCs w:val="28"/>
        </w:rPr>
        <w:t>附件3：技术指标参数响应偏离表</w:t>
      </w:r>
    </w:p>
    <w:p w:rsidR="00EB6954" w:rsidRDefault="00EB6954" w:rsidP="00EB6954">
      <w:pPr>
        <w:spacing w:line="580" w:lineRule="exact"/>
        <w:ind w:firstLineChars="475" w:firstLine="1330"/>
        <w:rPr>
          <w:rFonts w:ascii="宋体" w:hAnsi="宋体"/>
          <w:sz w:val="28"/>
          <w:szCs w:val="28"/>
        </w:rPr>
      </w:pPr>
      <w:r>
        <w:rPr>
          <w:rFonts w:ascii="宋体" w:hAnsi="宋体"/>
          <w:sz w:val="28"/>
          <w:szCs w:val="28"/>
        </w:rPr>
        <w:t>附件4：主要商务条款响应偏离表</w:t>
      </w:r>
    </w:p>
    <w:p w:rsidR="00EB6954" w:rsidRDefault="00EB6954" w:rsidP="00EB6954">
      <w:pPr>
        <w:spacing w:line="580" w:lineRule="exact"/>
        <w:ind w:firstLineChars="475" w:firstLine="1330"/>
        <w:rPr>
          <w:rFonts w:ascii="宋体" w:hAnsi="宋体"/>
          <w:sz w:val="28"/>
          <w:szCs w:val="28"/>
        </w:rPr>
      </w:pPr>
      <w:r>
        <w:rPr>
          <w:rFonts w:ascii="宋体" w:hAnsi="宋体"/>
          <w:sz w:val="28"/>
          <w:szCs w:val="28"/>
        </w:rPr>
        <w:t>附件</w:t>
      </w:r>
      <w:r w:rsidR="000C1B1A">
        <w:rPr>
          <w:rFonts w:ascii="宋体" w:hAnsi="宋体" w:hint="eastAsia"/>
          <w:sz w:val="28"/>
          <w:szCs w:val="28"/>
        </w:rPr>
        <w:t>5</w:t>
      </w:r>
      <w:r>
        <w:rPr>
          <w:rFonts w:ascii="宋体" w:hAnsi="宋体"/>
          <w:sz w:val="28"/>
          <w:szCs w:val="28"/>
        </w:rPr>
        <w:t>：生产方、</w:t>
      </w:r>
      <w:r>
        <w:rPr>
          <w:rFonts w:ascii="宋体" w:hAnsi="宋体" w:hint="eastAsia"/>
          <w:sz w:val="28"/>
          <w:szCs w:val="28"/>
        </w:rPr>
        <w:t>响应</w:t>
      </w:r>
      <w:r>
        <w:rPr>
          <w:rFonts w:ascii="宋体" w:hAnsi="宋体"/>
          <w:sz w:val="28"/>
          <w:szCs w:val="28"/>
        </w:rPr>
        <w:t>方售后服务承诺</w:t>
      </w:r>
    </w:p>
    <w:p w:rsidR="00EB6954" w:rsidRPr="00C15626" w:rsidRDefault="00EB6954" w:rsidP="00EB6954">
      <w:pPr>
        <w:spacing w:line="580" w:lineRule="exact"/>
        <w:ind w:firstLineChars="475" w:firstLine="1330"/>
        <w:rPr>
          <w:rFonts w:ascii="宋体" w:hAnsi="宋体"/>
          <w:sz w:val="28"/>
          <w:szCs w:val="28"/>
        </w:rPr>
      </w:pPr>
      <w:r w:rsidRPr="00C15626">
        <w:rPr>
          <w:rFonts w:ascii="宋体" w:hAnsi="宋体"/>
          <w:sz w:val="28"/>
          <w:szCs w:val="28"/>
        </w:rPr>
        <w:t>附件</w:t>
      </w:r>
      <w:r w:rsidR="000C1B1A">
        <w:rPr>
          <w:rFonts w:ascii="宋体" w:hAnsi="宋体" w:hint="eastAsia"/>
          <w:sz w:val="28"/>
          <w:szCs w:val="28"/>
        </w:rPr>
        <w:t>6</w:t>
      </w:r>
      <w:r w:rsidRPr="00C15626">
        <w:rPr>
          <w:rFonts w:ascii="宋体" w:hAnsi="宋体"/>
          <w:sz w:val="28"/>
          <w:szCs w:val="28"/>
        </w:rPr>
        <w:t>：</w:t>
      </w:r>
      <w:r w:rsidRPr="00C15626">
        <w:rPr>
          <w:rFonts w:ascii="宋体" w:hAnsi="宋体" w:hint="eastAsia"/>
          <w:sz w:val="28"/>
          <w:szCs w:val="28"/>
        </w:rPr>
        <w:t>供应商诚信承诺</w:t>
      </w:r>
    </w:p>
    <w:p w:rsidR="00EB6954" w:rsidRDefault="00EB6954" w:rsidP="00EB6954">
      <w:pPr>
        <w:spacing w:line="580" w:lineRule="exact"/>
        <w:ind w:firstLineChars="475" w:firstLine="1330"/>
        <w:rPr>
          <w:rFonts w:ascii="宋体" w:hAnsi="宋体"/>
          <w:sz w:val="28"/>
          <w:szCs w:val="28"/>
        </w:rPr>
      </w:pPr>
      <w:r>
        <w:rPr>
          <w:rFonts w:ascii="宋体" w:hAnsi="宋体"/>
          <w:sz w:val="28"/>
          <w:szCs w:val="28"/>
        </w:rPr>
        <w:t>附件</w:t>
      </w:r>
      <w:r w:rsidR="000C1B1A">
        <w:rPr>
          <w:rFonts w:ascii="宋体" w:hAnsi="宋体" w:hint="eastAsia"/>
          <w:sz w:val="28"/>
          <w:szCs w:val="28"/>
        </w:rPr>
        <w:t>7</w:t>
      </w:r>
      <w:r>
        <w:rPr>
          <w:rFonts w:ascii="宋体" w:hAnsi="宋体"/>
          <w:sz w:val="28"/>
          <w:szCs w:val="28"/>
        </w:rPr>
        <w:t>：法定代表人资格证明书</w:t>
      </w:r>
    </w:p>
    <w:p w:rsidR="00EB6954" w:rsidRPr="00C15626" w:rsidRDefault="00EB6954" w:rsidP="00EB6954">
      <w:pPr>
        <w:spacing w:line="580" w:lineRule="exact"/>
        <w:ind w:firstLineChars="475" w:firstLine="1330"/>
        <w:rPr>
          <w:rFonts w:ascii="宋体" w:hAnsi="宋体"/>
          <w:sz w:val="28"/>
          <w:szCs w:val="28"/>
        </w:rPr>
      </w:pPr>
      <w:r w:rsidRPr="00C15626">
        <w:rPr>
          <w:rFonts w:ascii="宋体" w:hAnsi="宋体"/>
          <w:sz w:val="28"/>
          <w:szCs w:val="28"/>
        </w:rPr>
        <w:t>附件</w:t>
      </w:r>
      <w:r w:rsidR="000C1B1A">
        <w:rPr>
          <w:rFonts w:ascii="宋体" w:hAnsi="宋体" w:hint="eastAsia"/>
          <w:sz w:val="28"/>
          <w:szCs w:val="28"/>
        </w:rPr>
        <w:t>8</w:t>
      </w:r>
      <w:r w:rsidRPr="00C15626">
        <w:rPr>
          <w:rFonts w:ascii="宋体" w:hAnsi="宋体"/>
          <w:sz w:val="28"/>
          <w:szCs w:val="28"/>
        </w:rPr>
        <w:t>：法定代表人授权书</w:t>
      </w:r>
    </w:p>
    <w:p w:rsidR="00EB6954" w:rsidRPr="00C15626" w:rsidRDefault="00EB6954" w:rsidP="00EB6954">
      <w:pPr>
        <w:spacing w:line="580" w:lineRule="exact"/>
        <w:ind w:firstLineChars="475" w:firstLine="1330"/>
        <w:rPr>
          <w:rFonts w:ascii="宋体" w:hAnsi="宋体"/>
          <w:sz w:val="28"/>
          <w:szCs w:val="28"/>
        </w:rPr>
      </w:pPr>
      <w:r w:rsidRPr="00C15626">
        <w:rPr>
          <w:rFonts w:ascii="宋体" w:hAnsi="宋体"/>
          <w:sz w:val="28"/>
          <w:szCs w:val="28"/>
        </w:rPr>
        <w:t>附件</w:t>
      </w:r>
      <w:r w:rsidR="000C1B1A">
        <w:rPr>
          <w:rFonts w:ascii="宋体" w:hAnsi="宋体" w:hint="eastAsia"/>
          <w:sz w:val="28"/>
          <w:szCs w:val="28"/>
        </w:rPr>
        <w:t>9</w:t>
      </w:r>
      <w:r w:rsidRPr="00C15626">
        <w:rPr>
          <w:rFonts w:ascii="宋体" w:hAnsi="宋体"/>
          <w:sz w:val="28"/>
          <w:szCs w:val="28"/>
        </w:rPr>
        <w:t>：</w:t>
      </w:r>
      <w:r w:rsidRPr="00C15626">
        <w:rPr>
          <w:rFonts w:ascii="宋体" w:hAnsi="宋体" w:hint="eastAsia"/>
          <w:sz w:val="28"/>
          <w:szCs w:val="28"/>
        </w:rPr>
        <w:t>供应商保密承诺书</w:t>
      </w:r>
    </w:p>
    <w:p w:rsidR="00EB6954" w:rsidRPr="00C15626" w:rsidRDefault="00EB6954" w:rsidP="00EB6954">
      <w:pPr>
        <w:spacing w:line="580" w:lineRule="exact"/>
        <w:ind w:firstLineChars="475" w:firstLine="1330"/>
        <w:rPr>
          <w:sz w:val="28"/>
          <w:szCs w:val="28"/>
        </w:rPr>
      </w:pPr>
    </w:p>
    <w:p w:rsidR="00EB6954" w:rsidRDefault="00EB6954" w:rsidP="00EB6954">
      <w:pPr>
        <w:widowControl/>
        <w:jc w:val="left"/>
        <w:rPr>
          <w:rFonts w:eastAsia="黑体"/>
        </w:rPr>
        <w:sectPr w:rsidR="00EB6954">
          <w:headerReference w:type="default" r:id="rId15"/>
          <w:footerReference w:type="default" r:id="rId16"/>
          <w:pgSz w:w="11906" w:h="16838"/>
          <w:pgMar w:top="1418" w:right="1134" w:bottom="1418" w:left="1418" w:header="851" w:footer="851" w:gutter="0"/>
          <w:cols w:space="720"/>
        </w:sectPr>
      </w:pPr>
    </w:p>
    <w:p w:rsidR="00EB6954" w:rsidRDefault="00EB6954" w:rsidP="00EB6954">
      <w:pPr>
        <w:rPr>
          <w:rFonts w:eastAsia="黑体"/>
          <w:sz w:val="28"/>
          <w:szCs w:val="28"/>
        </w:rPr>
      </w:pPr>
      <w:r>
        <w:rPr>
          <w:rFonts w:eastAsia="黑体"/>
          <w:sz w:val="28"/>
          <w:szCs w:val="28"/>
        </w:rPr>
        <w:lastRenderedPageBreak/>
        <w:t>附件</w:t>
      </w:r>
      <w:r>
        <w:rPr>
          <w:rFonts w:ascii="宋体" w:hAnsi="宋体"/>
          <w:sz w:val="28"/>
          <w:szCs w:val="28"/>
        </w:rPr>
        <w:t>1</w:t>
      </w:r>
    </w:p>
    <w:p w:rsidR="00EB6954" w:rsidRDefault="00EB6954" w:rsidP="00430998">
      <w:pPr>
        <w:spacing w:afterLines="100"/>
        <w:jc w:val="center"/>
        <w:rPr>
          <w:rFonts w:eastAsia="方正小标宋简体"/>
          <w:sz w:val="44"/>
          <w:szCs w:val="44"/>
        </w:rPr>
      </w:pPr>
      <w:r>
        <w:rPr>
          <w:rFonts w:eastAsia="方正小标宋简体" w:hint="eastAsia"/>
          <w:sz w:val="44"/>
          <w:szCs w:val="44"/>
        </w:rPr>
        <w:t>报价</w:t>
      </w:r>
      <w:r>
        <w:rPr>
          <w:rFonts w:eastAsia="方正小标宋简体"/>
          <w:sz w:val="44"/>
          <w:szCs w:val="44"/>
        </w:rPr>
        <w:t>一览表</w:t>
      </w:r>
    </w:p>
    <w:p w:rsidR="00EB6954" w:rsidRDefault="00EB6954" w:rsidP="00EB6954">
      <w:pPr>
        <w:rPr>
          <w:sz w:val="28"/>
          <w:szCs w:val="28"/>
        </w:rPr>
      </w:pPr>
      <w:r>
        <w:rPr>
          <w:rFonts w:hint="eastAsia"/>
          <w:sz w:val="28"/>
          <w:szCs w:val="28"/>
        </w:rPr>
        <w:t>报价</w:t>
      </w:r>
      <w:r>
        <w:rPr>
          <w:sz w:val="28"/>
          <w:szCs w:val="28"/>
        </w:rPr>
        <w:t>人全称：</w:t>
      </w:r>
      <w:r>
        <w:rPr>
          <w:sz w:val="28"/>
          <w:szCs w:val="28"/>
        </w:rPr>
        <w:t xml:space="preserve">         </w:t>
      </w:r>
      <w:r>
        <w:rPr>
          <w:sz w:val="28"/>
          <w:szCs w:val="28"/>
        </w:rPr>
        <w:t>项目名称：</w:t>
      </w:r>
      <w:r>
        <w:rPr>
          <w:sz w:val="28"/>
          <w:szCs w:val="28"/>
        </w:rPr>
        <w:t xml:space="preserve">                      </w:t>
      </w:r>
      <w:r>
        <w:rPr>
          <w:sz w:val="28"/>
          <w:szCs w:val="28"/>
        </w:rPr>
        <w:t>项目编号：</w:t>
      </w:r>
      <w:r>
        <w:rPr>
          <w:sz w:val="28"/>
          <w:szCs w:val="28"/>
        </w:rPr>
        <w:t xml:space="preserve">         </w:t>
      </w:r>
      <w:r>
        <w:rPr>
          <w:sz w:val="28"/>
          <w:szCs w:val="28"/>
        </w:rPr>
        <w:t>包号：</w:t>
      </w:r>
      <w:r>
        <w:rPr>
          <w:sz w:val="28"/>
          <w:szCs w:val="28"/>
        </w:rPr>
        <w:t xml:space="preserve">           </w:t>
      </w:r>
      <w:r>
        <w:rPr>
          <w:sz w:val="28"/>
          <w:szCs w:val="28"/>
        </w:rPr>
        <w:t>金额单位：元</w:t>
      </w:r>
    </w:p>
    <w:tbl>
      <w:tblPr>
        <w:tblW w:w="141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85"/>
        <w:gridCol w:w="26"/>
        <w:gridCol w:w="1959"/>
        <w:gridCol w:w="1341"/>
        <w:gridCol w:w="2067"/>
        <w:gridCol w:w="1286"/>
        <w:gridCol w:w="936"/>
        <w:gridCol w:w="1095"/>
        <w:gridCol w:w="1134"/>
        <w:gridCol w:w="1559"/>
        <w:gridCol w:w="1951"/>
      </w:tblGrid>
      <w:tr w:rsidR="00EB6954" w:rsidTr="00430998">
        <w:trPr>
          <w:cantSplit/>
          <w:trHeight w:val="721"/>
          <w:jc w:val="center"/>
        </w:trPr>
        <w:tc>
          <w:tcPr>
            <w:tcW w:w="811" w:type="dxa"/>
            <w:gridSpan w:val="2"/>
            <w:tcBorders>
              <w:top w:val="single" w:sz="4" w:space="0" w:color="auto"/>
              <w:left w:val="single" w:sz="4" w:space="0" w:color="auto"/>
              <w:bottom w:val="single" w:sz="4" w:space="0" w:color="auto"/>
              <w:right w:val="single" w:sz="4" w:space="0" w:color="auto"/>
            </w:tcBorders>
            <w:vAlign w:val="center"/>
          </w:tcPr>
          <w:p w:rsidR="00EB6954" w:rsidRDefault="00EB6954" w:rsidP="00430998">
            <w:pPr>
              <w:jc w:val="center"/>
            </w:pPr>
            <w:r>
              <w:t>序号</w:t>
            </w:r>
          </w:p>
        </w:tc>
        <w:tc>
          <w:tcPr>
            <w:tcW w:w="1959" w:type="dxa"/>
            <w:tcBorders>
              <w:top w:val="single" w:sz="4" w:space="0" w:color="auto"/>
              <w:left w:val="single" w:sz="4" w:space="0" w:color="auto"/>
              <w:bottom w:val="single" w:sz="4" w:space="0" w:color="auto"/>
              <w:right w:val="single" w:sz="4" w:space="0" w:color="auto"/>
            </w:tcBorders>
            <w:vAlign w:val="center"/>
          </w:tcPr>
          <w:p w:rsidR="00EB6954" w:rsidRDefault="00EB6954" w:rsidP="00430998">
            <w:pPr>
              <w:jc w:val="center"/>
            </w:pPr>
            <w:r>
              <w:t>货物名称</w:t>
            </w:r>
          </w:p>
        </w:tc>
        <w:tc>
          <w:tcPr>
            <w:tcW w:w="1341" w:type="dxa"/>
            <w:tcBorders>
              <w:top w:val="single" w:sz="4" w:space="0" w:color="auto"/>
              <w:left w:val="single" w:sz="4" w:space="0" w:color="auto"/>
              <w:bottom w:val="single" w:sz="4" w:space="0" w:color="auto"/>
              <w:right w:val="single" w:sz="4" w:space="0" w:color="auto"/>
            </w:tcBorders>
            <w:vAlign w:val="center"/>
          </w:tcPr>
          <w:p w:rsidR="00EB6954" w:rsidRDefault="00EB6954" w:rsidP="00430998">
            <w:pPr>
              <w:jc w:val="center"/>
            </w:pPr>
            <w:r>
              <w:t>品牌</w:t>
            </w:r>
          </w:p>
        </w:tc>
        <w:tc>
          <w:tcPr>
            <w:tcW w:w="2067" w:type="dxa"/>
            <w:tcBorders>
              <w:top w:val="single" w:sz="4" w:space="0" w:color="auto"/>
              <w:left w:val="single" w:sz="4" w:space="0" w:color="auto"/>
              <w:bottom w:val="single" w:sz="4" w:space="0" w:color="auto"/>
              <w:right w:val="single" w:sz="4" w:space="0" w:color="auto"/>
            </w:tcBorders>
            <w:vAlign w:val="center"/>
          </w:tcPr>
          <w:p w:rsidR="00EB6954" w:rsidRDefault="00EB6954" w:rsidP="00430998">
            <w:pPr>
              <w:jc w:val="center"/>
            </w:pPr>
            <w:r>
              <w:t>规格型号</w:t>
            </w:r>
          </w:p>
        </w:tc>
        <w:tc>
          <w:tcPr>
            <w:tcW w:w="1286" w:type="dxa"/>
            <w:tcBorders>
              <w:top w:val="single" w:sz="4" w:space="0" w:color="auto"/>
              <w:left w:val="single" w:sz="4" w:space="0" w:color="auto"/>
              <w:bottom w:val="single" w:sz="4" w:space="0" w:color="auto"/>
              <w:right w:val="single" w:sz="4" w:space="0" w:color="auto"/>
            </w:tcBorders>
            <w:vAlign w:val="center"/>
          </w:tcPr>
          <w:p w:rsidR="00EB6954" w:rsidRDefault="00EB6954" w:rsidP="00430998">
            <w:pPr>
              <w:jc w:val="center"/>
            </w:pPr>
            <w:r>
              <w:t>计量</w:t>
            </w:r>
          </w:p>
          <w:p w:rsidR="00EB6954" w:rsidRDefault="00EB6954" w:rsidP="00430998">
            <w:pPr>
              <w:jc w:val="center"/>
            </w:pPr>
            <w:r>
              <w:t>单位</w:t>
            </w:r>
          </w:p>
        </w:tc>
        <w:tc>
          <w:tcPr>
            <w:tcW w:w="936" w:type="dxa"/>
            <w:tcBorders>
              <w:top w:val="single" w:sz="4" w:space="0" w:color="auto"/>
              <w:left w:val="single" w:sz="4" w:space="0" w:color="auto"/>
              <w:bottom w:val="single" w:sz="4" w:space="0" w:color="auto"/>
              <w:right w:val="single" w:sz="4" w:space="0" w:color="auto"/>
            </w:tcBorders>
            <w:vAlign w:val="center"/>
          </w:tcPr>
          <w:p w:rsidR="00EB6954" w:rsidRDefault="00EB6954" w:rsidP="00430998">
            <w:pPr>
              <w:jc w:val="center"/>
            </w:pPr>
            <w:r>
              <w:t>数量</w:t>
            </w:r>
          </w:p>
        </w:tc>
        <w:tc>
          <w:tcPr>
            <w:tcW w:w="1095" w:type="dxa"/>
            <w:tcBorders>
              <w:top w:val="single" w:sz="4" w:space="0" w:color="auto"/>
              <w:left w:val="single" w:sz="4" w:space="0" w:color="auto"/>
              <w:bottom w:val="single" w:sz="4" w:space="0" w:color="auto"/>
              <w:right w:val="single" w:sz="4" w:space="0" w:color="auto"/>
            </w:tcBorders>
            <w:vAlign w:val="center"/>
          </w:tcPr>
          <w:p w:rsidR="00EB6954" w:rsidRDefault="00EB6954" w:rsidP="00430998">
            <w:pPr>
              <w:jc w:val="center"/>
            </w:pPr>
            <w:r>
              <w:t>单价</w:t>
            </w:r>
          </w:p>
          <w:p w:rsidR="00EB6954" w:rsidRDefault="00EB6954" w:rsidP="00430998">
            <w:pPr>
              <w:jc w:val="center"/>
            </w:pPr>
            <w:r>
              <w:t>（含税）</w:t>
            </w:r>
          </w:p>
        </w:tc>
        <w:tc>
          <w:tcPr>
            <w:tcW w:w="1134" w:type="dxa"/>
            <w:tcBorders>
              <w:top w:val="single" w:sz="4" w:space="0" w:color="auto"/>
              <w:left w:val="single" w:sz="4" w:space="0" w:color="auto"/>
              <w:bottom w:val="single" w:sz="4" w:space="0" w:color="auto"/>
              <w:right w:val="single" w:sz="4" w:space="0" w:color="auto"/>
            </w:tcBorders>
            <w:vAlign w:val="center"/>
          </w:tcPr>
          <w:p w:rsidR="00EB6954" w:rsidRDefault="00EB6954" w:rsidP="00430998">
            <w:pPr>
              <w:jc w:val="center"/>
            </w:pPr>
            <w:r>
              <w:t>金额</w:t>
            </w:r>
          </w:p>
          <w:p w:rsidR="00EB6954" w:rsidRDefault="00EB6954" w:rsidP="00430998">
            <w:pPr>
              <w:jc w:val="center"/>
              <w:rPr>
                <w:bCs/>
                <w:spacing w:val="-4"/>
              </w:rPr>
            </w:pPr>
            <w:r>
              <w:t>（含税）</w:t>
            </w:r>
          </w:p>
        </w:tc>
        <w:tc>
          <w:tcPr>
            <w:tcW w:w="1559" w:type="dxa"/>
            <w:tcBorders>
              <w:top w:val="single" w:sz="4" w:space="0" w:color="auto"/>
              <w:left w:val="single" w:sz="4" w:space="0" w:color="auto"/>
              <w:bottom w:val="single" w:sz="4" w:space="0" w:color="auto"/>
              <w:right w:val="single" w:sz="4" w:space="0" w:color="auto"/>
            </w:tcBorders>
            <w:vAlign w:val="center"/>
          </w:tcPr>
          <w:p w:rsidR="00EB6954" w:rsidRDefault="00EB6954" w:rsidP="00430998">
            <w:pPr>
              <w:jc w:val="center"/>
            </w:pPr>
            <w:r>
              <w:t>交货时间</w:t>
            </w:r>
          </w:p>
        </w:tc>
        <w:tc>
          <w:tcPr>
            <w:tcW w:w="1951" w:type="dxa"/>
            <w:tcBorders>
              <w:top w:val="single" w:sz="4" w:space="0" w:color="auto"/>
              <w:left w:val="single" w:sz="4" w:space="0" w:color="auto"/>
              <w:bottom w:val="single" w:sz="4" w:space="0" w:color="auto"/>
              <w:right w:val="single" w:sz="4" w:space="0" w:color="auto"/>
            </w:tcBorders>
            <w:vAlign w:val="center"/>
          </w:tcPr>
          <w:p w:rsidR="00EB6954" w:rsidRDefault="00EB6954" w:rsidP="00430998">
            <w:pPr>
              <w:jc w:val="center"/>
            </w:pPr>
            <w:r>
              <w:t>备注</w:t>
            </w:r>
          </w:p>
        </w:tc>
      </w:tr>
      <w:tr w:rsidR="00EB6954" w:rsidTr="00430998">
        <w:trPr>
          <w:cantSplit/>
          <w:trHeight w:val="680"/>
          <w:jc w:val="center"/>
        </w:trPr>
        <w:tc>
          <w:tcPr>
            <w:tcW w:w="811" w:type="dxa"/>
            <w:gridSpan w:val="2"/>
            <w:tcBorders>
              <w:top w:val="single" w:sz="4" w:space="0" w:color="auto"/>
              <w:left w:val="single" w:sz="4" w:space="0" w:color="auto"/>
              <w:bottom w:val="single" w:sz="4" w:space="0" w:color="auto"/>
              <w:right w:val="single" w:sz="4" w:space="0" w:color="auto"/>
            </w:tcBorders>
            <w:vAlign w:val="center"/>
          </w:tcPr>
          <w:p w:rsidR="00EB6954" w:rsidRDefault="00EB6954" w:rsidP="00430998">
            <w:pPr>
              <w:rPr>
                <w:b/>
                <w:szCs w:val="21"/>
              </w:rPr>
            </w:pPr>
          </w:p>
        </w:tc>
        <w:tc>
          <w:tcPr>
            <w:tcW w:w="1959" w:type="dxa"/>
            <w:tcBorders>
              <w:top w:val="single" w:sz="4" w:space="0" w:color="auto"/>
              <w:left w:val="single" w:sz="4" w:space="0" w:color="auto"/>
              <w:bottom w:val="single" w:sz="4" w:space="0" w:color="auto"/>
              <w:right w:val="single" w:sz="4" w:space="0" w:color="auto"/>
            </w:tcBorders>
            <w:vAlign w:val="center"/>
          </w:tcPr>
          <w:p w:rsidR="00EB6954" w:rsidRDefault="00EB6954" w:rsidP="00430998">
            <w:pPr>
              <w:rPr>
                <w:b/>
                <w:szCs w:val="21"/>
              </w:rPr>
            </w:pPr>
          </w:p>
        </w:tc>
        <w:tc>
          <w:tcPr>
            <w:tcW w:w="1341" w:type="dxa"/>
            <w:tcBorders>
              <w:top w:val="single" w:sz="4" w:space="0" w:color="auto"/>
              <w:left w:val="single" w:sz="4" w:space="0" w:color="auto"/>
              <w:bottom w:val="single" w:sz="4" w:space="0" w:color="auto"/>
              <w:right w:val="single" w:sz="4" w:space="0" w:color="auto"/>
            </w:tcBorders>
            <w:vAlign w:val="center"/>
          </w:tcPr>
          <w:p w:rsidR="00EB6954" w:rsidRDefault="00EB6954" w:rsidP="00430998">
            <w:pPr>
              <w:rPr>
                <w:b/>
                <w:szCs w:val="21"/>
              </w:rPr>
            </w:pPr>
          </w:p>
        </w:tc>
        <w:tc>
          <w:tcPr>
            <w:tcW w:w="2067" w:type="dxa"/>
            <w:tcBorders>
              <w:top w:val="single" w:sz="4" w:space="0" w:color="auto"/>
              <w:left w:val="single" w:sz="4" w:space="0" w:color="auto"/>
              <w:bottom w:val="single" w:sz="4" w:space="0" w:color="auto"/>
              <w:right w:val="single" w:sz="4" w:space="0" w:color="auto"/>
            </w:tcBorders>
            <w:vAlign w:val="center"/>
          </w:tcPr>
          <w:p w:rsidR="00EB6954" w:rsidRDefault="00EB6954" w:rsidP="00430998">
            <w:pPr>
              <w:rPr>
                <w:b/>
                <w:szCs w:val="21"/>
              </w:rPr>
            </w:pPr>
          </w:p>
        </w:tc>
        <w:tc>
          <w:tcPr>
            <w:tcW w:w="1286" w:type="dxa"/>
            <w:tcBorders>
              <w:top w:val="single" w:sz="4" w:space="0" w:color="auto"/>
              <w:left w:val="single" w:sz="4" w:space="0" w:color="auto"/>
              <w:bottom w:val="single" w:sz="4" w:space="0" w:color="auto"/>
              <w:right w:val="single" w:sz="4" w:space="0" w:color="auto"/>
            </w:tcBorders>
            <w:vAlign w:val="center"/>
          </w:tcPr>
          <w:p w:rsidR="00EB6954" w:rsidRDefault="00EB6954" w:rsidP="00430998">
            <w:pPr>
              <w:rPr>
                <w:b/>
                <w:szCs w:val="21"/>
              </w:rPr>
            </w:pPr>
          </w:p>
        </w:tc>
        <w:tc>
          <w:tcPr>
            <w:tcW w:w="936" w:type="dxa"/>
            <w:tcBorders>
              <w:top w:val="single" w:sz="4" w:space="0" w:color="auto"/>
              <w:left w:val="single" w:sz="4" w:space="0" w:color="auto"/>
              <w:bottom w:val="single" w:sz="4" w:space="0" w:color="auto"/>
              <w:right w:val="single" w:sz="4" w:space="0" w:color="auto"/>
            </w:tcBorders>
            <w:vAlign w:val="center"/>
          </w:tcPr>
          <w:p w:rsidR="00EB6954" w:rsidRDefault="00EB6954" w:rsidP="00430998">
            <w:pPr>
              <w:rPr>
                <w:b/>
                <w:szCs w:val="21"/>
              </w:rPr>
            </w:pPr>
          </w:p>
        </w:tc>
        <w:tc>
          <w:tcPr>
            <w:tcW w:w="1095" w:type="dxa"/>
            <w:tcBorders>
              <w:top w:val="single" w:sz="4" w:space="0" w:color="auto"/>
              <w:left w:val="single" w:sz="4" w:space="0" w:color="auto"/>
              <w:bottom w:val="single" w:sz="4" w:space="0" w:color="auto"/>
              <w:right w:val="single" w:sz="4" w:space="0" w:color="auto"/>
            </w:tcBorders>
            <w:vAlign w:val="center"/>
          </w:tcPr>
          <w:p w:rsidR="00EB6954" w:rsidRDefault="00EB6954" w:rsidP="00430998">
            <w:pPr>
              <w:rPr>
                <w:b/>
                <w:szCs w:val="21"/>
              </w:rPr>
            </w:pPr>
          </w:p>
        </w:tc>
        <w:tc>
          <w:tcPr>
            <w:tcW w:w="1134" w:type="dxa"/>
            <w:tcBorders>
              <w:top w:val="single" w:sz="4" w:space="0" w:color="auto"/>
              <w:left w:val="single" w:sz="4" w:space="0" w:color="auto"/>
              <w:bottom w:val="single" w:sz="4" w:space="0" w:color="auto"/>
              <w:right w:val="single" w:sz="4" w:space="0" w:color="auto"/>
            </w:tcBorders>
            <w:vAlign w:val="center"/>
          </w:tcPr>
          <w:p w:rsidR="00EB6954" w:rsidRDefault="00EB6954" w:rsidP="00430998">
            <w:pPr>
              <w:rPr>
                <w:b/>
                <w:szCs w:val="21"/>
              </w:rPr>
            </w:pPr>
          </w:p>
        </w:tc>
        <w:tc>
          <w:tcPr>
            <w:tcW w:w="1559" w:type="dxa"/>
            <w:tcBorders>
              <w:top w:val="single" w:sz="4" w:space="0" w:color="auto"/>
              <w:left w:val="single" w:sz="4" w:space="0" w:color="auto"/>
              <w:bottom w:val="single" w:sz="4" w:space="0" w:color="auto"/>
              <w:right w:val="single" w:sz="4" w:space="0" w:color="auto"/>
            </w:tcBorders>
            <w:vAlign w:val="center"/>
          </w:tcPr>
          <w:p w:rsidR="00EB6954" w:rsidRDefault="00EB6954" w:rsidP="00430998">
            <w:pPr>
              <w:rPr>
                <w:b/>
                <w:szCs w:val="21"/>
              </w:rPr>
            </w:pPr>
          </w:p>
        </w:tc>
        <w:tc>
          <w:tcPr>
            <w:tcW w:w="1951" w:type="dxa"/>
            <w:tcBorders>
              <w:top w:val="single" w:sz="4" w:space="0" w:color="auto"/>
              <w:left w:val="single" w:sz="4" w:space="0" w:color="auto"/>
              <w:bottom w:val="single" w:sz="4" w:space="0" w:color="auto"/>
              <w:right w:val="single" w:sz="4" w:space="0" w:color="auto"/>
            </w:tcBorders>
          </w:tcPr>
          <w:p w:rsidR="00EB6954" w:rsidRDefault="00EB6954" w:rsidP="00430998">
            <w:pPr>
              <w:rPr>
                <w:b/>
                <w:szCs w:val="21"/>
              </w:rPr>
            </w:pPr>
          </w:p>
        </w:tc>
      </w:tr>
      <w:tr w:rsidR="00EB6954" w:rsidTr="00430998">
        <w:trPr>
          <w:cantSplit/>
          <w:trHeight w:val="680"/>
          <w:jc w:val="center"/>
        </w:trPr>
        <w:tc>
          <w:tcPr>
            <w:tcW w:w="811" w:type="dxa"/>
            <w:gridSpan w:val="2"/>
            <w:tcBorders>
              <w:top w:val="single" w:sz="4" w:space="0" w:color="auto"/>
              <w:left w:val="single" w:sz="4" w:space="0" w:color="auto"/>
              <w:bottom w:val="single" w:sz="4" w:space="0" w:color="auto"/>
              <w:right w:val="single" w:sz="4" w:space="0" w:color="auto"/>
            </w:tcBorders>
            <w:vAlign w:val="center"/>
          </w:tcPr>
          <w:p w:rsidR="00EB6954" w:rsidRDefault="00EB6954" w:rsidP="00430998">
            <w:pPr>
              <w:rPr>
                <w:b/>
                <w:szCs w:val="21"/>
              </w:rPr>
            </w:pPr>
          </w:p>
        </w:tc>
        <w:tc>
          <w:tcPr>
            <w:tcW w:w="1959" w:type="dxa"/>
            <w:tcBorders>
              <w:top w:val="single" w:sz="4" w:space="0" w:color="auto"/>
              <w:left w:val="single" w:sz="4" w:space="0" w:color="auto"/>
              <w:bottom w:val="single" w:sz="4" w:space="0" w:color="auto"/>
              <w:right w:val="single" w:sz="4" w:space="0" w:color="auto"/>
            </w:tcBorders>
            <w:vAlign w:val="center"/>
          </w:tcPr>
          <w:p w:rsidR="00EB6954" w:rsidRDefault="00EB6954" w:rsidP="00430998">
            <w:pPr>
              <w:rPr>
                <w:b/>
                <w:szCs w:val="21"/>
              </w:rPr>
            </w:pPr>
          </w:p>
        </w:tc>
        <w:tc>
          <w:tcPr>
            <w:tcW w:w="1341" w:type="dxa"/>
            <w:tcBorders>
              <w:top w:val="single" w:sz="4" w:space="0" w:color="auto"/>
              <w:left w:val="single" w:sz="4" w:space="0" w:color="auto"/>
              <w:bottom w:val="single" w:sz="4" w:space="0" w:color="auto"/>
              <w:right w:val="single" w:sz="4" w:space="0" w:color="auto"/>
            </w:tcBorders>
            <w:vAlign w:val="center"/>
          </w:tcPr>
          <w:p w:rsidR="00EB6954" w:rsidRDefault="00EB6954" w:rsidP="00430998">
            <w:pPr>
              <w:rPr>
                <w:b/>
                <w:szCs w:val="21"/>
              </w:rPr>
            </w:pPr>
          </w:p>
        </w:tc>
        <w:tc>
          <w:tcPr>
            <w:tcW w:w="2067" w:type="dxa"/>
            <w:tcBorders>
              <w:top w:val="single" w:sz="4" w:space="0" w:color="auto"/>
              <w:left w:val="single" w:sz="4" w:space="0" w:color="auto"/>
              <w:bottom w:val="single" w:sz="4" w:space="0" w:color="auto"/>
              <w:right w:val="single" w:sz="4" w:space="0" w:color="auto"/>
            </w:tcBorders>
            <w:vAlign w:val="center"/>
          </w:tcPr>
          <w:p w:rsidR="00EB6954" w:rsidRDefault="00EB6954" w:rsidP="00430998">
            <w:pPr>
              <w:rPr>
                <w:b/>
                <w:szCs w:val="21"/>
              </w:rPr>
            </w:pPr>
          </w:p>
        </w:tc>
        <w:tc>
          <w:tcPr>
            <w:tcW w:w="1286" w:type="dxa"/>
            <w:tcBorders>
              <w:top w:val="single" w:sz="4" w:space="0" w:color="auto"/>
              <w:left w:val="single" w:sz="4" w:space="0" w:color="auto"/>
              <w:bottom w:val="single" w:sz="4" w:space="0" w:color="auto"/>
              <w:right w:val="single" w:sz="4" w:space="0" w:color="auto"/>
            </w:tcBorders>
            <w:vAlign w:val="center"/>
          </w:tcPr>
          <w:p w:rsidR="00EB6954" w:rsidRDefault="00EB6954" w:rsidP="00430998">
            <w:pPr>
              <w:rPr>
                <w:b/>
                <w:szCs w:val="21"/>
              </w:rPr>
            </w:pPr>
          </w:p>
        </w:tc>
        <w:tc>
          <w:tcPr>
            <w:tcW w:w="936" w:type="dxa"/>
            <w:tcBorders>
              <w:top w:val="single" w:sz="4" w:space="0" w:color="auto"/>
              <w:left w:val="single" w:sz="4" w:space="0" w:color="auto"/>
              <w:bottom w:val="single" w:sz="4" w:space="0" w:color="auto"/>
              <w:right w:val="single" w:sz="4" w:space="0" w:color="auto"/>
            </w:tcBorders>
            <w:vAlign w:val="center"/>
          </w:tcPr>
          <w:p w:rsidR="00EB6954" w:rsidRDefault="00EB6954" w:rsidP="00430998">
            <w:pPr>
              <w:rPr>
                <w:b/>
                <w:szCs w:val="21"/>
              </w:rPr>
            </w:pPr>
          </w:p>
        </w:tc>
        <w:tc>
          <w:tcPr>
            <w:tcW w:w="1095" w:type="dxa"/>
            <w:tcBorders>
              <w:top w:val="single" w:sz="4" w:space="0" w:color="auto"/>
              <w:left w:val="single" w:sz="4" w:space="0" w:color="auto"/>
              <w:bottom w:val="single" w:sz="4" w:space="0" w:color="auto"/>
              <w:right w:val="single" w:sz="4" w:space="0" w:color="auto"/>
            </w:tcBorders>
            <w:vAlign w:val="center"/>
          </w:tcPr>
          <w:p w:rsidR="00EB6954" w:rsidRDefault="00EB6954" w:rsidP="00430998">
            <w:pPr>
              <w:rPr>
                <w:b/>
                <w:szCs w:val="21"/>
              </w:rPr>
            </w:pPr>
          </w:p>
        </w:tc>
        <w:tc>
          <w:tcPr>
            <w:tcW w:w="1134" w:type="dxa"/>
            <w:tcBorders>
              <w:top w:val="single" w:sz="4" w:space="0" w:color="auto"/>
              <w:left w:val="single" w:sz="4" w:space="0" w:color="auto"/>
              <w:bottom w:val="single" w:sz="4" w:space="0" w:color="auto"/>
              <w:right w:val="single" w:sz="4" w:space="0" w:color="auto"/>
            </w:tcBorders>
            <w:vAlign w:val="center"/>
          </w:tcPr>
          <w:p w:rsidR="00EB6954" w:rsidRDefault="00EB6954" w:rsidP="00430998">
            <w:pPr>
              <w:rPr>
                <w:b/>
                <w:szCs w:val="21"/>
              </w:rPr>
            </w:pPr>
          </w:p>
        </w:tc>
        <w:tc>
          <w:tcPr>
            <w:tcW w:w="1559" w:type="dxa"/>
            <w:tcBorders>
              <w:top w:val="single" w:sz="4" w:space="0" w:color="auto"/>
              <w:left w:val="single" w:sz="4" w:space="0" w:color="auto"/>
              <w:bottom w:val="single" w:sz="4" w:space="0" w:color="auto"/>
              <w:right w:val="single" w:sz="4" w:space="0" w:color="auto"/>
            </w:tcBorders>
            <w:vAlign w:val="center"/>
          </w:tcPr>
          <w:p w:rsidR="00EB6954" w:rsidRDefault="00EB6954" w:rsidP="00430998">
            <w:pPr>
              <w:rPr>
                <w:b/>
                <w:szCs w:val="21"/>
              </w:rPr>
            </w:pPr>
          </w:p>
        </w:tc>
        <w:tc>
          <w:tcPr>
            <w:tcW w:w="1951" w:type="dxa"/>
            <w:tcBorders>
              <w:top w:val="single" w:sz="4" w:space="0" w:color="auto"/>
              <w:left w:val="single" w:sz="4" w:space="0" w:color="auto"/>
              <w:bottom w:val="single" w:sz="4" w:space="0" w:color="auto"/>
              <w:right w:val="single" w:sz="4" w:space="0" w:color="auto"/>
            </w:tcBorders>
          </w:tcPr>
          <w:p w:rsidR="00EB6954" w:rsidRDefault="00EB6954" w:rsidP="00430998">
            <w:pPr>
              <w:rPr>
                <w:b/>
                <w:szCs w:val="21"/>
              </w:rPr>
            </w:pPr>
          </w:p>
        </w:tc>
      </w:tr>
      <w:tr w:rsidR="00EB6954" w:rsidTr="00430998">
        <w:trPr>
          <w:cantSplit/>
          <w:trHeight w:val="680"/>
          <w:jc w:val="center"/>
        </w:trPr>
        <w:tc>
          <w:tcPr>
            <w:tcW w:w="811" w:type="dxa"/>
            <w:gridSpan w:val="2"/>
            <w:tcBorders>
              <w:top w:val="single" w:sz="4" w:space="0" w:color="auto"/>
              <w:left w:val="single" w:sz="4" w:space="0" w:color="auto"/>
              <w:bottom w:val="single" w:sz="4" w:space="0" w:color="auto"/>
              <w:right w:val="single" w:sz="4" w:space="0" w:color="auto"/>
            </w:tcBorders>
            <w:vAlign w:val="center"/>
          </w:tcPr>
          <w:p w:rsidR="00EB6954" w:rsidRDefault="00EB6954" w:rsidP="00430998">
            <w:pPr>
              <w:rPr>
                <w:b/>
                <w:szCs w:val="21"/>
              </w:rPr>
            </w:pPr>
          </w:p>
        </w:tc>
        <w:tc>
          <w:tcPr>
            <w:tcW w:w="1959" w:type="dxa"/>
            <w:tcBorders>
              <w:top w:val="single" w:sz="4" w:space="0" w:color="auto"/>
              <w:left w:val="single" w:sz="4" w:space="0" w:color="auto"/>
              <w:bottom w:val="single" w:sz="4" w:space="0" w:color="auto"/>
              <w:right w:val="single" w:sz="4" w:space="0" w:color="auto"/>
            </w:tcBorders>
            <w:vAlign w:val="center"/>
          </w:tcPr>
          <w:p w:rsidR="00EB6954" w:rsidRDefault="00EB6954" w:rsidP="00430998">
            <w:pPr>
              <w:rPr>
                <w:b/>
                <w:szCs w:val="21"/>
              </w:rPr>
            </w:pPr>
          </w:p>
        </w:tc>
        <w:tc>
          <w:tcPr>
            <w:tcW w:w="1341" w:type="dxa"/>
            <w:tcBorders>
              <w:top w:val="single" w:sz="4" w:space="0" w:color="auto"/>
              <w:left w:val="single" w:sz="4" w:space="0" w:color="auto"/>
              <w:bottom w:val="single" w:sz="4" w:space="0" w:color="auto"/>
              <w:right w:val="single" w:sz="4" w:space="0" w:color="auto"/>
            </w:tcBorders>
            <w:vAlign w:val="center"/>
          </w:tcPr>
          <w:p w:rsidR="00EB6954" w:rsidRDefault="00EB6954" w:rsidP="00430998">
            <w:pPr>
              <w:rPr>
                <w:b/>
                <w:szCs w:val="21"/>
              </w:rPr>
            </w:pPr>
          </w:p>
        </w:tc>
        <w:tc>
          <w:tcPr>
            <w:tcW w:w="2067" w:type="dxa"/>
            <w:tcBorders>
              <w:top w:val="single" w:sz="4" w:space="0" w:color="auto"/>
              <w:left w:val="single" w:sz="4" w:space="0" w:color="auto"/>
              <w:bottom w:val="single" w:sz="4" w:space="0" w:color="auto"/>
              <w:right w:val="single" w:sz="4" w:space="0" w:color="auto"/>
            </w:tcBorders>
            <w:vAlign w:val="center"/>
          </w:tcPr>
          <w:p w:rsidR="00EB6954" w:rsidRDefault="00EB6954" w:rsidP="00430998">
            <w:pPr>
              <w:rPr>
                <w:b/>
                <w:szCs w:val="21"/>
              </w:rPr>
            </w:pPr>
          </w:p>
        </w:tc>
        <w:tc>
          <w:tcPr>
            <w:tcW w:w="1286" w:type="dxa"/>
            <w:tcBorders>
              <w:top w:val="single" w:sz="4" w:space="0" w:color="auto"/>
              <w:left w:val="single" w:sz="4" w:space="0" w:color="auto"/>
              <w:bottom w:val="single" w:sz="4" w:space="0" w:color="auto"/>
              <w:right w:val="single" w:sz="4" w:space="0" w:color="auto"/>
            </w:tcBorders>
            <w:vAlign w:val="center"/>
          </w:tcPr>
          <w:p w:rsidR="00EB6954" w:rsidRDefault="00EB6954" w:rsidP="00430998">
            <w:pPr>
              <w:rPr>
                <w:b/>
                <w:szCs w:val="21"/>
              </w:rPr>
            </w:pPr>
          </w:p>
        </w:tc>
        <w:tc>
          <w:tcPr>
            <w:tcW w:w="936" w:type="dxa"/>
            <w:tcBorders>
              <w:top w:val="single" w:sz="4" w:space="0" w:color="auto"/>
              <w:left w:val="single" w:sz="4" w:space="0" w:color="auto"/>
              <w:bottom w:val="single" w:sz="4" w:space="0" w:color="auto"/>
              <w:right w:val="single" w:sz="4" w:space="0" w:color="auto"/>
            </w:tcBorders>
            <w:vAlign w:val="center"/>
          </w:tcPr>
          <w:p w:rsidR="00EB6954" w:rsidRDefault="00EB6954" w:rsidP="00430998">
            <w:pPr>
              <w:rPr>
                <w:b/>
                <w:szCs w:val="21"/>
              </w:rPr>
            </w:pPr>
          </w:p>
        </w:tc>
        <w:tc>
          <w:tcPr>
            <w:tcW w:w="1095" w:type="dxa"/>
            <w:tcBorders>
              <w:top w:val="single" w:sz="4" w:space="0" w:color="auto"/>
              <w:left w:val="single" w:sz="4" w:space="0" w:color="auto"/>
              <w:bottom w:val="single" w:sz="4" w:space="0" w:color="auto"/>
              <w:right w:val="single" w:sz="4" w:space="0" w:color="auto"/>
            </w:tcBorders>
            <w:vAlign w:val="center"/>
          </w:tcPr>
          <w:p w:rsidR="00EB6954" w:rsidRDefault="00EB6954" w:rsidP="00430998">
            <w:pPr>
              <w:rPr>
                <w:b/>
                <w:szCs w:val="21"/>
              </w:rPr>
            </w:pPr>
          </w:p>
        </w:tc>
        <w:tc>
          <w:tcPr>
            <w:tcW w:w="1134" w:type="dxa"/>
            <w:tcBorders>
              <w:top w:val="single" w:sz="4" w:space="0" w:color="auto"/>
              <w:left w:val="single" w:sz="4" w:space="0" w:color="auto"/>
              <w:bottom w:val="single" w:sz="4" w:space="0" w:color="auto"/>
              <w:right w:val="single" w:sz="4" w:space="0" w:color="auto"/>
            </w:tcBorders>
            <w:vAlign w:val="center"/>
          </w:tcPr>
          <w:p w:rsidR="00EB6954" w:rsidRDefault="00EB6954" w:rsidP="00430998">
            <w:pPr>
              <w:rPr>
                <w:b/>
                <w:szCs w:val="21"/>
              </w:rPr>
            </w:pPr>
          </w:p>
        </w:tc>
        <w:tc>
          <w:tcPr>
            <w:tcW w:w="1559" w:type="dxa"/>
            <w:tcBorders>
              <w:top w:val="single" w:sz="4" w:space="0" w:color="auto"/>
              <w:left w:val="single" w:sz="4" w:space="0" w:color="auto"/>
              <w:bottom w:val="single" w:sz="4" w:space="0" w:color="auto"/>
              <w:right w:val="single" w:sz="4" w:space="0" w:color="auto"/>
            </w:tcBorders>
            <w:vAlign w:val="center"/>
          </w:tcPr>
          <w:p w:rsidR="00EB6954" w:rsidRDefault="00EB6954" w:rsidP="00430998">
            <w:pPr>
              <w:rPr>
                <w:b/>
                <w:szCs w:val="21"/>
              </w:rPr>
            </w:pPr>
          </w:p>
        </w:tc>
        <w:tc>
          <w:tcPr>
            <w:tcW w:w="1951" w:type="dxa"/>
            <w:tcBorders>
              <w:top w:val="single" w:sz="4" w:space="0" w:color="auto"/>
              <w:left w:val="single" w:sz="4" w:space="0" w:color="auto"/>
              <w:bottom w:val="single" w:sz="4" w:space="0" w:color="auto"/>
              <w:right w:val="single" w:sz="4" w:space="0" w:color="auto"/>
            </w:tcBorders>
          </w:tcPr>
          <w:p w:rsidR="00EB6954" w:rsidRDefault="00EB6954" w:rsidP="00430998">
            <w:pPr>
              <w:rPr>
                <w:b/>
                <w:szCs w:val="21"/>
              </w:rPr>
            </w:pPr>
          </w:p>
        </w:tc>
      </w:tr>
      <w:tr w:rsidR="00EB6954" w:rsidTr="00430998">
        <w:trPr>
          <w:cantSplit/>
          <w:trHeight w:val="680"/>
          <w:jc w:val="center"/>
        </w:trPr>
        <w:tc>
          <w:tcPr>
            <w:tcW w:w="2770" w:type="dxa"/>
            <w:gridSpan w:val="3"/>
            <w:tcBorders>
              <w:top w:val="single" w:sz="4" w:space="0" w:color="auto"/>
              <w:left w:val="single" w:sz="4" w:space="0" w:color="auto"/>
              <w:bottom w:val="single" w:sz="4" w:space="0" w:color="auto"/>
              <w:right w:val="single" w:sz="4" w:space="0" w:color="auto"/>
            </w:tcBorders>
            <w:vAlign w:val="center"/>
          </w:tcPr>
          <w:p w:rsidR="00EB6954" w:rsidRDefault="00EB6954" w:rsidP="00430998">
            <w:pPr>
              <w:jc w:val="center"/>
              <w:rPr>
                <w:b/>
                <w:szCs w:val="21"/>
              </w:rPr>
            </w:pPr>
            <w:r>
              <w:t>合</w:t>
            </w:r>
            <w:r>
              <w:t xml:space="preserve">  </w:t>
            </w:r>
            <w:r>
              <w:t>计</w:t>
            </w:r>
          </w:p>
        </w:tc>
        <w:tc>
          <w:tcPr>
            <w:tcW w:w="1341" w:type="dxa"/>
            <w:tcBorders>
              <w:top w:val="single" w:sz="4" w:space="0" w:color="auto"/>
              <w:left w:val="single" w:sz="4" w:space="0" w:color="auto"/>
              <w:bottom w:val="single" w:sz="4" w:space="0" w:color="auto"/>
              <w:right w:val="single" w:sz="4" w:space="0" w:color="auto"/>
            </w:tcBorders>
            <w:vAlign w:val="center"/>
          </w:tcPr>
          <w:p w:rsidR="00EB6954" w:rsidRDefault="00EB6954" w:rsidP="00430998">
            <w:pPr>
              <w:rPr>
                <w:b/>
                <w:szCs w:val="21"/>
              </w:rPr>
            </w:pPr>
          </w:p>
        </w:tc>
        <w:tc>
          <w:tcPr>
            <w:tcW w:w="2067" w:type="dxa"/>
            <w:tcBorders>
              <w:top w:val="single" w:sz="4" w:space="0" w:color="auto"/>
              <w:left w:val="single" w:sz="4" w:space="0" w:color="auto"/>
              <w:bottom w:val="single" w:sz="4" w:space="0" w:color="auto"/>
              <w:right w:val="single" w:sz="4" w:space="0" w:color="auto"/>
            </w:tcBorders>
            <w:vAlign w:val="center"/>
          </w:tcPr>
          <w:p w:rsidR="00EB6954" w:rsidRDefault="00EB6954" w:rsidP="00430998">
            <w:pPr>
              <w:rPr>
                <w:b/>
                <w:szCs w:val="21"/>
              </w:rPr>
            </w:pPr>
          </w:p>
        </w:tc>
        <w:tc>
          <w:tcPr>
            <w:tcW w:w="1286" w:type="dxa"/>
            <w:tcBorders>
              <w:top w:val="single" w:sz="4" w:space="0" w:color="auto"/>
              <w:left w:val="single" w:sz="4" w:space="0" w:color="auto"/>
              <w:bottom w:val="single" w:sz="4" w:space="0" w:color="auto"/>
              <w:right w:val="single" w:sz="4" w:space="0" w:color="auto"/>
            </w:tcBorders>
            <w:vAlign w:val="center"/>
          </w:tcPr>
          <w:p w:rsidR="00EB6954" w:rsidRDefault="00EB6954" w:rsidP="00430998">
            <w:pPr>
              <w:rPr>
                <w:b/>
                <w:szCs w:val="21"/>
              </w:rPr>
            </w:pPr>
          </w:p>
        </w:tc>
        <w:tc>
          <w:tcPr>
            <w:tcW w:w="936" w:type="dxa"/>
            <w:tcBorders>
              <w:top w:val="single" w:sz="4" w:space="0" w:color="auto"/>
              <w:left w:val="single" w:sz="4" w:space="0" w:color="auto"/>
              <w:bottom w:val="single" w:sz="4" w:space="0" w:color="auto"/>
              <w:right w:val="single" w:sz="4" w:space="0" w:color="auto"/>
            </w:tcBorders>
            <w:vAlign w:val="center"/>
          </w:tcPr>
          <w:p w:rsidR="00EB6954" w:rsidRDefault="00EB6954" w:rsidP="00430998">
            <w:pPr>
              <w:rPr>
                <w:b/>
                <w:szCs w:val="21"/>
              </w:rPr>
            </w:pPr>
          </w:p>
        </w:tc>
        <w:tc>
          <w:tcPr>
            <w:tcW w:w="1095" w:type="dxa"/>
            <w:tcBorders>
              <w:top w:val="single" w:sz="4" w:space="0" w:color="auto"/>
              <w:left w:val="single" w:sz="4" w:space="0" w:color="auto"/>
              <w:bottom w:val="single" w:sz="4" w:space="0" w:color="auto"/>
              <w:right w:val="single" w:sz="4" w:space="0" w:color="auto"/>
            </w:tcBorders>
            <w:vAlign w:val="center"/>
          </w:tcPr>
          <w:p w:rsidR="00EB6954" w:rsidRDefault="00EB6954" w:rsidP="00430998">
            <w:pPr>
              <w:rPr>
                <w:b/>
                <w:szCs w:val="21"/>
              </w:rPr>
            </w:pPr>
          </w:p>
        </w:tc>
        <w:tc>
          <w:tcPr>
            <w:tcW w:w="1134" w:type="dxa"/>
            <w:tcBorders>
              <w:top w:val="single" w:sz="4" w:space="0" w:color="auto"/>
              <w:left w:val="single" w:sz="4" w:space="0" w:color="auto"/>
              <w:bottom w:val="single" w:sz="4" w:space="0" w:color="auto"/>
              <w:right w:val="single" w:sz="4" w:space="0" w:color="auto"/>
            </w:tcBorders>
            <w:vAlign w:val="center"/>
          </w:tcPr>
          <w:p w:rsidR="00EB6954" w:rsidRDefault="00EB6954" w:rsidP="00430998">
            <w:pPr>
              <w:rPr>
                <w:b/>
                <w:szCs w:val="21"/>
              </w:rPr>
            </w:pPr>
          </w:p>
        </w:tc>
        <w:tc>
          <w:tcPr>
            <w:tcW w:w="1559" w:type="dxa"/>
            <w:tcBorders>
              <w:top w:val="single" w:sz="4" w:space="0" w:color="auto"/>
              <w:left w:val="single" w:sz="4" w:space="0" w:color="auto"/>
              <w:bottom w:val="single" w:sz="4" w:space="0" w:color="auto"/>
              <w:right w:val="single" w:sz="4" w:space="0" w:color="auto"/>
            </w:tcBorders>
            <w:vAlign w:val="center"/>
          </w:tcPr>
          <w:p w:rsidR="00EB6954" w:rsidRDefault="00EB6954" w:rsidP="00430998">
            <w:pPr>
              <w:rPr>
                <w:b/>
                <w:szCs w:val="21"/>
              </w:rPr>
            </w:pPr>
          </w:p>
        </w:tc>
        <w:tc>
          <w:tcPr>
            <w:tcW w:w="1951" w:type="dxa"/>
            <w:tcBorders>
              <w:top w:val="single" w:sz="4" w:space="0" w:color="auto"/>
              <w:left w:val="single" w:sz="4" w:space="0" w:color="auto"/>
              <w:bottom w:val="single" w:sz="4" w:space="0" w:color="auto"/>
              <w:right w:val="single" w:sz="4" w:space="0" w:color="auto"/>
            </w:tcBorders>
          </w:tcPr>
          <w:p w:rsidR="00EB6954" w:rsidRDefault="00EB6954" w:rsidP="00430998">
            <w:pPr>
              <w:rPr>
                <w:b/>
                <w:szCs w:val="21"/>
              </w:rPr>
            </w:pPr>
          </w:p>
        </w:tc>
      </w:tr>
      <w:tr w:rsidR="00EB6954" w:rsidTr="00430998">
        <w:trPr>
          <w:cantSplit/>
          <w:trHeight w:val="680"/>
          <w:jc w:val="center"/>
        </w:trPr>
        <w:tc>
          <w:tcPr>
            <w:tcW w:w="785" w:type="dxa"/>
            <w:tcBorders>
              <w:top w:val="single" w:sz="4" w:space="0" w:color="auto"/>
              <w:left w:val="single" w:sz="4" w:space="0" w:color="auto"/>
              <w:bottom w:val="single" w:sz="4" w:space="0" w:color="auto"/>
              <w:right w:val="single" w:sz="4" w:space="0" w:color="auto"/>
            </w:tcBorders>
          </w:tcPr>
          <w:p w:rsidR="00EB6954" w:rsidRDefault="00EB6954" w:rsidP="00430998">
            <w:pPr>
              <w:rPr>
                <w:bCs/>
                <w:spacing w:val="-4"/>
                <w:sz w:val="28"/>
                <w:szCs w:val="28"/>
              </w:rPr>
            </w:pPr>
          </w:p>
        </w:tc>
        <w:tc>
          <w:tcPr>
            <w:tcW w:w="1985" w:type="dxa"/>
            <w:gridSpan w:val="2"/>
            <w:tcBorders>
              <w:top w:val="single" w:sz="4" w:space="0" w:color="auto"/>
              <w:left w:val="single" w:sz="4" w:space="0" w:color="auto"/>
              <w:bottom w:val="single" w:sz="4" w:space="0" w:color="auto"/>
              <w:right w:val="single" w:sz="4" w:space="0" w:color="auto"/>
            </w:tcBorders>
          </w:tcPr>
          <w:p w:rsidR="00EB6954" w:rsidRDefault="00EB6954" w:rsidP="00430998">
            <w:pPr>
              <w:rPr>
                <w:bCs/>
                <w:spacing w:val="-4"/>
                <w:sz w:val="28"/>
                <w:szCs w:val="28"/>
              </w:rPr>
            </w:pPr>
          </w:p>
        </w:tc>
        <w:tc>
          <w:tcPr>
            <w:tcW w:w="11369" w:type="dxa"/>
            <w:gridSpan w:val="8"/>
            <w:tcBorders>
              <w:top w:val="single" w:sz="4" w:space="0" w:color="auto"/>
              <w:left w:val="single" w:sz="4" w:space="0" w:color="auto"/>
              <w:bottom w:val="single" w:sz="4" w:space="0" w:color="auto"/>
              <w:right w:val="single" w:sz="4" w:space="0" w:color="auto"/>
            </w:tcBorders>
            <w:vAlign w:val="center"/>
          </w:tcPr>
          <w:p w:rsidR="00EB6954" w:rsidRDefault="00EB6954" w:rsidP="00430998">
            <w:pPr>
              <w:rPr>
                <w:b/>
                <w:szCs w:val="21"/>
              </w:rPr>
            </w:pPr>
            <w:r>
              <w:rPr>
                <w:bCs/>
                <w:spacing w:val="-4"/>
                <w:sz w:val="28"/>
                <w:szCs w:val="28"/>
              </w:rPr>
              <w:t>总价（人民币大写）：</w:t>
            </w:r>
            <w:r>
              <w:rPr>
                <w:bCs/>
                <w:spacing w:val="-4"/>
                <w:sz w:val="28"/>
                <w:szCs w:val="28"/>
              </w:rPr>
              <w:t xml:space="preserve">                                            </w:t>
            </w:r>
            <w:r>
              <w:rPr>
                <w:bCs/>
                <w:spacing w:val="-4"/>
                <w:sz w:val="28"/>
                <w:szCs w:val="28"/>
              </w:rPr>
              <w:t>（小写）</w:t>
            </w:r>
            <w:r>
              <w:rPr>
                <w:bCs/>
                <w:spacing w:val="-4"/>
                <w:sz w:val="28"/>
                <w:szCs w:val="28"/>
              </w:rPr>
              <w:t>¥</w:t>
            </w:r>
            <w:r>
              <w:rPr>
                <w:bCs/>
                <w:spacing w:val="-4"/>
                <w:sz w:val="28"/>
                <w:szCs w:val="28"/>
              </w:rPr>
              <w:t>：</w:t>
            </w:r>
          </w:p>
        </w:tc>
      </w:tr>
    </w:tbl>
    <w:p w:rsidR="00EB6954" w:rsidRDefault="00EB6954" w:rsidP="00EB6954">
      <w:pPr>
        <w:ind w:firstLineChars="200" w:firstLine="560"/>
        <w:rPr>
          <w:sz w:val="28"/>
          <w:szCs w:val="28"/>
        </w:rPr>
      </w:pPr>
      <w:r>
        <w:rPr>
          <w:sz w:val="28"/>
          <w:szCs w:val="28"/>
        </w:rPr>
        <w:t>说明：金额</w:t>
      </w:r>
      <w:r>
        <w:rPr>
          <w:sz w:val="28"/>
          <w:szCs w:val="28"/>
        </w:rPr>
        <w:t>=</w:t>
      </w:r>
      <w:r>
        <w:rPr>
          <w:sz w:val="28"/>
          <w:szCs w:val="28"/>
        </w:rPr>
        <w:t>单价</w:t>
      </w:r>
      <w:r>
        <w:rPr>
          <w:sz w:val="28"/>
          <w:szCs w:val="28"/>
        </w:rPr>
        <w:t>×</w:t>
      </w:r>
      <w:r>
        <w:rPr>
          <w:sz w:val="28"/>
          <w:szCs w:val="28"/>
        </w:rPr>
        <w:t>数量，总价</w:t>
      </w:r>
      <w:r>
        <w:rPr>
          <w:sz w:val="28"/>
          <w:szCs w:val="28"/>
        </w:rPr>
        <w:t>=</w:t>
      </w:r>
      <w:r>
        <w:rPr>
          <w:sz w:val="28"/>
          <w:szCs w:val="28"/>
        </w:rPr>
        <w:t>金额之</w:t>
      </w:r>
      <w:proofErr w:type="gramStart"/>
      <w:r>
        <w:rPr>
          <w:sz w:val="28"/>
          <w:szCs w:val="28"/>
        </w:rPr>
        <w:t>和</w:t>
      </w:r>
      <w:proofErr w:type="gramEnd"/>
      <w:r>
        <w:rPr>
          <w:sz w:val="28"/>
          <w:szCs w:val="28"/>
        </w:rPr>
        <w:t>。</w:t>
      </w:r>
    </w:p>
    <w:p w:rsidR="00EB6954" w:rsidRDefault="00EB6954" w:rsidP="00EB6954">
      <w:pPr>
        <w:ind w:firstLineChars="500" w:firstLine="1400"/>
        <w:rPr>
          <w:sz w:val="28"/>
          <w:szCs w:val="28"/>
        </w:rPr>
      </w:pPr>
      <w:r>
        <w:rPr>
          <w:sz w:val="28"/>
          <w:szCs w:val="28"/>
        </w:rPr>
        <w:t xml:space="preserve"> </w:t>
      </w:r>
    </w:p>
    <w:p w:rsidR="00EB6954" w:rsidRDefault="00EB6954" w:rsidP="00EB6954">
      <w:pPr>
        <w:ind w:firstLineChars="500" w:firstLine="1400"/>
        <w:rPr>
          <w:sz w:val="28"/>
          <w:szCs w:val="28"/>
        </w:rPr>
      </w:pPr>
    </w:p>
    <w:p w:rsidR="00EB6954" w:rsidRDefault="00EB6954" w:rsidP="00EB6954">
      <w:pPr>
        <w:ind w:firstLineChars="200" w:firstLine="560"/>
        <w:rPr>
          <w:sz w:val="28"/>
          <w:szCs w:val="28"/>
        </w:rPr>
      </w:pPr>
      <w:r>
        <w:rPr>
          <w:rFonts w:hint="eastAsia"/>
          <w:sz w:val="28"/>
          <w:szCs w:val="28"/>
        </w:rPr>
        <w:t>响应</w:t>
      </w:r>
      <w:r>
        <w:rPr>
          <w:sz w:val="28"/>
          <w:szCs w:val="28"/>
        </w:rPr>
        <w:t>人全称：（盖章）</w:t>
      </w:r>
      <w:r>
        <w:rPr>
          <w:sz w:val="28"/>
          <w:szCs w:val="28"/>
        </w:rPr>
        <w:t xml:space="preserve">                               </w:t>
      </w:r>
      <w:r>
        <w:rPr>
          <w:sz w:val="28"/>
          <w:szCs w:val="28"/>
        </w:rPr>
        <w:t>法定代表人（或授权代表）：（签字）</w:t>
      </w:r>
    </w:p>
    <w:p w:rsidR="00EB6954" w:rsidRDefault="00EB6954" w:rsidP="00EB6954">
      <w:pPr>
        <w:rPr>
          <w:sz w:val="32"/>
          <w:szCs w:val="32"/>
        </w:rPr>
      </w:pPr>
    </w:p>
    <w:p w:rsidR="00EB6954" w:rsidRDefault="00EB6954" w:rsidP="00EB6954">
      <w:pPr>
        <w:jc w:val="center"/>
        <w:rPr>
          <w:sz w:val="28"/>
          <w:szCs w:val="28"/>
        </w:rPr>
      </w:pPr>
      <w:r>
        <w:rPr>
          <w:sz w:val="32"/>
          <w:szCs w:val="32"/>
        </w:rPr>
        <w:t xml:space="preserve">                                                 </w:t>
      </w:r>
      <w:r>
        <w:rPr>
          <w:sz w:val="28"/>
          <w:szCs w:val="28"/>
        </w:rPr>
        <w:t>年</w:t>
      </w:r>
      <w:r>
        <w:rPr>
          <w:sz w:val="28"/>
          <w:szCs w:val="28"/>
        </w:rPr>
        <w:t xml:space="preserve">  </w:t>
      </w:r>
      <w:r>
        <w:rPr>
          <w:sz w:val="28"/>
          <w:szCs w:val="28"/>
        </w:rPr>
        <w:t>月</w:t>
      </w:r>
      <w:r>
        <w:rPr>
          <w:sz w:val="28"/>
          <w:szCs w:val="28"/>
        </w:rPr>
        <w:t xml:space="preserve">  </w:t>
      </w:r>
      <w:r>
        <w:rPr>
          <w:sz w:val="28"/>
          <w:szCs w:val="28"/>
        </w:rPr>
        <w:t>日</w:t>
      </w:r>
    </w:p>
    <w:p w:rsidR="00EB6954" w:rsidRDefault="00EB6954" w:rsidP="00EB6954">
      <w:pPr>
        <w:widowControl/>
        <w:jc w:val="left"/>
        <w:rPr>
          <w:sz w:val="28"/>
          <w:szCs w:val="28"/>
        </w:rPr>
        <w:sectPr w:rsidR="00EB6954">
          <w:pgSz w:w="16838" w:h="11906" w:orient="landscape"/>
          <w:pgMar w:top="1418" w:right="1418" w:bottom="1134" w:left="1418" w:header="851" w:footer="851" w:gutter="0"/>
          <w:cols w:space="720"/>
        </w:sectPr>
      </w:pPr>
    </w:p>
    <w:p w:rsidR="00EB6954" w:rsidRDefault="00EB6954" w:rsidP="00EB6954">
      <w:pPr>
        <w:rPr>
          <w:rFonts w:ascii="宋体" w:hAnsi="宋体"/>
          <w:sz w:val="28"/>
          <w:szCs w:val="28"/>
        </w:rPr>
      </w:pPr>
      <w:r>
        <w:rPr>
          <w:rFonts w:eastAsia="黑体"/>
          <w:sz w:val="28"/>
          <w:szCs w:val="28"/>
        </w:rPr>
        <w:lastRenderedPageBreak/>
        <w:t>附件</w:t>
      </w:r>
      <w:r>
        <w:rPr>
          <w:rFonts w:ascii="宋体" w:hAnsi="宋体"/>
          <w:sz w:val="28"/>
          <w:szCs w:val="28"/>
        </w:rPr>
        <w:t>2</w:t>
      </w:r>
    </w:p>
    <w:p w:rsidR="00EB6954" w:rsidRDefault="00EB6954" w:rsidP="00EB6954">
      <w:pPr>
        <w:jc w:val="center"/>
        <w:rPr>
          <w:rFonts w:ascii="仿宋_GB2312" w:eastAsia="仿宋_GB2312"/>
          <w:b/>
          <w:sz w:val="44"/>
          <w:szCs w:val="44"/>
        </w:rPr>
      </w:pPr>
      <w:r>
        <w:rPr>
          <w:rFonts w:ascii="仿宋_GB2312" w:eastAsia="仿宋_GB2312" w:hAnsi="宋体" w:hint="eastAsia"/>
          <w:b/>
          <w:sz w:val="44"/>
          <w:szCs w:val="44"/>
        </w:rPr>
        <w:t>响应函</w:t>
      </w:r>
    </w:p>
    <w:p w:rsidR="00EB6954" w:rsidRDefault="00EB6954" w:rsidP="00EB6954">
      <w:pPr>
        <w:spacing w:line="560" w:lineRule="exact"/>
        <w:rPr>
          <w:rFonts w:ascii="宋体" w:hAnsi="宋体"/>
          <w:sz w:val="28"/>
          <w:szCs w:val="28"/>
        </w:rPr>
      </w:pPr>
      <w:r>
        <w:rPr>
          <w:rFonts w:ascii="宋体" w:hAnsi="宋体"/>
          <w:sz w:val="28"/>
          <w:szCs w:val="28"/>
        </w:rPr>
        <w:t>（采购机构名称）：</w:t>
      </w:r>
    </w:p>
    <w:p w:rsidR="00EB6954" w:rsidRDefault="00EB6954" w:rsidP="00EB6954">
      <w:pPr>
        <w:spacing w:line="460" w:lineRule="exact"/>
        <w:ind w:firstLineChars="200" w:firstLine="560"/>
        <w:rPr>
          <w:rFonts w:ascii="宋体" w:hAnsi="宋体"/>
          <w:sz w:val="28"/>
          <w:szCs w:val="28"/>
        </w:rPr>
      </w:pPr>
      <w:r>
        <w:rPr>
          <w:rFonts w:ascii="宋体" w:hAnsi="宋体"/>
          <w:sz w:val="28"/>
          <w:szCs w:val="28"/>
        </w:rPr>
        <w:t>我方参加贵部组织的</w:t>
      </w:r>
      <w:r>
        <w:rPr>
          <w:rFonts w:ascii="宋体" w:hAnsi="宋体"/>
          <w:sz w:val="28"/>
          <w:szCs w:val="28"/>
          <w:u w:val="single"/>
        </w:rPr>
        <w:t>（项目编号、项目名称）</w:t>
      </w:r>
      <w:r>
        <w:rPr>
          <w:rFonts w:ascii="宋体" w:hAnsi="宋体"/>
          <w:sz w:val="28"/>
          <w:szCs w:val="28"/>
        </w:rPr>
        <w:t>采购活动，并对</w:t>
      </w:r>
      <w:r>
        <w:rPr>
          <w:rFonts w:ascii="宋体" w:hAnsi="宋体"/>
          <w:sz w:val="28"/>
          <w:szCs w:val="28"/>
          <w:u w:val="single"/>
        </w:rPr>
        <w:t>（</w:t>
      </w:r>
      <w:proofErr w:type="gramStart"/>
      <w:r>
        <w:rPr>
          <w:rFonts w:ascii="宋体" w:hAnsi="宋体"/>
          <w:sz w:val="28"/>
          <w:szCs w:val="28"/>
          <w:u w:val="single"/>
        </w:rPr>
        <w:t>包号或</w:t>
      </w:r>
      <w:proofErr w:type="gramEnd"/>
      <w:r>
        <w:rPr>
          <w:rFonts w:ascii="宋体" w:hAnsi="宋体"/>
          <w:sz w:val="28"/>
          <w:szCs w:val="28"/>
          <w:u w:val="single"/>
        </w:rPr>
        <w:t>货物名称）</w:t>
      </w:r>
      <w:r>
        <w:rPr>
          <w:rFonts w:ascii="宋体" w:hAnsi="宋体"/>
          <w:sz w:val="28"/>
          <w:szCs w:val="28"/>
        </w:rPr>
        <w:t>进行</w:t>
      </w:r>
      <w:r>
        <w:rPr>
          <w:rFonts w:ascii="宋体" w:hAnsi="宋体" w:hint="eastAsia"/>
          <w:sz w:val="28"/>
          <w:szCs w:val="28"/>
        </w:rPr>
        <w:t>响应</w:t>
      </w:r>
      <w:r>
        <w:rPr>
          <w:rFonts w:ascii="宋体" w:hAnsi="宋体"/>
          <w:sz w:val="28"/>
          <w:szCs w:val="28"/>
        </w:rPr>
        <w:t>。</w:t>
      </w:r>
    </w:p>
    <w:p w:rsidR="00EB6954" w:rsidRDefault="00EB6954" w:rsidP="00EB6954">
      <w:pPr>
        <w:numPr>
          <w:ilvl w:val="0"/>
          <w:numId w:val="13"/>
        </w:numPr>
        <w:tabs>
          <w:tab w:val="left" w:pos="0"/>
          <w:tab w:val="left" w:pos="771"/>
        </w:tabs>
        <w:spacing w:line="460" w:lineRule="exact"/>
        <w:ind w:left="0" w:firstLineChars="200" w:firstLine="560"/>
        <w:rPr>
          <w:rFonts w:ascii="宋体" w:hAnsi="宋体"/>
          <w:sz w:val="28"/>
          <w:szCs w:val="28"/>
        </w:rPr>
      </w:pPr>
      <w:r>
        <w:rPr>
          <w:rFonts w:ascii="宋体" w:hAnsi="宋体"/>
          <w:sz w:val="28"/>
          <w:szCs w:val="28"/>
        </w:rPr>
        <w:t>按照文件规定递交</w:t>
      </w:r>
      <w:r>
        <w:rPr>
          <w:rFonts w:ascii="宋体" w:hAnsi="宋体" w:hint="eastAsia"/>
          <w:sz w:val="28"/>
          <w:szCs w:val="28"/>
          <w:lang w:val="zh-CN"/>
        </w:rPr>
        <w:t>响应</w:t>
      </w:r>
      <w:r>
        <w:rPr>
          <w:rFonts w:ascii="宋体" w:hAnsi="宋体"/>
          <w:sz w:val="28"/>
          <w:szCs w:val="28"/>
          <w:lang w:val="zh-CN"/>
        </w:rPr>
        <w:t>文件正本</w:t>
      </w:r>
      <w:r>
        <w:rPr>
          <w:rFonts w:ascii="宋体" w:hAnsi="宋体"/>
          <w:sz w:val="28"/>
          <w:szCs w:val="28"/>
          <w:u w:val="single"/>
          <w:lang w:val="zh-CN"/>
        </w:rPr>
        <w:t xml:space="preserve"> </w:t>
      </w:r>
      <w:r>
        <w:rPr>
          <w:rFonts w:ascii="宋体" w:hAnsi="宋体" w:hint="eastAsia"/>
          <w:sz w:val="28"/>
          <w:szCs w:val="28"/>
          <w:u w:val="single"/>
          <w:lang w:val="zh-CN"/>
        </w:rPr>
        <w:t>1</w:t>
      </w:r>
      <w:r>
        <w:rPr>
          <w:rFonts w:ascii="宋体" w:hAnsi="宋体"/>
          <w:sz w:val="28"/>
          <w:szCs w:val="28"/>
          <w:u w:val="single"/>
          <w:lang w:val="zh-CN"/>
        </w:rPr>
        <w:t xml:space="preserve">  </w:t>
      </w:r>
      <w:r>
        <w:rPr>
          <w:rFonts w:ascii="宋体" w:hAnsi="宋体"/>
          <w:sz w:val="28"/>
          <w:szCs w:val="28"/>
          <w:lang w:val="zh-CN"/>
        </w:rPr>
        <w:t>份和副本</w:t>
      </w:r>
      <w:r>
        <w:rPr>
          <w:rFonts w:ascii="宋体" w:hAnsi="宋体"/>
          <w:sz w:val="28"/>
          <w:szCs w:val="28"/>
          <w:u w:val="single"/>
          <w:lang w:val="zh-CN"/>
        </w:rPr>
        <w:t xml:space="preserve"> </w:t>
      </w:r>
      <w:r>
        <w:rPr>
          <w:rFonts w:ascii="宋体" w:hAnsi="宋体" w:hint="eastAsia"/>
          <w:sz w:val="28"/>
          <w:szCs w:val="28"/>
          <w:u w:val="single"/>
          <w:lang w:val="zh-CN"/>
        </w:rPr>
        <w:t>2</w:t>
      </w:r>
      <w:r>
        <w:rPr>
          <w:rFonts w:ascii="宋体" w:hAnsi="宋体"/>
          <w:sz w:val="28"/>
          <w:szCs w:val="28"/>
          <w:u w:val="single"/>
          <w:lang w:val="zh-CN"/>
        </w:rPr>
        <w:t xml:space="preserve">  </w:t>
      </w:r>
      <w:r>
        <w:rPr>
          <w:rFonts w:ascii="宋体" w:hAnsi="宋体"/>
          <w:sz w:val="28"/>
          <w:szCs w:val="28"/>
          <w:lang w:val="zh-CN"/>
        </w:rPr>
        <w:t>份</w:t>
      </w:r>
      <w:r>
        <w:rPr>
          <w:rFonts w:ascii="宋体" w:hAnsi="宋体"/>
          <w:sz w:val="28"/>
          <w:szCs w:val="28"/>
        </w:rPr>
        <w:t>，电子版</w:t>
      </w:r>
      <w:r>
        <w:rPr>
          <w:rFonts w:ascii="宋体" w:hAnsi="宋体" w:hint="eastAsia"/>
          <w:sz w:val="28"/>
          <w:szCs w:val="28"/>
        </w:rPr>
        <w:t>响应</w:t>
      </w:r>
      <w:r>
        <w:rPr>
          <w:rFonts w:ascii="宋体" w:hAnsi="宋体"/>
          <w:sz w:val="28"/>
          <w:szCs w:val="28"/>
        </w:rPr>
        <w:t>文件</w:t>
      </w:r>
      <w:r>
        <w:rPr>
          <w:rFonts w:ascii="宋体" w:hAnsi="宋体" w:hint="eastAsia"/>
          <w:sz w:val="28"/>
          <w:szCs w:val="28"/>
        </w:rPr>
        <w:t>1</w:t>
      </w:r>
      <w:r>
        <w:rPr>
          <w:rFonts w:ascii="宋体" w:hAnsi="宋体"/>
          <w:sz w:val="28"/>
          <w:szCs w:val="28"/>
          <w:u w:val="single"/>
        </w:rPr>
        <w:t xml:space="preserve">  </w:t>
      </w:r>
      <w:r>
        <w:rPr>
          <w:rFonts w:ascii="宋体" w:hAnsi="宋体"/>
          <w:sz w:val="28"/>
          <w:szCs w:val="28"/>
        </w:rPr>
        <w:t>份。</w:t>
      </w:r>
    </w:p>
    <w:p w:rsidR="00EB6954" w:rsidRDefault="00EB6954" w:rsidP="00EB6954">
      <w:pPr>
        <w:numPr>
          <w:ilvl w:val="0"/>
          <w:numId w:val="13"/>
        </w:numPr>
        <w:tabs>
          <w:tab w:val="left" w:pos="0"/>
          <w:tab w:val="left" w:pos="771"/>
        </w:tabs>
        <w:spacing w:line="460" w:lineRule="exact"/>
        <w:ind w:left="0" w:firstLineChars="200" w:firstLine="560"/>
        <w:rPr>
          <w:rFonts w:ascii="宋体" w:hAnsi="宋体"/>
          <w:sz w:val="28"/>
          <w:szCs w:val="28"/>
        </w:rPr>
      </w:pPr>
      <w:r>
        <w:rPr>
          <w:rFonts w:ascii="宋体" w:hAnsi="宋体"/>
          <w:sz w:val="28"/>
          <w:szCs w:val="28"/>
          <w:lang w:val="zh-CN"/>
        </w:rPr>
        <w:t>我方已完全理解</w:t>
      </w:r>
      <w:r>
        <w:rPr>
          <w:rFonts w:ascii="宋体" w:hAnsi="宋体" w:cs="宋体" w:hint="eastAsia"/>
          <w:snapToGrid w:val="0"/>
          <w:sz w:val="28"/>
          <w:szCs w:val="28"/>
          <w:lang w:val="zh-CN"/>
        </w:rPr>
        <w:t>采购</w:t>
      </w:r>
      <w:r>
        <w:rPr>
          <w:rFonts w:ascii="宋体" w:hAnsi="宋体"/>
          <w:sz w:val="28"/>
          <w:szCs w:val="28"/>
          <w:lang w:val="zh-CN"/>
        </w:rPr>
        <w:t>文件的全部内容，自愿接受并执行</w:t>
      </w:r>
      <w:r>
        <w:rPr>
          <w:rFonts w:ascii="宋体" w:hAnsi="宋体" w:cs="宋体" w:hint="eastAsia"/>
          <w:snapToGrid w:val="0"/>
          <w:sz w:val="28"/>
          <w:szCs w:val="28"/>
          <w:lang w:val="zh-CN"/>
        </w:rPr>
        <w:t>采购</w:t>
      </w:r>
      <w:r>
        <w:rPr>
          <w:rFonts w:ascii="宋体" w:hAnsi="宋体"/>
          <w:sz w:val="28"/>
          <w:szCs w:val="28"/>
          <w:lang w:val="zh-CN"/>
        </w:rPr>
        <w:t>文件的全部条款</w:t>
      </w:r>
      <w:r>
        <w:rPr>
          <w:rFonts w:ascii="宋体" w:hAnsi="宋体"/>
          <w:sz w:val="28"/>
          <w:szCs w:val="28"/>
        </w:rPr>
        <w:t>。</w:t>
      </w:r>
    </w:p>
    <w:p w:rsidR="00EB6954" w:rsidRDefault="00EB6954" w:rsidP="00EB6954">
      <w:pPr>
        <w:numPr>
          <w:ilvl w:val="0"/>
          <w:numId w:val="13"/>
        </w:numPr>
        <w:tabs>
          <w:tab w:val="left" w:pos="0"/>
          <w:tab w:val="left" w:pos="771"/>
        </w:tabs>
        <w:spacing w:line="460" w:lineRule="exact"/>
        <w:ind w:left="0" w:firstLineChars="200" w:firstLine="560"/>
        <w:rPr>
          <w:rFonts w:ascii="宋体" w:hAnsi="宋体"/>
          <w:sz w:val="28"/>
          <w:szCs w:val="28"/>
        </w:rPr>
      </w:pPr>
      <w:r>
        <w:rPr>
          <w:rFonts w:ascii="宋体" w:hAnsi="宋体"/>
          <w:sz w:val="28"/>
          <w:szCs w:val="28"/>
        </w:rPr>
        <w:t>本</w:t>
      </w:r>
      <w:r>
        <w:rPr>
          <w:rFonts w:ascii="宋体" w:hAnsi="宋体" w:hint="eastAsia"/>
          <w:sz w:val="28"/>
          <w:szCs w:val="28"/>
        </w:rPr>
        <w:t>响应</w:t>
      </w:r>
      <w:r>
        <w:rPr>
          <w:rFonts w:ascii="宋体" w:hAnsi="宋体"/>
          <w:sz w:val="28"/>
          <w:szCs w:val="28"/>
        </w:rPr>
        <w:t>文件</w:t>
      </w:r>
      <w:r>
        <w:rPr>
          <w:rFonts w:ascii="宋体" w:hAnsi="宋体"/>
          <w:sz w:val="28"/>
          <w:szCs w:val="28"/>
          <w:lang w:val="zh-CN"/>
        </w:rPr>
        <w:t>有效期自开标之日起180日内有效</w:t>
      </w:r>
      <w:r>
        <w:rPr>
          <w:rFonts w:ascii="宋体" w:hAnsi="宋体"/>
          <w:sz w:val="28"/>
          <w:szCs w:val="28"/>
        </w:rPr>
        <w:t>。</w:t>
      </w:r>
    </w:p>
    <w:p w:rsidR="00EB6954" w:rsidRDefault="00EB6954" w:rsidP="00EB6954">
      <w:pPr>
        <w:numPr>
          <w:ilvl w:val="0"/>
          <w:numId w:val="13"/>
        </w:numPr>
        <w:tabs>
          <w:tab w:val="left" w:pos="0"/>
          <w:tab w:val="left" w:pos="771"/>
        </w:tabs>
        <w:spacing w:line="460" w:lineRule="exact"/>
        <w:ind w:left="0" w:firstLineChars="200" w:firstLine="560"/>
        <w:rPr>
          <w:rFonts w:ascii="宋体" w:hAnsi="宋体"/>
          <w:sz w:val="28"/>
          <w:szCs w:val="28"/>
        </w:rPr>
      </w:pPr>
      <w:r>
        <w:rPr>
          <w:rFonts w:ascii="宋体" w:hAnsi="宋体"/>
          <w:snapToGrid w:val="0"/>
          <w:sz w:val="28"/>
          <w:szCs w:val="28"/>
          <w:lang w:val="zh-CN"/>
        </w:rPr>
        <w:t>我方在参与前已仔细研究了文件和所有相关资料</w:t>
      </w:r>
      <w:r>
        <w:rPr>
          <w:rFonts w:ascii="宋体" w:hAnsi="宋体" w:cs="宋体" w:hint="eastAsia"/>
          <w:snapToGrid w:val="0"/>
          <w:sz w:val="28"/>
          <w:szCs w:val="28"/>
          <w:lang w:val="zh-CN"/>
        </w:rPr>
        <w:t>，同意采购文件的相关条款。</w:t>
      </w:r>
    </w:p>
    <w:p w:rsidR="00EB6954" w:rsidRDefault="00EB6954" w:rsidP="00EB6954">
      <w:pPr>
        <w:numPr>
          <w:ilvl w:val="0"/>
          <w:numId w:val="13"/>
        </w:numPr>
        <w:tabs>
          <w:tab w:val="left" w:pos="0"/>
          <w:tab w:val="left" w:pos="771"/>
        </w:tabs>
        <w:spacing w:line="460" w:lineRule="exact"/>
        <w:ind w:left="0" w:firstLineChars="200" w:firstLine="560"/>
        <w:rPr>
          <w:rFonts w:ascii="宋体" w:hAnsi="宋体"/>
          <w:sz w:val="28"/>
          <w:szCs w:val="28"/>
        </w:rPr>
      </w:pPr>
      <w:r>
        <w:rPr>
          <w:rFonts w:ascii="宋体" w:hAnsi="宋体"/>
          <w:sz w:val="28"/>
          <w:szCs w:val="28"/>
        </w:rPr>
        <w:t>我方声明</w:t>
      </w:r>
      <w:r>
        <w:rPr>
          <w:rFonts w:ascii="宋体" w:hAnsi="宋体" w:hint="eastAsia"/>
          <w:sz w:val="28"/>
          <w:szCs w:val="28"/>
        </w:rPr>
        <w:t>响应</w:t>
      </w:r>
      <w:r>
        <w:rPr>
          <w:rFonts w:ascii="宋体" w:hAnsi="宋体"/>
          <w:sz w:val="28"/>
          <w:szCs w:val="28"/>
        </w:rPr>
        <w:t>文件及所提供的一切资料</w:t>
      </w:r>
      <w:proofErr w:type="gramStart"/>
      <w:r>
        <w:rPr>
          <w:rFonts w:ascii="宋体" w:hAnsi="宋体"/>
          <w:sz w:val="28"/>
          <w:szCs w:val="28"/>
        </w:rPr>
        <w:t>均真实</w:t>
      </w:r>
      <w:proofErr w:type="gramEnd"/>
      <w:r>
        <w:rPr>
          <w:rFonts w:ascii="宋体" w:hAnsi="宋体"/>
          <w:sz w:val="28"/>
          <w:szCs w:val="28"/>
        </w:rPr>
        <w:t>有效。由于我方提供资料不实而造成的责任和后果由我方承担。我方同意按照贵部要求，提供与</w:t>
      </w:r>
      <w:r>
        <w:rPr>
          <w:rFonts w:ascii="宋体" w:hAnsi="宋体" w:hint="eastAsia"/>
          <w:sz w:val="28"/>
          <w:szCs w:val="28"/>
        </w:rPr>
        <w:t>采购</w:t>
      </w:r>
      <w:r>
        <w:rPr>
          <w:rFonts w:ascii="宋体" w:hAnsi="宋体"/>
          <w:sz w:val="28"/>
          <w:szCs w:val="28"/>
        </w:rPr>
        <w:t>有关数据或信息。</w:t>
      </w:r>
    </w:p>
    <w:p w:rsidR="00EB6954" w:rsidRDefault="00EB6954" w:rsidP="00EB6954">
      <w:pPr>
        <w:numPr>
          <w:ilvl w:val="0"/>
          <w:numId w:val="13"/>
        </w:numPr>
        <w:tabs>
          <w:tab w:val="left" w:pos="0"/>
          <w:tab w:val="left" w:pos="771"/>
        </w:tabs>
        <w:spacing w:line="460" w:lineRule="exact"/>
        <w:ind w:left="0" w:firstLineChars="200" w:firstLine="560"/>
        <w:rPr>
          <w:rFonts w:ascii="宋体" w:hAnsi="宋体"/>
          <w:sz w:val="28"/>
          <w:szCs w:val="28"/>
        </w:rPr>
      </w:pPr>
      <w:r>
        <w:rPr>
          <w:rFonts w:ascii="宋体" w:hAnsi="宋体"/>
          <w:sz w:val="28"/>
          <w:szCs w:val="28"/>
        </w:rPr>
        <w:t>我方承诺自愿遵守</w:t>
      </w:r>
      <w:r>
        <w:rPr>
          <w:rFonts w:ascii="宋体" w:hAnsi="宋体" w:hint="eastAsia"/>
          <w:sz w:val="28"/>
          <w:szCs w:val="28"/>
        </w:rPr>
        <w:t>、</w:t>
      </w:r>
      <w:r>
        <w:rPr>
          <w:rFonts w:ascii="宋体" w:hAnsi="宋体"/>
          <w:sz w:val="28"/>
          <w:szCs w:val="28"/>
        </w:rPr>
        <w:t>执行军队采购管理法规制度及政策规定</w:t>
      </w:r>
      <w:r>
        <w:rPr>
          <w:rFonts w:ascii="宋体" w:hAnsi="宋体" w:hint="eastAsia"/>
          <w:sz w:val="28"/>
          <w:szCs w:val="28"/>
        </w:rPr>
        <w:t>。</w:t>
      </w:r>
    </w:p>
    <w:p w:rsidR="00EB6954" w:rsidRDefault="00EB6954" w:rsidP="00EB6954">
      <w:pPr>
        <w:numPr>
          <w:ilvl w:val="0"/>
          <w:numId w:val="13"/>
        </w:numPr>
        <w:tabs>
          <w:tab w:val="left" w:pos="0"/>
          <w:tab w:val="left" w:pos="771"/>
        </w:tabs>
        <w:spacing w:line="460" w:lineRule="exact"/>
        <w:ind w:left="0" w:firstLineChars="200" w:firstLine="560"/>
        <w:rPr>
          <w:rFonts w:ascii="宋体" w:hAnsi="宋体"/>
          <w:sz w:val="28"/>
          <w:szCs w:val="28"/>
        </w:rPr>
      </w:pPr>
      <w:r>
        <w:rPr>
          <w:rFonts w:ascii="宋体" w:hAnsi="宋体"/>
          <w:sz w:val="28"/>
          <w:szCs w:val="28"/>
        </w:rPr>
        <w:t>联系方式</w:t>
      </w:r>
    </w:p>
    <w:p w:rsidR="00EB6954" w:rsidRDefault="00EB6954" w:rsidP="00EB6954">
      <w:pPr>
        <w:spacing w:line="460" w:lineRule="exact"/>
        <w:ind w:firstLineChars="402" w:firstLine="1126"/>
        <w:rPr>
          <w:rFonts w:ascii="宋体" w:hAnsi="宋体"/>
          <w:sz w:val="28"/>
          <w:szCs w:val="28"/>
        </w:rPr>
      </w:pPr>
      <w:r>
        <w:rPr>
          <w:rFonts w:ascii="宋体" w:hAnsi="宋体"/>
          <w:sz w:val="28"/>
          <w:szCs w:val="28"/>
        </w:rPr>
        <w:t xml:space="preserve">联 系 人：        电话：          传真：     </w:t>
      </w:r>
    </w:p>
    <w:p w:rsidR="00EB6954" w:rsidRDefault="00EB6954" w:rsidP="00EB6954">
      <w:pPr>
        <w:spacing w:line="460" w:lineRule="exact"/>
        <w:ind w:firstLineChars="402" w:firstLine="1126"/>
        <w:rPr>
          <w:rFonts w:ascii="宋体" w:hAnsi="宋体"/>
          <w:sz w:val="28"/>
          <w:szCs w:val="28"/>
        </w:rPr>
      </w:pPr>
      <w:r>
        <w:rPr>
          <w:rFonts w:ascii="宋体" w:hAnsi="宋体"/>
          <w:sz w:val="28"/>
          <w:szCs w:val="28"/>
        </w:rPr>
        <w:t xml:space="preserve">地    址：                        邮政编码：        </w:t>
      </w:r>
    </w:p>
    <w:p w:rsidR="00EB6954" w:rsidRDefault="00EB6954" w:rsidP="00EB6954">
      <w:pPr>
        <w:spacing w:line="460" w:lineRule="exact"/>
        <w:ind w:firstLineChars="402" w:firstLine="1126"/>
        <w:rPr>
          <w:rFonts w:ascii="宋体" w:hAnsi="宋体"/>
          <w:sz w:val="28"/>
          <w:szCs w:val="28"/>
        </w:rPr>
      </w:pPr>
    </w:p>
    <w:p w:rsidR="00EB6954" w:rsidRDefault="00EB6954" w:rsidP="00EB6954">
      <w:pPr>
        <w:spacing w:line="460" w:lineRule="exact"/>
        <w:ind w:firstLineChars="402" w:firstLine="1126"/>
        <w:rPr>
          <w:rFonts w:ascii="宋体" w:hAnsi="宋体"/>
          <w:sz w:val="28"/>
          <w:szCs w:val="28"/>
        </w:rPr>
      </w:pPr>
    </w:p>
    <w:p w:rsidR="00EB6954" w:rsidRDefault="00EB6954" w:rsidP="00EB6954">
      <w:pPr>
        <w:spacing w:line="460" w:lineRule="exact"/>
        <w:rPr>
          <w:rFonts w:ascii="宋体" w:hAnsi="宋体"/>
          <w:sz w:val="28"/>
          <w:szCs w:val="28"/>
        </w:rPr>
      </w:pPr>
      <w:r>
        <w:rPr>
          <w:rFonts w:ascii="宋体" w:hAnsi="宋体"/>
          <w:sz w:val="28"/>
          <w:szCs w:val="28"/>
        </w:rPr>
        <w:t xml:space="preserve">                     </w:t>
      </w:r>
    </w:p>
    <w:p w:rsidR="00EB6954" w:rsidRDefault="00EB6954" w:rsidP="00EB6954">
      <w:pPr>
        <w:spacing w:line="560" w:lineRule="exact"/>
        <w:ind w:firstLineChars="490" w:firstLine="1372"/>
        <w:rPr>
          <w:sz w:val="28"/>
          <w:szCs w:val="28"/>
        </w:rPr>
      </w:pPr>
    </w:p>
    <w:p w:rsidR="00EB6954" w:rsidRDefault="00EB6954" w:rsidP="00EB6954">
      <w:pPr>
        <w:jc w:val="center"/>
        <w:rPr>
          <w:sz w:val="28"/>
          <w:szCs w:val="28"/>
          <w:lang w:val="zh-CN"/>
        </w:rPr>
      </w:pPr>
      <w:r>
        <w:rPr>
          <w:rFonts w:hint="eastAsia"/>
          <w:sz w:val="28"/>
          <w:szCs w:val="28"/>
          <w:lang w:val="zh-CN"/>
        </w:rPr>
        <w:t>响应</w:t>
      </w:r>
      <w:r>
        <w:rPr>
          <w:sz w:val="28"/>
          <w:szCs w:val="28"/>
          <w:lang w:val="zh-CN"/>
        </w:rPr>
        <w:t>人全称：（盖章）</w:t>
      </w:r>
    </w:p>
    <w:p w:rsidR="00EB6954" w:rsidRDefault="00EB6954" w:rsidP="00EB6954">
      <w:pPr>
        <w:jc w:val="center"/>
        <w:rPr>
          <w:sz w:val="28"/>
          <w:szCs w:val="28"/>
          <w:lang w:val="zh-CN"/>
        </w:rPr>
      </w:pPr>
      <w:r>
        <w:rPr>
          <w:sz w:val="28"/>
          <w:szCs w:val="28"/>
          <w:lang w:val="zh-CN"/>
        </w:rPr>
        <w:t xml:space="preserve">              </w:t>
      </w:r>
      <w:r>
        <w:rPr>
          <w:sz w:val="28"/>
          <w:szCs w:val="28"/>
          <w:lang w:val="zh-CN"/>
        </w:rPr>
        <w:t>法定代表人（或授权代表）：（签字）</w:t>
      </w:r>
    </w:p>
    <w:p w:rsidR="00EB6954" w:rsidRDefault="00EB6954" w:rsidP="00EB6954">
      <w:pPr>
        <w:jc w:val="center"/>
        <w:rPr>
          <w:sz w:val="28"/>
          <w:szCs w:val="28"/>
          <w:lang w:val="zh-CN"/>
        </w:rPr>
      </w:pPr>
    </w:p>
    <w:p w:rsidR="00EB6954" w:rsidRPr="00026C20" w:rsidRDefault="00EB6954" w:rsidP="00EB6954">
      <w:pPr>
        <w:rPr>
          <w:sz w:val="28"/>
          <w:szCs w:val="28"/>
          <w:lang w:val="zh-CN"/>
        </w:rPr>
      </w:pPr>
      <w:r>
        <w:rPr>
          <w:sz w:val="28"/>
          <w:szCs w:val="28"/>
          <w:lang w:val="zh-CN"/>
        </w:rPr>
        <w:t xml:space="preserve">                         </w:t>
      </w:r>
      <w:r>
        <w:rPr>
          <w:rFonts w:hint="eastAsia"/>
          <w:sz w:val="28"/>
          <w:szCs w:val="28"/>
          <w:lang w:val="zh-CN"/>
        </w:rPr>
        <w:t xml:space="preserve">                     </w:t>
      </w:r>
      <w:r>
        <w:rPr>
          <w:sz w:val="28"/>
          <w:szCs w:val="28"/>
          <w:lang w:val="zh-CN"/>
        </w:rPr>
        <w:t xml:space="preserve"> </w:t>
      </w:r>
      <w:r>
        <w:rPr>
          <w:sz w:val="28"/>
          <w:szCs w:val="28"/>
          <w:lang w:val="zh-CN"/>
        </w:rPr>
        <w:t>年</w:t>
      </w:r>
      <w:r>
        <w:rPr>
          <w:sz w:val="28"/>
          <w:szCs w:val="28"/>
          <w:lang w:val="zh-CN"/>
        </w:rPr>
        <w:t xml:space="preserve"> </w:t>
      </w:r>
      <w:r>
        <w:rPr>
          <w:rFonts w:hint="eastAsia"/>
          <w:sz w:val="28"/>
          <w:szCs w:val="28"/>
          <w:lang w:val="zh-CN"/>
        </w:rPr>
        <w:t xml:space="preserve">   </w:t>
      </w:r>
      <w:r>
        <w:rPr>
          <w:sz w:val="28"/>
          <w:szCs w:val="28"/>
          <w:lang w:val="zh-CN"/>
        </w:rPr>
        <w:t xml:space="preserve"> </w:t>
      </w:r>
      <w:r>
        <w:rPr>
          <w:sz w:val="28"/>
          <w:szCs w:val="28"/>
          <w:lang w:val="zh-CN"/>
        </w:rPr>
        <w:t>月</w:t>
      </w:r>
      <w:r>
        <w:rPr>
          <w:sz w:val="28"/>
          <w:szCs w:val="28"/>
          <w:lang w:val="zh-CN"/>
        </w:rPr>
        <w:t xml:space="preserve"> </w:t>
      </w:r>
      <w:r>
        <w:rPr>
          <w:rFonts w:hint="eastAsia"/>
          <w:sz w:val="28"/>
          <w:szCs w:val="28"/>
          <w:lang w:val="zh-CN"/>
        </w:rPr>
        <w:t xml:space="preserve">   </w:t>
      </w:r>
      <w:r>
        <w:rPr>
          <w:sz w:val="28"/>
          <w:szCs w:val="28"/>
          <w:lang w:val="zh-CN"/>
        </w:rPr>
        <w:t xml:space="preserve"> </w:t>
      </w:r>
      <w:r>
        <w:rPr>
          <w:sz w:val="28"/>
          <w:szCs w:val="28"/>
          <w:lang w:val="zh-CN"/>
        </w:rPr>
        <w:t>日</w:t>
      </w:r>
    </w:p>
    <w:p w:rsidR="00EB6954" w:rsidRDefault="00EB6954" w:rsidP="00EB6954">
      <w:pPr>
        <w:rPr>
          <w:rFonts w:eastAsia="黑体"/>
          <w:sz w:val="28"/>
          <w:szCs w:val="28"/>
        </w:rPr>
      </w:pPr>
      <w:r>
        <w:rPr>
          <w:rFonts w:eastAsia="黑体"/>
          <w:sz w:val="28"/>
          <w:szCs w:val="28"/>
        </w:rPr>
        <w:br w:type="page"/>
      </w:r>
      <w:r>
        <w:rPr>
          <w:rFonts w:eastAsia="黑体"/>
          <w:sz w:val="28"/>
          <w:szCs w:val="28"/>
        </w:rPr>
        <w:lastRenderedPageBreak/>
        <w:t>附件</w:t>
      </w:r>
      <w:r>
        <w:rPr>
          <w:rFonts w:ascii="宋体" w:hAnsi="宋体"/>
          <w:sz w:val="28"/>
          <w:szCs w:val="28"/>
        </w:rPr>
        <w:t>3</w:t>
      </w:r>
    </w:p>
    <w:p w:rsidR="00EB6954" w:rsidRDefault="00EB6954" w:rsidP="00430998">
      <w:pPr>
        <w:spacing w:afterLines="100"/>
        <w:jc w:val="center"/>
        <w:rPr>
          <w:rFonts w:eastAsia="方正小标宋简体"/>
          <w:sz w:val="44"/>
          <w:szCs w:val="44"/>
          <w:lang w:val="zh-CN"/>
        </w:rPr>
      </w:pPr>
      <w:r>
        <w:rPr>
          <w:rFonts w:eastAsia="方正小标宋简体"/>
          <w:sz w:val="44"/>
          <w:szCs w:val="44"/>
          <w:lang w:val="zh-CN"/>
        </w:rPr>
        <w:t>技术指标参数响应偏离表</w:t>
      </w:r>
    </w:p>
    <w:p w:rsidR="00EB6954" w:rsidRDefault="00EB6954" w:rsidP="00EB6954">
      <w:pPr>
        <w:rPr>
          <w:sz w:val="28"/>
          <w:szCs w:val="28"/>
        </w:rPr>
      </w:pPr>
      <w:r>
        <w:rPr>
          <w:sz w:val="28"/>
          <w:szCs w:val="28"/>
        </w:rPr>
        <w:t>项目名称：</w:t>
      </w:r>
      <w:r>
        <w:rPr>
          <w:sz w:val="28"/>
          <w:szCs w:val="28"/>
        </w:rPr>
        <w:t xml:space="preserve">            </w:t>
      </w:r>
      <w:r>
        <w:rPr>
          <w:sz w:val="28"/>
          <w:szCs w:val="28"/>
        </w:rPr>
        <w:t>项目编号：</w:t>
      </w:r>
      <w:r>
        <w:rPr>
          <w:sz w:val="28"/>
          <w:szCs w:val="28"/>
        </w:rPr>
        <w:t xml:space="preserve">                      </w:t>
      </w:r>
      <w:r>
        <w:rPr>
          <w:sz w:val="28"/>
          <w:szCs w:val="28"/>
        </w:rPr>
        <w:t>包号：</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47"/>
        <w:gridCol w:w="1474"/>
        <w:gridCol w:w="2315"/>
        <w:gridCol w:w="2268"/>
        <w:gridCol w:w="1137"/>
        <w:gridCol w:w="1982"/>
      </w:tblGrid>
      <w:tr w:rsidR="00EB6954" w:rsidTr="00430998">
        <w:trPr>
          <w:cantSplit/>
          <w:trHeight w:hRule="exact" w:val="1109"/>
        </w:trPr>
        <w:tc>
          <w:tcPr>
            <w:tcW w:w="747" w:type="dxa"/>
            <w:tcBorders>
              <w:top w:val="single" w:sz="4" w:space="0" w:color="auto"/>
              <w:left w:val="single" w:sz="4" w:space="0" w:color="auto"/>
              <w:bottom w:val="single" w:sz="4" w:space="0" w:color="auto"/>
              <w:right w:val="single" w:sz="4" w:space="0" w:color="auto"/>
            </w:tcBorders>
            <w:vAlign w:val="center"/>
          </w:tcPr>
          <w:p w:rsidR="00EB6954" w:rsidRDefault="00EB6954" w:rsidP="00430998">
            <w:pPr>
              <w:widowControl/>
              <w:jc w:val="center"/>
            </w:pPr>
            <w:r>
              <w:t>序号</w:t>
            </w:r>
          </w:p>
        </w:tc>
        <w:tc>
          <w:tcPr>
            <w:tcW w:w="1474" w:type="dxa"/>
            <w:tcBorders>
              <w:top w:val="single" w:sz="4" w:space="0" w:color="auto"/>
              <w:left w:val="single" w:sz="4" w:space="0" w:color="auto"/>
              <w:bottom w:val="single" w:sz="4" w:space="0" w:color="auto"/>
              <w:right w:val="single" w:sz="4" w:space="0" w:color="auto"/>
            </w:tcBorders>
            <w:vAlign w:val="center"/>
          </w:tcPr>
          <w:p w:rsidR="00EB6954" w:rsidRDefault="00EB6954" w:rsidP="00430998">
            <w:pPr>
              <w:widowControl/>
              <w:jc w:val="center"/>
            </w:pPr>
            <w:r>
              <w:rPr>
                <w:rFonts w:hint="eastAsia"/>
              </w:rPr>
              <w:t>项目</w:t>
            </w:r>
            <w:r>
              <w:t>名称</w:t>
            </w:r>
          </w:p>
        </w:tc>
        <w:tc>
          <w:tcPr>
            <w:tcW w:w="2315" w:type="dxa"/>
            <w:tcBorders>
              <w:top w:val="single" w:sz="4" w:space="0" w:color="auto"/>
              <w:left w:val="single" w:sz="4" w:space="0" w:color="auto"/>
              <w:bottom w:val="single" w:sz="4" w:space="0" w:color="auto"/>
              <w:right w:val="single" w:sz="4" w:space="0" w:color="auto"/>
            </w:tcBorders>
            <w:vAlign w:val="center"/>
          </w:tcPr>
          <w:p w:rsidR="00EB6954" w:rsidRDefault="00EB6954" w:rsidP="00430998">
            <w:pPr>
              <w:widowControl/>
              <w:jc w:val="center"/>
            </w:pPr>
            <w:r>
              <w:t>技术指标参数</w:t>
            </w:r>
          </w:p>
          <w:p w:rsidR="00EB6954" w:rsidRDefault="00EB6954" w:rsidP="00430998">
            <w:pPr>
              <w:widowControl/>
              <w:jc w:val="center"/>
            </w:pPr>
            <w:r>
              <w:t>要求</w:t>
            </w:r>
          </w:p>
        </w:tc>
        <w:tc>
          <w:tcPr>
            <w:tcW w:w="2268" w:type="dxa"/>
            <w:tcBorders>
              <w:top w:val="single" w:sz="4" w:space="0" w:color="auto"/>
              <w:left w:val="single" w:sz="4" w:space="0" w:color="auto"/>
              <w:bottom w:val="single" w:sz="4" w:space="0" w:color="auto"/>
              <w:right w:val="single" w:sz="4" w:space="0" w:color="auto"/>
            </w:tcBorders>
            <w:vAlign w:val="center"/>
          </w:tcPr>
          <w:p w:rsidR="00EB6954" w:rsidRDefault="00EB6954" w:rsidP="00430998">
            <w:pPr>
              <w:widowControl/>
              <w:jc w:val="center"/>
            </w:pPr>
            <w:r>
              <w:t>技术指标参数</w:t>
            </w:r>
          </w:p>
          <w:p w:rsidR="00EB6954" w:rsidRDefault="00EB6954" w:rsidP="00430998">
            <w:pPr>
              <w:widowControl/>
              <w:jc w:val="center"/>
            </w:pPr>
            <w:r>
              <w:t>响应</w:t>
            </w:r>
          </w:p>
        </w:tc>
        <w:tc>
          <w:tcPr>
            <w:tcW w:w="1137" w:type="dxa"/>
            <w:tcBorders>
              <w:top w:val="single" w:sz="4" w:space="0" w:color="auto"/>
              <w:left w:val="single" w:sz="4" w:space="0" w:color="auto"/>
              <w:bottom w:val="single" w:sz="4" w:space="0" w:color="auto"/>
              <w:right w:val="single" w:sz="4" w:space="0" w:color="auto"/>
            </w:tcBorders>
            <w:vAlign w:val="center"/>
          </w:tcPr>
          <w:p w:rsidR="00EB6954" w:rsidRDefault="00EB6954" w:rsidP="00430998">
            <w:pPr>
              <w:widowControl/>
              <w:jc w:val="center"/>
            </w:pPr>
            <w:r>
              <w:t>偏离</w:t>
            </w:r>
          </w:p>
        </w:tc>
        <w:tc>
          <w:tcPr>
            <w:tcW w:w="1982" w:type="dxa"/>
            <w:tcBorders>
              <w:top w:val="single" w:sz="4" w:space="0" w:color="auto"/>
              <w:left w:val="single" w:sz="4" w:space="0" w:color="auto"/>
              <w:bottom w:val="single" w:sz="4" w:space="0" w:color="auto"/>
              <w:right w:val="single" w:sz="4" w:space="0" w:color="auto"/>
            </w:tcBorders>
            <w:vAlign w:val="center"/>
          </w:tcPr>
          <w:p w:rsidR="00EB6954" w:rsidRDefault="00EB6954" w:rsidP="00430998">
            <w:pPr>
              <w:widowControl/>
              <w:jc w:val="center"/>
            </w:pPr>
            <w:r>
              <w:t>备注</w:t>
            </w:r>
          </w:p>
        </w:tc>
      </w:tr>
      <w:tr w:rsidR="00EB6954" w:rsidTr="00430998">
        <w:trPr>
          <w:cantSplit/>
          <w:trHeight w:hRule="exact" w:val="639"/>
        </w:trPr>
        <w:tc>
          <w:tcPr>
            <w:tcW w:w="747" w:type="dxa"/>
            <w:tcBorders>
              <w:top w:val="single" w:sz="4" w:space="0" w:color="auto"/>
              <w:left w:val="single" w:sz="4" w:space="0" w:color="auto"/>
              <w:bottom w:val="single" w:sz="4" w:space="0" w:color="auto"/>
              <w:right w:val="single" w:sz="4" w:space="0" w:color="auto"/>
            </w:tcBorders>
          </w:tcPr>
          <w:p w:rsidR="00EB6954" w:rsidRDefault="00EB6954" w:rsidP="00430998"/>
        </w:tc>
        <w:tc>
          <w:tcPr>
            <w:tcW w:w="1474" w:type="dxa"/>
            <w:tcBorders>
              <w:top w:val="single" w:sz="4" w:space="0" w:color="auto"/>
              <w:left w:val="single" w:sz="4" w:space="0" w:color="auto"/>
              <w:bottom w:val="single" w:sz="4" w:space="0" w:color="auto"/>
              <w:right w:val="single" w:sz="4" w:space="0" w:color="auto"/>
            </w:tcBorders>
          </w:tcPr>
          <w:p w:rsidR="00EB6954" w:rsidRDefault="00430998" w:rsidP="00EB6954">
            <w:proofErr w:type="gramStart"/>
            <w:r>
              <w:rPr>
                <w:rFonts w:asciiTheme="minorEastAsia" w:eastAsiaTheme="minorEastAsia" w:hAnsiTheme="minorEastAsia" w:hint="eastAsia"/>
                <w:bCs/>
              </w:rPr>
              <w:t>免陪照护</w:t>
            </w:r>
            <w:proofErr w:type="gramEnd"/>
            <w:r>
              <w:rPr>
                <w:rFonts w:asciiTheme="minorEastAsia" w:eastAsiaTheme="minorEastAsia" w:hAnsiTheme="minorEastAsia" w:hint="eastAsia"/>
                <w:bCs/>
              </w:rPr>
              <w:t>信息化系统</w:t>
            </w:r>
          </w:p>
        </w:tc>
        <w:tc>
          <w:tcPr>
            <w:tcW w:w="2315" w:type="dxa"/>
            <w:tcBorders>
              <w:top w:val="single" w:sz="4" w:space="0" w:color="auto"/>
              <w:left w:val="single" w:sz="4" w:space="0" w:color="auto"/>
              <w:bottom w:val="single" w:sz="4" w:space="0" w:color="auto"/>
              <w:right w:val="single" w:sz="4" w:space="0" w:color="auto"/>
            </w:tcBorders>
          </w:tcPr>
          <w:p w:rsidR="00EB6954" w:rsidRDefault="00EB6954" w:rsidP="00430998">
            <w:pPr>
              <w:jc w:val="left"/>
            </w:pPr>
            <w:r>
              <w:rPr>
                <w:rFonts w:hint="eastAsia"/>
              </w:rPr>
              <w:t>详见第三章采购需求一览表</w:t>
            </w:r>
          </w:p>
        </w:tc>
        <w:tc>
          <w:tcPr>
            <w:tcW w:w="2268" w:type="dxa"/>
            <w:tcBorders>
              <w:top w:val="single" w:sz="4" w:space="0" w:color="auto"/>
              <w:left w:val="single" w:sz="4" w:space="0" w:color="auto"/>
              <w:bottom w:val="single" w:sz="4" w:space="0" w:color="auto"/>
              <w:right w:val="single" w:sz="4" w:space="0" w:color="auto"/>
            </w:tcBorders>
          </w:tcPr>
          <w:p w:rsidR="00EB6954" w:rsidRDefault="00EB6954" w:rsidP="00430998"/>
        </w:tc>
        <w:tc>
          <w:tcPr>
            <w:tcW w:w="1137" w:type="dxa"/>
            <w:tcBorders>
              <w:top w:val="single" w:sz="4" w:space="0" w:color="auto"/>
              <w:left w:val="single" w:sz="4" w:space="0" w:color="auto"/>
              <w:bottom w:val="single" w:sz="4" w:space="0" w:color="auto"/>
              <w:right w:val="single" w:sz="4" w:space="0" w:color="auto"/>
            </w:tcBorders>
          </w:tcPr>
          <w:p w:rsidR="00EB6954" w:rsidRDefault="00EB6954" w:rsidP="00430998"/>
        </w:tc>
        <w:tc>
          <w:tcPr>
            <w:tcW w:w="1982" w:type="dxa"/>
            <w:tcBorders>
              <w:top w:val="single" w:sz="4" w:space="0" w:color="auto"/>
              <w:left w:val="single" w:sz="4" w:space="0" w:color="auto"/>
              <w:bottom w:val="single" w:sz="4" w:space="0" w:color="auto"/>
              <w:right w:val="single" w:sz="4" w:space="0" w:color="auto"/>
            </w:tcBorders>
          </w:tcPr>
          <w:p w:rsidR="00EB6954" w:rsidRDefault="00EB6954" w:rsidP="00430998"/>
        </w:tc>
      </w:tr>
      <w:tr w:rsidR="00EB6954" w:rsidTr="00430998">
        <w:trPr>
          <w:cantSplit/>
          <w:trHeight w:hRule="exact" w:val="994"/>
        </w:trPr>
        <w:tc>
          <w:tcPr>
            <w:tcW w:w="747" w:type="dxa"/>
            <w:tcBorders>
              <w:top w:val="single" w:sz="4" w:space="0" w:color="auto"/>
              <w:left w:val="single" w:sz="4" w:space="0" w:color="auto"/>
              <w:bottom w:val="single" w:sz="4" w:space="0" w:color="auto"/>
              <w:right w:val="single" w:sz="4" w:space="0" w:color="auto"/>
            </w:tcBorders>
          </w:tcPr>
          <w:p w:rsidR="00EB6954" w:rsidRDefault="00EB6954" w:rsidP="00430998"/>
        </w:tc>
        <w:tc>
          <w:tcPr>
            <w:tcW w:w="1474" w:type="dxa"/>
            <w:tcBorders>
              <w:top w:val="single" w:sz="4" w:space="0" w:color="auto"/>
              <w:left w:val="single" w:sz="4" w:space="0" w:color="auto"/>
              <w:bottom w:val="single" w:sz="4" w:space="0" w:color="auto"/>
              <w:right w:val="single" w:sz="4" w:space="0" w:color="auto"/>
            </w:tcBorders>
          </w:tcPr>
          <w:p w:rsidR="00EB6954" w:rsidRDefault="00EB6954" w:rsidP="00430998"/>
        </w:tc>
        <w:tc>
          <w:tcPr>
            <w:tcW w:w="2315" w:type="dxa"/>
            <w:tcBorders>
              <w:top w:val="single" w:sz="4" w:space="0" w:color="auto"/>
              <w:left w:val="single" w:sz="4" w:space="0" w:color="auto"/>
              <w:bottom w:val="single" w:sz="4" w:space="0" w:color="auto"/>
              <w:right w:val="single" w:sz="4" w:space="0" w:color="auto"/>
            </w:tcBorders>
          </w:tcPr>
          <w:p w:rsidR="00EB6954" w:rsidRDefault="00EB6954" w:rsidP="00430998">
            <w:pPr>
              <w:jc w:val="left"/>
            </w:pPr>
          </w:p>
        </w:tc>
        <w:tc>
          <w:tcPr>
            <w:tcW w:w="2268" w:type="dxa"/>
            <w:tcBorders>
              <w:top w:val="single" w:sz="4" w:space="0" w:color="auto"/>
              <w:left w:val="single" w:sz="4" w:space="0" w:color="auto"/>
              <w:bottom w:val="single" w:sz="4" w:space="0" w:color="auto"/>
              <w:right w:val="single" w:sz="4" w:space="0" w:color="auto"/>
            </w:tcBorders>
          </w:tcPr>
          <w:p w:rsidR="00EB6954" w:rsidRDefault="00EB6954" w:rsidP="00430998"/>
        </w:tc>
        <w:tc>
          <w:tcPr>
            <w:tcW w:w="1137" w:type="dxa"/>
            <w:tcBorders>
              <w:top w:val="single" w:sz="4" w:space="0" w:color="auto"/>
              <w:left w:val="single" w:sz="4" w:space="0" w:color="auto"/>
              <w:bottom w:val="single" w:sz="4" w:space="0" w:color="auto"/>
              <w:right w:val="single" w:sz="4" w:space="0" w:color="auto"/>
            </w:tcBorders>
          </w:tcPr>
          <w:p w:rsidR="00EB6954" w:rsidRDefault="00EB6954" w:rsidP="00430998"/>
        </w:tc>
        <w:tc>
          <w:tcPr>
            <w:tcW w:w="1982" w:type="dxa"/>
            <w:tcBorders>
              <w:top w:val="single" w:sz="4" w:space="0" w:color="auto"/>
              <w:left w:val="single" w:sz="4" w:space="0" w:color="auto"/>
              <w:bottom w:val="single" w:sz="4" w:space="0" w:color="auto"/>
              <w:right w:val="single" w:sz="4" w:space="0" w:color="auto"/>
            </w:tcBorders>
          </w:tcPr>
          <w:p w:rsidR="00EB6954" w:rsidRDefault="00EB6954" w:rsidP="00430998"/>
        </w:tc>
      </w:tr>
      <w:tr w:rsidR="00EB6954" w:rsidTr="00430998">
        <w:trPr>
          <w:cantSplit/>
          <w:trHeight w:hRule="exact" w:val="1368"/>
        </w:trPr>
        <w:tc>
          <w:tcPr>
            <w:tcW w:w="747" w:type="dxa"/>
            <w:tcBorders>
              <w:top w:val="single" w:sz="4" w:space="0" w:color="auto"/>
              <w:left w:val="single" w:sz="4" w:space="0" w:color="auto"/>
              <w:bottom w:val="single" w:sz="4" w:space="0" w:color="auto"/>
              <w:right w:val="single" w:sz="4" w:space="0" w:color="auto"/>
            </w:tcBorders>
          </w:tcPr>
          <w:p w:rsidR="00EB6954" w:rsidRDefault="00EB6954" w:rsidP="00430998"/>
        </w:tc>
        <w:tc>
          <w:tcPr>
            <w:tcW w:w="1474" w:type="dxa"/>
            <w:tcBorders>
              <w:top w:val="single" w:sz="4" w:space="0" w:color="auto"/>
              <w:left w:val="single" w:sz="4" w:space="0" w:color="auto"/>
              <w:bottom w:val="single" w:sz="4" w:space="0" w:color="auto"/>
              <w:right w:val="single" w:sz="4" w:space="0" w:color="auto"/>
            </w:tcBorders>
          </w:tcPr>
          <w:p w:rsidR="00EB6954" w:rsidRDefault="00EB6954" w:rsidP="00430998"/>
        </w:tc>
        <w:tc>
          <w:tcPr>
            <w:tcW w:w="2315" w:type="dxa"/>
            <w:tcBorders>
              <w:top w:val="single" w:sz="4" w:space="0" w:color="auto"/>
              <w:left w:val="single" w:sz="4" w:space="0" w:color="auto"/>
              <w:bottom w:val="single" w:sz="4" w:space="0" w:color="auto"/>
              <w:right w:val="single" w:sz="4" w:space="0" w:color="auto"/>
            </w:tcBorders>
          </w:tcPr>
          <w:p w:rsidR="00EB6954" w:rsidRDefault="00EB6954" w:rsidP="00430998"/>
        </w:tc>
        <w:tc>
          <w:tcPr>
            <w:tcW w:w="2268" w:type="dxa"/>
            <w:tcBorders>
              <w:top w:val="single" w:sz="4" w:space="0" w:color="auto"/>
              <w:left w:val="single" w:sz="4" w:space="0" w:color="auto"/>
              <w:bottom w:val="single" w:sz="4" w:space="0" w:color="auto"/>
              <w:right w:val="single" w:sz="4" w:space="0" w:color="auto"/>
            </w:tcBorders>
          </w:tcPr>
          <w:p w:rsidR="00EB6954" w:rsidRDefault="00EB6954" w:rsidP="00430998"/>
        </w:tc>
        <w:tc>
          <w:tcPr>
            <w:tcW w:w="1137" w:type="dxa"/>
            <w:tcBorders>
              <w:top w:val="single" w:sz="4" w:space="0" w:color="auto"/>
              <w:left w:val="single" w:sz="4" w:space="0" w:color="auto"/>
              <w:bottom w:val="single" w:sz="4" w:space="0" w:color="auto"/>
              <w:right w:val="single" w:sz="4" w:space="0" w:color="auto"/>
            </w:tcBorders>
          </w:tcPr>
          <w:p w:rsidR="00EB6954" w:rsidRDefault="00EB6954" w:rsidP="00430998"/>
        </w:tc>
        <w:tc>
          <w:tcPr>
            <w:tcW w:w="1982" w:type="dxa"/>
            <w:tcBorders>
              <w:top w:val="single" w:sz="4" w:space="0" w:color="auto"/>
              <w:left w:val="single" w:sz="4" w:space="0" w:color="auto"/>
              <w:bottom w:val="single" w:sz="4" w:space="0" w:color="auto"/>
              <w:right w:val="single" w:sz="4" w:space="0" w:color="auto"/>
            </w:tcBorders>
          </w:tcPr>
          <w:p w:rsidR="00EB6954" w:rsidRDefault="00EB6954" w:rsidP="00430998"/>
        </w:tc>
      </w:tr>
      <w:tr w:rsidR="00EB6954" w:rsidTr="00430998">
        <w:trPr>
          <w:cantSplit/>
          <w:trHeight w:hRule="exact" w:val="639"/>
        </w:trPr>
        <w:tc>
          <w:tcPr>
            <w:tcW w:w="747" w:type="dxa"/>
            <w:tcBorders>
              <w:top w:val="single" w:sz="4" w:space="0" w:color="auto"/>
              <w:left w:val="single" w:sz="4" w:space="0" w:color="auto"/>
              <w:bottom w:val="single" w:sz="4" w:space="0" w:color="auto"/>
              <w:right w:val="single" w:sz="4" w:space="0" w:color="auto"/>
            </w:tcBorders>
          </w:tcPr>
          <w:p w:rsidR="00EB6954" w:rsidRDefault="00EB6954" w:rsidP="00430998"/>
        </w:tc>
        <w:tc>
          <w:tcPr>
            <w:tcW w:w="1474" w:type="dxa"/>
            <w:tcBorders>
              <w:top w:val="single" w:sz="4" w:space="0" w:color="auto"/>
              <w:left w:val="single" w:sz="4" w:space="0" w:color="auto"/>
              <w:bottom w:val="single" w:sz="4" w:space="0" w:color="auto"/>
              <w:right w:val="single" w:sz="4" w:space="0" w:color="auto"/>
            </w:tcBorders>
          </w:tcPr>
          <w:p w:rsidR="00EB6954" w:rsidRDefault="00EB6954" w:rsidP="00430998"/>
        </w:tc>
        <w:tc>
          <w:tcPr>
            <w:tcW w:w="2315" w:type="dxa"/>
            <w:tcBorders>
              <w:top w:val="single" w:sz="4" w:space="0" w:color="auto"/>
              <w:left w:val="single" w:sz="4" w:space="0" w:color="auto"/>
              <w:bottom w:val="single" w:sz="4" w:space="0" w:color="auto"/>
              <w:right w:val="single" w:sz="4" w:space="0" w:color="auto"/>
            </w:tcBorders>
          </w:tcPr>
          <w:p w:rsidR="00EB6954" w:rsidRDefault="00EB6954" w:rsidP="00430998"/>
        </w:tc>
        <w:tc>
          <w:tcPr>
            <w:tcW w:w="2268" w:type="dxa"/>
            <w:tcBorders>
              <w:top w:val="single" w:sz="4" w:space="0" w:color="auto"/>
              <w:left w:val="single" w:sz="4" w:space="0" w:color="auto"/>
              <w:bottom w:val="single" w:sz="4" w:space="0" w:color="auto"/>
              <w:right w:val="single" w:sz="4" w:space="0" w:color="auto"/>
            </w:tcBorders>
          </w:tcPr>
          <w:p w:rsidR="00EB6954" w:rsidRDefault="00EB6954" w:rsidP="00430998"/>
        </w:tc>
        <w:tc>
          <w:tcPr>
            <w:tcW w:w="1137" w:type="dxa"/>
            <w:tcBorders>
              <w:top w:val="single" w:sz="4" w:space="0" w:color="auto"/>
              <w:left w:val="single" w:sz="4" w:space="0" w:color="auto"/>
              <w:bottom w:val="single" w:sz="4" w:space="0" w:color="auto"/>
              <w:right w:val="single" w:sz="4" w:space="0" w:color="auto"/>
            </w:tcBorders>
          </w:tcPr>
          <w:p w:rsidR="00EB6954" w:rsidRDefault="00EB6954" w:rsidP="00430998"/>
        </w:tc>
        <w:tc>
          <w:tcPr>
            <w:tcW w:w="1982" w:type="dxa"/>
            <w:tcBorders>
              <w:top w:val="single" w:sz="4" w:space="0" w:color="auto"/>
              <w:left w:val="single" w:sz="4" w:space="0" w:color="auto"/>
              <w:bottom w:val="single" w:sz="4" w:space="0" w:color="auto"/>
              <w:right w:val="single" w:sz="4" w:space="0" w:color="auto"/>
            </w:tcBorders>
          </w:tcPr>
          <w:p w:rsidR="00EB6954" w:rsidRDefault="00EB6954" w:rsidP="00430998"/>
        </w:tc>
      </w:tr>
      <w:tr w:rsidR="00EB6954" w:rsidTr="00430998">
        <w:trPr>
          <w:cantSplit/>
          <w:trHeight w:hRule="exact" w:val="639"/>
        </w:trPr>
        <w:tc>
          <w:tcPr>
            <w:tcW w:w="747" w:type="dxa"/>
            <w:tcBorders>
              <w:top w:val="single" w:sz="4" w:space="0" w:color="auto"/>
              <w:left w:val="single" w:sz="4" w:space="0" w:color="auto"/>
              <w:bottom w:val="single" w:sz="4" w:space="0" w:color="auto"/>
              <w:right w:val="single" w:sz="4" w:space="0" w:color="auto"/>
            </w:tcBorders>
          </w:tcPr>
          <w:p w:rsidR="00EB6954" w:rsidRDefault="00EB6954" w:rsidP="00430998"/>
        </w:tc>
        <w:tc>
          <w:tcPr>
            <w:tcW w:w="1474" w:type="dxa"/>
            <w:tcBorders>
              <w:top w:val="single" w:sz="4" w:space="0" w:color="auto"/>
              <w:left w:val="single" w:sz="4" w:space="0" w:color="auto"/>
              <w:bottom w:val="single" w:sz="4" w:space="0" w:color="auto"/>
              <w:right w:val="single" w:sz="4" w:space="0" w:color="auto"/>
            </w:tcBorders>
          </w:tcPr>
          <w:p w:rsidR="00EB6954" w:rsidRDefault="00EB6954" w:rsidP="00430998"/>
        </w:tc>
        <w:tc>
          <w:tcPr>
            <w:tcW w:w="2315" w:type="dxa"/>
            <w:tcBorders>
              <w:top w:val="single" w:sz="4" w:space="0" w:color="auto"/>
              <w:left w:val="single" w:sz="4" w:space="0" w:color="auto"/>
              <w:bottom w:val="single" w:sz="4" w:space="0" w:color="auto"/>
              <w:right w:val="single" w:sz="4" w:space="0" w:color="auto"/>
            </w:tcBorders>
          </w:tcPr>
          <w:p w:rsidR="00EB6954" w:rsidRDefault="00EB6954" w:rsidP="00430998"/>
        </w:tc>
        <w:tc>
          <w:tcPr>
            <w:tcW w:w="2268" w:type="dxa"/>
            <w:tcBorders>
              <w:top w:val="single" w:sz="4" w:space="0" w:color="auto"/>
              <w:left w:val="single" w:sz="4" w:space="0" w:color="auto"/>
              <w:bottom w:val="single" w:sz="4" w:space="0" w:color="auto"/>
              <w:right w:val="single" w:sz="4" w:space="0" w:color="auto"/>
            </w:tcBorders>
          </w:tcPr>
          <w:p w:rsidR="00EB6954" w:rsidRDefault="00EB6954" w:rsidP="00430998"/>
        </w:tc>
        <w:tc>
          <w:tcPr>
            <w:tcW w:w="1137" w:type="dxa"/>
            <w:tcBorders>
              <w:top w:val="single" w:sz="4" w:space="0" w:color="auto"/>
              <w:left w:val="single" w:sz="4" w:space="0" w:color="auto"/>
              <w:bottom w:val="single" w:sz="4" w:space="0" w:color="auto"/>
              <w:right w:val="single" w:sz="4" w:space="0" w:color="auto"/>
            </w:tcBorders>
          </w:tcPr>
          <w:p w:rsidR="00EB6954" w:rsidRDefault="00EB6954" w:rsidP="00430998"/>
        </w:tc>
        <w:tc>
          <w:tcPr>
            <w:tcW w:w="1982" w:type="dxa"/>
            <w:tcBorders>
              <w:top w:val="single" w:sz="4" w:space="0" w:color="auto"/>
              <w:left w:val="single" w:sz="4" w:space="0" w:color="auto"/>
              <w:bottom w:val="single" w:sz="4" w:space="0" w:color="auto"/>
              <w:right w:val="single" w:sz="4" w:space="0" w:color="auto"/>
            </w:tcBorders>
          </w:tcPr>
          <w:p w:rsidR="00EB6954" w:rsidRDefault="00EB6954" w:rsidP="00430998"/>
        </w:tc>
      </w:tr>
    </w:tbl>
    <w:p w:rsidR="00EB6954" w:rsidRDefault="00EB6954" w:rsidP="00EB6954">
      <w:pPr>
        <w:ind w:firstLineChars="200" w:firstLine="420"/>
      </w:pPr>
      <w:r>
        <w:t>说明：</w:t>
      </w:r>
      <w:r>
        <w:rPr>
          <w:rFonts w:hint="eastAsia"/>
        </w:rPr>
        <w:t>报名单位</w:t>
      </w:r>
      <w:r>
        <w:rPr>
          <w:bCs/>
        </w:rPr>
        <w:t>应对</w:t>
      </w:r>
      <w:proofErr w:type="gramStart"/>
      <w:r>
        <w:rPr>
          <w:bCs/>
        </w:rPr>
        <w:t>照文件</w:t>
      </w:r>
      <w:proofErr w:type="gramEnd"/>
      <w:r>
        <w:rPr>
          <w:bCs/>
        </w:rPr>
        <w:t>技术要求，逐条如实填写所投产品的具体指标参数，注明无偏离、正偏离或负偏离，并在备注中注明偏离的具体内容。</w:t>
      </w:r>
    </w:p>
    <w:p w:rsidR="00EB6954" w:rsidRDefault="00EB6954" w:rsidP="00EB6954"/>
    <w:p w:rsidR="00EB6954" w:rsidRDefault="00EB6954" w:rsidP="00EB6954"/>
    <w:p w:rsidR="00EB6954" w:rsidRDefault="00EB6954" w:rsidP="00EB6954"/>
    <w:p w:rsidR="00EB6954" w:rsidRDefault="00EB6954" w:rsidP="00EB6954">
      <w:pPr>
        <w:jc w:val="center"/>
        <w:rPr>
          <w:sz w:val="28"/>
          <w:szCs w:val="28"/>
          <w:lang w:val="zh-CN"/>
        </w:rPr>
      </w:pPr>
      <w:r>
        <w:rPr>
          <w:rFonts w:hint="eastAsia"/>
          <w:sz w:val="28"/>
          <w:szCs w:val="28"/>
          <w:lang w:val="zh-CN"/>
        </w:rPr>
        <w:t>响应</w:t>
      </w:r>
      <w:r>
        <w:rPr>
          <w:sz w:val="28"/>
          <w:szCs w:val="28"/>
          <w:lang w:val="zh-CN"/>
        </w:rPr>
        <w:t>人全称：（盖章）</w:t>
      </w:r>
    </w:p>
    <w:p w:rsidR="00EB6954" w:rsidRDefault="00EB6954" w:rsidP="00EB6954">
      <w:pPr>
        <w:jc w:val="center"/>
        <w:rPr>
          <w:sz w:val="28"/>
          <w:szCs w:val="28"/>
          <w:lang w:val="zh-CN"/>
        </w:rPr>
      </w:pPr>
    </w:p>
    <w:p w:rsidR="00EB6954" w:rsidRDefault="00EB6954" w:rsidP="00EB6954">
      <w:pPr>
        <w:jc w:val="center"/>
        <w:rPr>
          <w:sz w:val="28"/>
          <w:szCs w:val="28"/>
          <w:lang w:val="zh-CN"/>
        </w:rPr>
      </w:pPr>
      <w:r>
        <w:rPr>
          <w:sz w:val="28"/>
          <w:szCs w:val="28"/>
          <w:lang w:val="zh-CN"/>
        </w:rPr>
        <w:t xml:space="preserve">              </w:t>
      </w:r>
      <w:r>
        <w:rPr>
          <w:sz w:val="28"/>
          <w:szCs w:val="28"/>
          <w:lang w:val="zh-CN"/>
        </w:rPr>
        <w:t>法定代表人（或授权代表）：（签字）</w:t>
      </w:r>
    </w:p>
    <w:p w:rsidR="00EB6954" w:rsidRDefault="00EB6954" w:rsidP="00EB6954">
      <w:pPr>
        <w:jc w:val="center"/>
        <w:rPr>
          <w:sz w:val="28"/>
          <w:szCs w:val="28"/>
          <w:lang w:val="zh-CN"/>
        </w:rPr>
      </w:pPr>
      <w:r>
        <w:rPr>
          <w:sz w:val="28"/>
          <w:szCs w:val="28"/>
          <w:lang w:val="zh-CN"/>
        </w:rPr>
        <w:t xml:space="preserve">   </w:t>
      </w:r>
    </w:p>
    <w:p w:rsidR="00EB6954" w:rsidRDefault="00EB6954" w:rsidP="00EB6954">
      <w:pPr>
        <w:jc w:val="center"/>
        <w:rPr>
          <w:sz w:val="28"/>
          <w:szCs w:val="28"/>
          <w:lang w:val="zh-CN"/>
        </w:rPr>
      </w:pPr>
      <w:r>
        <w:rPr>
          <w:sz w:val="28"/>
          <w:szCs w:val="28"/>
          <w:lang w:val="zh-CN"/>
        </w:rPr>
        <w:t xml:space="preserve">                           </w:t>
      </w:r>
      <w:r>
        <w:rPr>
          <w:sz w:val="28"/>
          <w:szCs w:val="28"/>
          <w:lang w:val="zh-CN"/>
        </w:rPr>
        <w:t>年</w:t>
      </w:r>
      <w:r>
        <w:rPr>
          <w:sz w:val="28"/>
          <w:szCs w:val="28"/>
          <w:lang w:val="zh-CN"/>
        </w:rPr>
        <w:t xml:space="preserve">   </w:t>
      </w:r>
      <w:r>
        <w:rPr>
          <w:sz w:val="28"/>
          <w:szCs w:val="28"/>
          <w:lang w:val="zh-CN"/>
        </w:rPr>
        <w:t>月</w:t>
      </w:r>
      <w:r>
        <w:rPr>
          <w:sz w:val="28"/>
          <w:szCs w:val="28"/>
          <w:lang w:val="zh-CN"/>
        </w:rPr>
        <w:t xml:space="preserve">  </w:t>
      </w:r>
      <w:r>
        <w:rPr>
          <w:sz w:val="28"/>
          <w:szCs w:val="28"/>
          <w:lang w:val="zh-CN"/>
        </w:rPr>
        <w:t>日</w:t>
      </w:r>
    </w:p>
    <w:p w:rsidR="00EB6954" w:rsidRDefault="00EB6954" w:rsidP="00EB6954">
      <w:pPr>
        <w:rPr>
          <w:rFonts w:ascii="宋体" w:hAnsi="宋体"/>
          <w:sz w:val="28"/>
          <w:szCs w:val="28"/>
        </w:rPr>
      </w:pPr>
      <w:r>
        <w:rPr>
          <w:rFonts w:eastAsia="黑体"/>
          <w:sz w:val="28"/>
          <w:szCs w:val="28"/>
        </w:rPr>
        <w:br w:type="page"/>
      </w:r>
      <w:r>
        <w:rPr>
          <w:rFonts w:eastAsia="黑体"/>
          <w:sz w:val="28"/>
          <w:szCs w:val="28"/>
        </w:rPr>
        <w:lastRenderedPageBreak/>
        <w:t>附件</w:t>
      </w:r>
      <w:r>
        <w:rPr>
          <w:rFonts w:ascii="宋体" w:hAnsi="宋体"/>
          <w:sz w:val="28"/>
          <w:szCs w:val="28"/>
        </w:rPr>
        <w:t>4</w:t>
      </w:r>
    </w:p>
    <w:p w:rsidR="00EB6954" w:rsidRDefault="00EB6954" w:rsidP="00EB6954">
      <w:pPr>
        <w:jc w:val="center"/>
        <w:rPr>
          <w:rFonts w:eastAsia="方正小标宋简体"/>
          <w:sz w:val="44"/>
          <w:szCs w:val="44"/>
        </w:rPr>
      </w:pPr>
      <w:r>
        <w:rPr>
          <w:rFonts w:eastAsia="方正小标宋简体"/>
          <w:sz w:val="44"/>
          <w:szCs w:val="44"/>
        </w:rPr>
        <w:t>主要商务条款响应偏离表</w:t>
      </w:r>
    </w:p>
    <w:p w:rsidR="00EB6954" w:rsidRDefault="00EB6954" w:rsidP="00EB6954">
      <w:pPr>
        <w:spacing w:line="560" w:lineRule="exact"/>
        <w:jc w:val="left"/>
        <w:rPr>
          <w:sz w:val="28"/>
          <w:szCs w:val="28"/>
        </w:rPr>
      </w:pPr>
      <w:r>
        <w:rPr>
          <w:sz w:val="28"/>
          <w:szCs w:val="28"/>
        </w:rPr>
        <w:t>项目名称：</w:t>
      </w:r>
      <w:r>
        <w:rPr>
          <w:sz w:val="28"/>
          <w:szCs w:val="28"/>
        </w:rPr>
        <w:t xml:space="preserve">                      </w:t>
      </w:r>
      <w:r>
        <w:rPr>
          <w:sz w:val="28"/>
          <w:szCs w:val="28"/>
        </w:rPr>
        <w:t>项目编号：</w:t>
      </w:r>
      <w:r>
        <w:rPr>
          <w:sz w:val="28"/>
          <w:szCs w:val="28"/>
        </w:rPr>
        <w:t xml:space="preserve">              </w:t>
      </w:r>
      <w:r>
        <w:rPr>
          <w:sz w:val="28"/>
          <w:szCs w:val="28"/>
        </w:rPr>
        <w:t>包号：</w:t>
      </w:r>
      <w:r>
        <w:rPr>
          <w:sz w:val="28"/>
          <w:szCs w:val="28"/>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03"/>
        <w:gridCol w:w="3086"/>
        <w:gridCol w:w="2475"/>
        <w:gridCol w:w="2224"/>
        <w:gridCol w:w="831"/>
      </w:tblGrid>
      <w:tr w:rsidR="00EB6954" w:rsidTr="00430998">
        <w:trPr>
          <w:trHeight w:val="820"/>
          <w:jc w:val="center"/>
        </w:trPr>
        <w:tc>
          <w:tcPr>
            <w:tcW w:w="703" w:type="dxa"/>
            <w:tcBorders>
              <w:top w:val="single" w:sz="4" w:space="0" w:color="auto"/>
              <w:left w:val="single" w:sz="4" w:space="0" w:color="auto"/>
              <w:bottom w:val="single" w:sz="4" w:space="0" w:color="auto"/>
              <w:right w:val="single" w:sz="4" w:space="0" w:color="auto"/>
            </w:tcBorders>
            <w:vAlign w:val="center"/>
          </w:tcPr>
          <w:p w:rsidR="00EB6954" w:rsidRDefault="00EB6954" w:rsidP="00430998">
            <w:pPr>
              <w:spacing w:beforeLines="20" w:afterLines="20" w:line="360" w:lineRule="auto"/>
              <w:jc w:val="center"/>
            </w:pPr>
            <w:r>
              <w:t>序号</w:t>
            </w:r>
          </w:p>
        </w:tc>
        <w:tc>
          <w:tcPr>
            <w:tcW w:w="3086" w:type="dxa"/>
            <w:tcBorders>
              <w:top w:val="single" w:sz="4" w:space="0" w:color="auto"/>
              <w:left w:val="single" w:sz="4" w:space="0" w:color="auto"/>
              <w:bottom w:val="single" w:sz="4" w:space="0" w:color="auto"/>
              <w:right w:val="single" w:sz="4" w:space="0" w:color="auto"/>
            </w:tcBorders>
            <w:vAlign w:val="center"/>
          </w:tcPr>
          <w:p w:rsidR="00EB6954" w:rsidRDefault="00EB6954" w:rsidP="00430998">
            <w:pPr>
              <w:spacing w:beforeLines="20" w:afterLines="20" w:line="360" w:lineRule="auto"/>
              <w:ind w:firstLineChars="41" w:firstLine="86"/>
              <w:jc w:val="center"/>
            </w:pPr>
            <w:r>
              <w:rPr>
                <w:rFonts w:hint="eastAsia"/>
              </w:rPr>
              <w:t>采购</w:t>
            </w:r>
            <w:r>
              <w:t>文件商务条款</w:t>
            </w:r>
          </w:p>
        </w:tc>
        <w:tc>
          <w:tcPr>
            <w:tcW w:w="2475" w:type="dxa"/>
            <w:tcBorders>
              <w:top w:val="single" w:sz="4" w:space="0" w:color="auto"/>
              <w:left w:val="single" w:sz="4" w:space="0" w:color="auto"/>
              <w:bottom w:val="single" w:sz="4" w:space="0" w:color="auto"/>
              <w:right w:val="single" w:sz="4" w:space="0" w:color="auto"/>
            </w:tcBorders>
            <w:vAlign w:val="center"/>
          </w:tcPr>
          <w:p w:rsidR="00EB6954" w:rsidRDefault="00EB6954" w:rsidP="00430998">
            <w:pPr>
              <w:spacing w:beforeLines="20" w:afterLines="20" w:line="360" w:lineRule="auto"/>
              <w:jc w:val="center"/>
            </w:pPr>
            <w:r>
              <w:rPr>
                <w:rFonts w:hint="eastAsia"/>
              </w:rPr>
              <w:t>响应</w:t>
            </w:r>
            <w:r>
              <w:t>文件商务条款响应</w:t>
            </w:r>
          </w:p>
        </w:tc>
        <w:tc>
          <w:tcPr>
            <w:tcW w:w="2224" w:type="dxa"/>
            <w:tcBorders>
              <w:top w:val="single" w:sz="4" w:space="0" w:color="auto"/>
              <w:left w:val="single" w:sz="4" w:space="0" w:color="auto"/>
              <w:bottom w:val="single" w:sz="4" w:space="0" w:color="auto"/>
              <w:right w:val="single" w:sz="4" w:space="0" w:color="auto"/>
            </w:tcBorders>
            <w:vAlign w:val="center"/>
          </w:tcPr>
          <w:p w:rsidR="00EB6954" w:rsidRDefault="00EB6954" w:rsidP="00430998">
            <w:pPr>
              <w:spacing w:beforeLines="20" w:afterLines="20" w:line="360" w:lineRule="auto"/>
              <w:jc w:val="center"/>
            </w:pPr>
            <w:r>
              <w:t>偏离</w:t>
            </w:r>
          </w:p>
        </w:tc>
        <w:tc>
          <w:tcPr>
            <w:tcW w:w="831" w:type="dxa"/>
            <w:tcBorders>
              <w:top w:val="single" w:sz="4" w:space="0" w:color="auto"/>
              <w:left w:val="single" w:sz="4" w:space="0" w:color="auto"/>
              <w:bottom w:val="single" w:sz="4" w:space="0" w:color="auto"/>
              <w:right w:val="single" w:sz="4" w:space="0" w:color="auto"/>
            </w:tcBorders>
            <w:vAlign w:val="center"/>
          </w:tcPr>
          <w:p w:rsidR="00EB6954" w:rsidRDefault="00EB6954" w:rsidP="00430998">
            <w:pPr>
              <w:spacing w:beforeLines="20" w:afterLines="20" w:line="360" w:lineRule="auto"/>
              <w:jc w:val="center"/>
            </w:pPr>
            <w:r>
              <w:t>说明</w:t>
            </w:r>
          </w:p>
        </w:tc>
      </w:tr>
      <w:tr w:rsidR="00EB6954" w:rsidTr="00430998">
        <w:trPr>
          <w:trHeight w:val="740"/>
          <w:jc w:val="center"/>
        </w:trPr>
        <w:tc>
          <w:tcPr>
            <w:tcW w:w="703" w:type="dxa"/>
            <w:tcBorders>
              <w:top w:val="single" w:sz="4" w:space="0" w:color="auto"/>
              <w:left w:val="single" w:sz="4" w:space="0" w:color="auto"/>
              <w:bottom w:val="single" w:sz="4" w:space="0" w:color="auto"/>
              <w:right w:val="single" w:sz="4" w:space="0" w:color="auto"/>
            </w:tcBorders>
            <w:vAlign w:val="center"/>
          </w:tcPr>
          <w:p w:rsidR="00EB6954" w:rsidRDefault="00EB6954" w:rsidP="00430998">
            <w:pPr>
              <w:jc w:val="center"/>
              <w:rPr>
                <w:rFonts w:ascii="宋体" w:hAnsi="宋体"/>
              </w:rPr>
            </w:pPr>
            <w:r>
              <w:rPr>
                <w:rFonts w:ascii="宋体" w:hAnsi="宋体" w:hint="eastAsia"/>
              </w:rPr>
              <w:t>1</w:t>
            </w:r>
          </w:p>
        </w:tc>
        <w:tc>
          <w:tcPr>
            <w:tcW w:w="3086" w:type="dxa"/>
            <w:tcBorders>
              <w:top w:val="single" w:sz="4" w:space="0" w:color="auto"/>
              <w:left w:val="single" w:sz="4" w:space="0" w:color="auto"/>
              <w:bottom w:val="single" w:sz="4" w:space="0" w:color="auto"/>
              <w:right w:val="single" w:sz="4" w:space="0" w:color="auto"/>
            </w:tcBorders>
            <w:vAlign w:val="center"/>
          </w:tcPr>
          <w:p w:rsidR="00EB6954" w:rsidRDefault="00EB6954" w:rsidP="00430998">
            <w:pPr>
              <w:spacing w:beforeLines="20" w:afterLines="20" w:line="360" w:lineRule="auto"/>
            </w:pPr>
            <w:r>
              <w:rPr>
                <w:rFonts w:hint="eastAsia"/>
              </w:rPr>
              <w:t>响应人资质：</w:t>
            </w:r>
          </w:p>
          <w:p w:rsidR="00EB6954" w:rsidRDefault="00EB6954" w:rsidP="00430998">
            <w:pPr>
              <w:spacing w:beforeLines="20" w:afterLines="20" w:line="360" w:lineRule="auto"/>
            </w:pPr>
            <w:r>
              <w:rPr>
                <w:rFonts w:ascii="宋体" w:hAnsi="宋体" w:hint="eastAsia"/>
              </w:rPr>
              <w:t>详见第三</w:t>
            </w:r>
            <w:proofErr w:type="gramStart"/>
            <w:r>
              <w:rPr>
                <w:rFonts w:ascii="宋体" w:hAnsi="宋体" w:hint="eastAsia"/>
              </w:rPr>
              <w:t>章</w:t>
            </w:r>
            <w:r w:rsidRPr="00E51157">
              <w:rPr>
                <w:rFonts w:ascii="宋体" w:hAnsi="宋体"/>
              </w:rPr>
              <w:t>资格</w:t>
            </w:r>
            <w:proofErr w:type="gramEnd"/>
            <w:r w:rsidRPr="00E51157">
              <w:rPr>
                <w:rFonts w:ascii="宋体" w:hAnsi="宋体"/>
              </w:rPr>
              <w:t>性和符合性审查表</w:t>
            </w:r>
            <w:r>
              <w:rPr>
                <w:rFonts w:ascii="宋体" w:hAnsi="宋体" w:hint="eastAsia"/>
              </w:rPr>
              <w:t>和总体要求</w:t>
            </w:r>
          </w:p>
        </w:tc>
        <w:tc>
          <w:tcPr>
            <w:tcW w:w="2475" w:type="dxa"/>
            <w:tcBorders>
              <w:top w:val="single" w:sz="4" w:space="0" w:color="auto"/>
              <w:left w:val="single" w:sz="4" w:space="0" w:color="auto"/>
              <w:bottom w:val="single" w:sz="4" w:space="0" w:color="auto"/>
              <w:right w:val="single" w:sz="4" w:space="0" w:color="auto"/>
            </w:tcBorders>
            <w:vAlign w:val="center"/>
          </w:tcPr>
          <w:p w:rsidR="00EB6954" w:rsidRDefault="00EB6954" w:rsidP="00430998">
            <w:pPr>
              <w:spacing w:beforeLines="20" w:afterLines="20" w:line="360" w:lineRule="auto"/>
            </w:pPr>
          </w:p>
        </w:tc>
        <w:tc>
          <w:tcPr>
            <w:tcW w:w="2224" w:type="dxa"/>
            <w:tcBorders>
              <w:top w:val="single" w:sz="4" w:space="0" w:color="auto"/>
              <w:left w:val="single" w:sz="4" w:space="0" w:color="auto"/>
              <w:bottom w:val="single" w:sz="4" w:space="0" w:color="auto"/>
              <w:right w:val="single" w:sz="4" w:space="0" w:color="auto"/>
            </w:tcBorders>
            <w:vAlign w:val="center"/>
          </w:tcPr>
          <w:p w:rsidR="00EB6954" w:rsidRDefault="00EB6954" w:rsidP="00430998">
            <w:pPr>
              <w:spacing w:beforeLines="20" w:afterLines="20" w:line="360" w:lineRule="auto"/>
            </w:pPr>
          </w:p>
        </w:tc>
        <w:tc>
          <w:tcPr>
            <w:tcW w:w="831" w:type="dxa"/>
            <w:tcBorders>
              <w:top w:val="single" w:sz="4" w:space="0" w:color="auto"/>
              <w:left w:val="single" w:sz="4" w:space="0" w:color="auto"/>
              <w:bottom w:val="single" w:sz="4" w:space="0" w:color="auto"/>
              <w:right w:val="single" w:sz="4" w:space="0" w:color="auto"/>
            </w:tcBorders>
            <w:vAlign w:val="center"/>
          </w:tcPr>
          <w:p w:rsidR="00EB6954" w:rsidRDefault="00EB6954" w:rsidP="00430998">
            <w:pPr>
              <w:spacing w:beforeLines="20" w:afterLines="20" w:line="360" w:lineRule="auto"/>
            </w:pPr>
          </w:p>
        </w:tc>
      </w:tr>
      <w:tr w:rsidR="00EB6954" w:rsidTr="00430998">
        <w:trPr>
          <w:trHeight w:val="740"/>
          <w:jc w:val="center"/>
        </w:trPr>
        <w:tc>
          <w:tcPr>
            <w:tcW w:w="703" w:type="dxa"/>
            <w:tcBorders>
              <w:top w:val="single" w:sz="4" w:space="0" w:color="auto"/>
              <w:left w:val="single" w:sz="4" w:space="0" w:color="auto"/>
              <w:bottom w:val="single" w:sz="4" w:space="0" w:color="auto"/>
              <w:right w:val="single" w:sz="4" w:space="0" w:color="auto"/>
            </w:tcBorders>
            <w:vAlign w:val="center"/>
          </w:tcPr>
          <w:p w:rsidR="00EB6954" w:rsidRDefault="00EB6954" w:rsidP="00430998">
            <w:pPr>
              <w:jc w:val="center"/>
              <w:rPr>
                <w:rFonts w:ascii="宋体" w:hAnsi="宋体"/>
              </w:rPr>
            </w:pPr>
            <w:r>
              <w:rPr>
                <w:rFonts w:ascii="宋体" w:hAnsi="宋体" w:hint="eastAsia"/>
              </w:rPr>
              <w:t>2</w:t>
            </w:r>
          </w:p>
        </w:tc>
        <w:tc>
          <w:tcPr>
            <w:tcW w:w="3086" w:type="dxa"/>
            <w:tcBorders>
              <w:top w:val="single" w:sz="4" w:space="0" w:color="auto"/>
              <w:left w:val="single" w:sz="4" w:space="0" w:color="auto"/>
              <w:bottom w:val="single" w:sz="4" w:space="0" w:color="auto"/>
              <w:right w:val="single" w:sz="4" w:space="0" w:color="auto"/>
            </w:tcBorders>
            <w:vAlign w:val="center"/>
          </w:tcPr>
          <w:p w:rsidR="00EB6954" w:rsidRPr="00D87212" w:rsidRDefault="00EB6954" w:rsidP="00430998">
            <w:pPr>
              <w:spacing w:beforeLines="20" w:afterLines="20" w:line="360" w:lineRule="auto"/>
            </w:pPr>
          </w:p>
        </w:tc>
        <w:tc>
          <w:tcPr>
            <w:tcW w:w="2475" w:type="dxa"/>
            <w:tcBorders>
              <w:top w:val="single" w:sz="4" w:space="0" w:color="auto"/>
              <w:left w:val="single" w:sz="4" w:space="0" w:color="auto"/>
              <w:bottom w:val="single" w:sz="4" w:space="0" w:color="auto"/>
              <w:right w:val="single" w:sz="4" w:space="0" w:color="auto"/>
            </w:tcBorders>
            <w:vAlign w:val="center"/>
          </w:tcPr>
          <w:p w:rsidR="00EB6954" w:rsidRDefault="00EB6954" w:rsidP="00430998">
            <w:pPr>
              <w:spacing w:beforeLines="20" w:afterLines="20" w:line="360" w:lineRule="auto"/>
            </w:pPr>
          </w:p>
        </w:tc>
        <w:tc>
          <w:tcPr>
            <w:tcW w:w="2224" w:type="dxa"/>
            <w:tcBorders>
              <w:top w:val="single" w:sz="4" w:space="0" w:color="auto"/>
              <w:left w:val="single" w:sz="4" w:space="0" w:color="auto"/>
              <w:bottom w:val="single" w:sz="4" w:space="0" w:color="auto"/>
              <w:right w:val="single" w:sz="4" w:space="0" w:color="auto"/>
            </w:tcBorders>
            <w:vAlign w:val="center"/>
          </w:tcPr>
          <w:p w:rsidR="00EB6954" w:rsidRDefault="00EB6954" w:rsidP="00430998">
            <w:pPr>
              <w:spacing w:beforeLines="20" w:afterLines="20" w:line="360" w:lineRule="auto"/>
            </w:pPr>
          </w:p>
        </w:tc>
        <w:tc>
          <w:tcPr>
            <w:tcW w:w="831" w:type="dxa"/>
            <w:tcBorders>
              <w:top w:val="single" w:sz="4" w:space="0" w:color="auto"/>
              <w:left w:val="single" w:sz="4" w:space="0" w:color="auto"/>
              <w:bottom w:val="single" w:sz="4" w:space="0" w:color="auto"/>
              <w:right w:val="single" w:sz="4" w:space="0" w:color="auto"/>
            </w:tcBorders>
            <w:vAlign w:val="center"/>
          </w:tcPr>
          <w:p w:rsidR="00EB6954" w:rsidRDefault="00EB6954" w:rsidP="00430998">
            <w:pPr>
              <w:spacing w:beforeLines="20" w:afterLines="20" w:line="360" w:lineRule="auto"/>
            </w:pPr>
          </w:p>
        </w:tc>
      </w:tr>
      <w:tr w:rsidR="00EB6954" w:rsidTr="00430998">
        <w:trPr>
          <w:trHeight w:val="740"/>
          <w:jc w:val="center"/>
        </w:trPr>
        <w:tc>
          <w:tcPr>
            <w:tcW w:w="703" w:type="dxa"/>
            <w:tcBorders>
              <w:top w:val="single" w:sz="4" w:space="0" w:color="auto"/>
              <w:left w:val="single" w:sz="4" w:space="0" w:color="auto"/>
              <w:bottom w:val="single" w:sz="4" w:space="0" w:color="auto"/>
              <w:right w:val="single" w:sz="4" w:space="0" w:color="auto"/>
            </w:tcBorders>
            <w:vAlign w:val="center"/>
          </w:tcPr>
          <w:p w:rsidR="00EB6954" w:rsidRDefault="00EB6954" w:rsidP="00430998">
            <w:pPr>
              <w:jc w:val="center"/>
              <w:rPr>
                <w:rFonts w:ascii="宋体" w:hAnsi="宋体"/>
              </w:rPr>
            </w:pPr>
            <w:r>
              <w:rPr>
                <w:rFonts w:ascii="宋体" w:hAnsi="宋体" w:hint="eastAsia"/>
              </w:rPr>
              <w:t>3</w:t>
            </w:r>
          </w:p>
        </w:tc>
        <w:tc>
          <w:tcPr>
            <w:tcW w:w="3086" w:type="dxa"/>
            <w:tcBorders>
              <w:top w:val="single" w:sz="4" w:space="0" w:color="auto"/>
              <w:left w:val="single" w:sz="4" w:space="0" w:color="auto"/>
              <w:bottom w:val="single" w:sz="4" w:space="0" w:color="auto"/>
              <w:right w:val="single" w:sz="4" w:space="0" w:color="auto"/>
            </w:tcBorders>
            <w:vAlign w:val="center"/>
          </w:tcPr>
          <w:p w:rsidR="00EB6954" w:rsidRDefault="00EB6954" w:rsidP="00430998">
            <w:pPr>
              <w:spacing w:beforeLines="20" w:afterLines="20" w:line="360" w:lineRule="auto"/>
            </w:pPr>
          </w:p>
        </w:tc>
        <w:tc>
          <w:tcPr>
            <w:tcW w:w="2475" w:type="dxa"/>
            <w:tcBorders>
              <w:top w:val="single" w:sz="4" w:space="0" w:color="auto"/>
              <w:left w:val="single" w:sz="4" w:space="0" w:color="auto"/>
              <w:bottom w:val="single" w:sz="4" w:space="0" w:color="auto"/>
              <w:right w:val="single" w:sz="4" w:space="0" w:color="auto"/>
            </w:tcBorders>
            <w:vAlign w:val="center"/>
          </w:tcPr>
          <w:p w:rsidR="00EB6954" w:rsidRDefault="00EB6954" w:rsidP="00430998">
            <w:pPr>
              <w:spacing w:beforeLines="20" w:afterLines="20" w:line="360" w:lineRule="auto"/>
            </w:pPr>
          </w:p>
        </w:tc>
        <w:tc>
          <w:tcPr>
            <w:tcW w:w="2224" w:type="dxa"/>
            <w:tcBorders>
              <w:top w:val="single" w:sz="4" w:space="0" w:color="auto"/>
              <w:left w:val="single" w:sz="4" w:space="0" w:color="auto"/>
              <w:bottom w:val="single" w:sz="4" w:space="0" w:color="auto"/>
              <w:right w:val="single" w:sz="4" w:space="0" w:color="auto"/>
            </w:tcBorders>
            <w:vAlign w:val="center"/>
          </w:tcPr>
          <w:p w:rsidR="00EB6954" w:rsidRDefault="00EB6954" w:rsidP="00430998">
            <w:pPr>
              <w:spacing w:beforeLines="20" w:afterLines="20" w:line="360" w:lineRule="auto"/>
            </w:pPr>
          </w:p>
        </w:tc>
        <w:tc>
          <w:tcPr>
            <w:tcW w:w="831" w:type="dxa"/>
            <w:tcBorders>
              <w:top w:val="single" w:sz="4" w:space="0" w:color="auto"/>
              <w:left w:val="single" w:sz="4" w:space="0" w:color="auto"/>
              <w:bottom w:val="single" w:sz="4" w:space="0" w:color="auto"/>
              <w:right w:val="single" w:sz="4" w:space="0" w:color="auto"/>
            </w:tcBorders>
            <w:vAlign w:val="center"/>
          </w:tcPr>
          <w:p w:rsidR="00EB6954" w:rsidRDefault="00EB6954" w:rsidP="00430998">
            <w:pPr>
              <w:spacing w:beforeLines="20" w:afterLines="20" w:line="360" w:lineRule="auto"/>
            </w:pPr>
          </w:p>
        </w:tc>
      </w:tr>
      <w:tr w:rsidR="00EB6954" w:rsidTr="00430998">
        <w:trPr>
          <w:trHeight w:val="740"/>
          <w:jc w:val="center"/>
        </w:trPr>
        <w:tc>
          <w:tcPr>
            <w:tcW w:w="703" w:type="dxa"/>
            <w:tcBorders>
              <w:top w:val="single" w:sz="4" w:space="0" w:color="auto"/>
              <w:left w:val="single" w:sz="4" w:space="0" w:color="auto"/>
              <w:bottom w:val="single" w:sz="4" w:space="0" w:color="auto"/>
              <w:right w:val="single" w:sz="4" w:space="0" w:color="auto"/>
            </w:tcBorders>
            <w:vAlign w:val="center"/>
          </w:tcPr>
          <w:p w:rsidR="00EB6954" w:rsidRDefault="00EB6954" w:rsidP="00430998">
            <w:pPr>
              <w:jc w:val="center"/>
              <w:rPr>
                <w:rFonts w:ascii="宋体" w:hAnsi="宋体"/>
              </w:rPr>
            </w:pPr>
            <w:r>
              <w:rPr>
                <w:rFonts w:ascii="宋体" w:hAnsi="宋体" w:hint="eastAsia"/>
              </w:rPr>
              <w:t>4</w:t>
            </w:r>
          </w:p>
        </w:tc>
        <w:tc>
          <w:tcPr>
            <w:tcW w:w="3086" w:type="dxa"/>
            <w:tcBorders>
              <w:top w:val="single" w:sz="4" w:space="0" w:color="auto"/>
              <w:left w:val="single" w:sz="4" w:space="0" w:color="auto"/>
              <w:bottom w:val="single" w:sz="4" w:space="0" w:color="auto"/>
              <w:right w:val="single" w:sz="4" w:space="0" w:color="auto"/>
            </w:tcBorders>
            <w:vAlign w:val="center"/>
          </w:tcPr>
          <w:p w:rsidR="00EB6954" w:rsidRDefault="00EB6954" w:rsidP="00430998">
            <w:pPr>
              <w:spacing w:beforeLines="20" w:afterLines="20" w:line="360" w:lineRule="auto"/>
            </w:pPr>
          </w:p>
        </w:tc>
        <w:tc>
          <w:tcPr>
            <w:tcW w:w="2475" w:type="dxa"/>
            <w:tcBorders>
              <w:top w:val="single" w:sz="4" w:space="0" w:color="auto"/>
              <w:left w:val="single" w:sz="4" w:space="0" w:color="auto"/>
              <w:bottom w:val="single" w:sz="4" w:space="0" w:color="auto"/>
              <w:right w:val="single" w:sz="4" w:space="0" w:color="auto"/>
            </w:tcBorders>
            <w:vAlign w:val="center"/>
          </w:tcPr>
          <w:p w:rsidR="00EB6954" w:rsidRDefault="00EB6954" w:rsidP="00430998">
            <w:pPr>
              <w:spacing w:beforeLines="20" w:afterLines="20" w:line="360" w:lineRule="auto"/>
            </w:pPr>
          </w:p>
        </w:tc>
        <w:tc>
          <w:tcPr>
            <w:tcW w:w="2224" w:type="dxa"/>
            <w:tcBorders>
              <w:top w:val="single" w:sz="4" w:space="0" w:color="auto"/>
              <w:left w:val="single" w:sz="4" w:space="0" w:color="auto"/>
              <w:bottom w:val="single" w:sz="4" w:space="0" w:color="auto"/>
              <w:right w:val="single" w:sz="4" w:space="0" w:color="auto"/>
            </w:tcBorders>
            <w:vAlign w:val="center"/>
          </w:tcPr>
          <w:p w:rsidR="00EB6954" w:rsidRDefault="00EB6954" w:rsidP="00430998">
            <w:pPr>
              <w:spacing w:beforeLines="20" w:afterLines="20" w:line="360" w:lineRule="auto"/>
            </w:pPr>
          </w:p>
        </w:tc>
        <w:tc>
          <w:tcPr>
            <w:tcW w:w="831" w:type="dxa"/>
            <w:tcBorders>
              <w:top w:val="single" w:sz="4" w:space="0" w:color="auto"/>
              <w:left w:val="single" w:sz="4" w:space="0" w:color="auto"/>
              <w:bottom w:val="single" w:sz="4" w:space="0" w:color="auto"/>
              <w:right w:val="single" w:sz="4" w:space="0" w:color="auto"/>
            </w:tcBorders>
            <w:vAlign w:val="center"/>
          </w:tcPr>
          <w:p w:rsidR="00EB6954" w:rsidRDefault="00EB6954" w:rsidP="00430998">
            <w:pPr>
              <w:spacing w:beforeLines="20" w:afterLines="20" w:line="360" w:lineRule="auto"/>
            </w:pPr>
          </w:p>
        </w:tc>
      </w:tr>
      <w:tr w:rsidR="00EB6954" w:rsidTr="00430998">
        <w:trPr>
          <w:trHeight w:val="740"/>
          <w:jc w:val="center"/>
        </w:trPr>
        <w:tc>
          <w:tcPr>
            <w:tcW w:w="703" w:type="dxa"/>
            <w:tcBorders>
              <w:top w:val="single" w:sz="4" w:space="0" w:color="auto"/>
              <w:left w:val="single" w:sz="4" w:space="0" w:color="auto"/>
              <w:bottom w:val="single" w:sz="4" w:space="0" w:color="auto"/>
              <w:right w:val="single" w:sz="4" w:space="0" w:color="auto"/>
            </w:tcBorders>
            <w:vAlign w:val="center"/>
          </w:tcPr>
          <w:p w:rsidR="00EB6954" w:rsidRDefault="00EB6954" w:rsidP="00430998">
            <w:pPr>
              <w:jc w:val="center"/>
              <w:rPr>
                <w:rFonts w:ascii="宋体" w:hAnsi="宋体"/>
              </w:rPr>
            </w:pPr>
          </w:p>
        </w:tc>
        <w:tc>
          <w:tcPr>
            <w:tcW w:w="3086" w:type="dxa"/>
            <w:tcBorders>
              <w:top w:val="single" w:sz="4" w:space="0" w:color="auto"/>
              <w:left w:val="single" w:sz="4" w:space="0" w:color="auto"/>
              <w:bottom w:val="single" w:sz="4" w:space="0" w:color="auto"/>
              <w:right w:val="single" w:sz="4" w:space="0" w:color="auto"/>
            </w:tcBorders>
            <w:vAlign w:val="center"/>
          </w:tcPr>
          <w:p w:rsidR="00EB6954" w:rsidRDefault="00EB6954" w:rsidP="00430998">
            <w:pPr>
              <w:spacing w:beforeLines="20" w:afterLines="20" w:line="360" w:lineRule="auto"/>
            </w:pPr>
          </w:p>
        </w:tc>
        <w:tc>
          <w:tcPr>
            <w:tcW w:w="2475" w:type="dxa"/>
            <w:tcBorders>
              <w:top w:val="single" w:sz="4" w:space="0" w:color="auto"/>
              <w:left w:val="single" w:sz="4" w:space="0" w:color="auto"/>
              <w:bottom w:val="single" w:sz="4" w:space="0" w:color="auto"/>
              <w:right w:val="single" w:sz="4" w:space="0" w:color="auto"/>
            </w:tcBorders>
            <w:vAlign w:val="center"/>
          </w:tcPr>
          <w:p w:rsidR="00EB6954" w:rsidRDefault="00EB6954" w:rsidP="00430998">
            <w:pPr>
              <w:spacing w:beforeLines="20" w:afterLines="20" w:line="360" w:lineRule="auto"/>
            </w:pPr>
          </w:p>
        </w:tc>
        <w:tc>
          <w:tcPr>
            <w:tcW w:w="2224" w:type="dxa"/>
            <w:tcBorders>
              <w:top w:val="single" w:sz="4" w:space="0" w:color="auto"/>
              <w:left w:val="single" w:sz="4" w:space="0" w:color="auto"/>
              <w:bottom w:val="single" w:sz="4" w:space="0" w:color="auto"/>
              <w:right w:val="single" w:sz="4" w:space="0" w:color="auto"/>
            </w:tcBorders>
            <w:vAlign w:val="center"/>
          </w:tcPr>
          <w:p w:rsidR="00EB6954" w:rsidRDefault="00EB6954" w:rsidP="00430998">
            <w:pPr>
              <w:spacing w:beforeLines="20" w:afterLines="20" w:line="360" w:lineRule="auto"/>
            </w:pPr>
          </w:p>
        </w:tc>
        <w:tc>
          <w:tcPr>
            <w:tcW w:w="831" w:type="dxa"/>
            <w:tcBorders>
              <w:top w:val="single" w:sz="4" w:space="0" w:color="auto"/>
              <w:left w:val="single" w:sz="4" w:space="0" w:color="auto"/>
              <w:bottom w:val="single" w:sz="4" w:space="0" w:color="auto"/>
              <w:right w:val="single" w:sz="4" w:space="0" w:color="auto"/>
            </w:tcBorders>
            <w:vAlign w:val="center"/>
          </w:tcPr>
          <w:p w:rsidR="00EB6954" w:rsidRDefault="00EB6954" w:rsidP="00430998">
            <w:pPr>
              <w:spacing w:beforeLines="20" w:afterLines="20" w:line="360" w:lineRule="auto"/>
            </w:pPr>
          </w:p>
        </w:tc>
      </w:tr>
      <w:tr w:rsidR="00EB6954" w:rsidTr="00430998">
        <w:trPr>
          <w:trHeight w:val="740"/>
          <w:jc w:val="center"/>
        </w:trPr>
        <w:tc>
          <w:tcPr>
            <w:tcW w:w="703" w:type="dxa"/>
            <w:tcBorders>
              <w:top w:val="single" w:sz="4" w:space="0" w:color="auto"/>
              <w:left w:val="single" w:sz="4" w:space="0" w:color="auto"/>
              <w:bottom w:val="single" w:sz="4" w:space="0" w:color="auto"/>
              <w:right w:val="single" w:sz="4" w:space="0" w:color="auto"/>
            </w:tcBorders>
            <w:vAlign w:val="center"/>
          </w:tcPr>
          <w:p w:rsidR="00EB6954" w:rsidRDefault="00EB6954" w:rsidP="00430998">
            <w:pPr>
              <w:jc w:val="center"/>
              <w:rPr>
                <w:rFonts w:ascii="宋体" w:hAnsi="宋体"/>
              </w:rPr>
            </w:pPr>
          </w:p>
        </w:tc>
        <w:tc>
          <w:tcPr>
            <w:tcW w:w="3086" w:type="dxa"/>
            <w:tcBorders>
              <w:top w:val="single" w:sz="4" w:space="0" w:color="auto"/>
              <w:left w:val="single" w:sz="4" w:space="0" w:color="auto"/>
              <w:bottom w:val="single" w:sz="4" w:space="0" w:color="auto"/>
              <w:right w:val="single" w:sz="4" w:space="0" w:color="auto"/>
            </w:tcBorders>
            <w:vAlign w:val="center"/>
          </w:tcPr>
          <w:p w:rsidR="00EB6954" w:rsidRDefault="00EB6954" w:rsidP="00430998">
            <w:pPr>
              <w:spacing w:beforeLines="20" w:afterLines="20" w:line="360" w:lineRule="auto"/>
            </w:pPr>
          </w:p>
        </w:tc>
        <w:tc>
          <w:tcPr>
            <w:tcW w:w="2475" w:type="dxa"/>
            <w:tcBorders>
              <w:top w:val="single" w:sz="4" w:space="0" w:color="auto"/>
              <w:left w:val="single" w:sz="4" w:space="0" w:color="auto"/>
              <w:bottom w:val="single" w:sz="4" w:space="0" w:color="auto"/>
              <w:right w:val="single" w:sz="4" w:space="0" w:color="auto"/>
            </w:tcBorders>
            <w:vAlign w:val="center"/>
          </w:tcPr>
          <w:p w:rsidR="00EB6954" w:rsidRDefault="00EB6954" w:rsidP="00430998">
            <w:pPr>
              <w:spacing w:beforeLines="20" w:afterLines="20" w:line="360" w:lineRule="auto"/>
            </w:pPr>
          </w:p>
        </w:tc>
        <w:tc>
          <w:tcPr>
            <w:tcW w:w="2224" w:type="dxa"/>
            <w:tcBorders>
              <w:top w:val="single" w:sz="4" w:space="0" w:color="auto"/>
              <w:left w:val="single" w:sz="4" w:space="0" w:color="auto"/>
              <w:bottom w:val="single" w:sz="4" w:space="0" w:color="auto"/>
              <w:right w:val="single" w:sz="4" w:space="0" w:color="auto"/>
            </w:tcBorders>
            <w:vAlign w:val="center"/>
          </w:tcPr>
          <w:p w:rsidR="00EB6954" w:rsidRDefault="00EB6954" w:rsidP="00430998">
            <w:pPr>
              <w:spacing w:beforeLines="20" w:afterLines="20" w:line="360" w:lineRule="auto"/>
            </w:pPr>
          </w:p>
        </w:tc>
        <w:tc>
          <w:tcPr>
            <w:tcW w:w="831" w:type="dxa"/>
            <w:tcBorders>
              <w:top w:val="single" w:sz="4" w:space="0" w:color="auto"/>
              <w:left w:val="single" w:sz="4" w:space="0" w:color="auto"/>
              <w:bottom w:val="single" w:sz="4" w:space="0" w:color="auto"/>
              <w:right w:val="single" w:sz="4" w:space="0" w:color="auto"/>
            </w:tcBorders>
            <w:vAlign w:val="center"/>
          </w:tcPr>
          <w:p w:rsidR="00EB6954" w:rsidRDefault="00EB6954" w:rsidP="00430998">
            <w:pPr>
              <w:spacing w:beforeLines="20" w:afterLines="20" w:line="360" w:lineRule="auto"/>
            </w:pPr>
          </w:p>
        </w:tc>
      </w:tr>
    </w:tbl>
    <w:p w:rsidR="00EB6954" w:rsidRDefault="00EB6954" w:rsidP="00EB6954">
      <w:pPr>
        <w:ind w:firstLineChars="200" w:firstLine="420"/>
      </w:pPr>
    </w:p>
    <w:p w:rsidR="00EB6954" w:rsidRDefault="00EB6954" w:rsidP="00EB6954">
      <w:pPr>
        <w:ind w:firstLineChars="200" w:firstLine="420"/>
      </w:pPr>
      <w:r>
        <w:t>商务条款主要包括报价要求、售后服务、专利权和保密要求、交货时间、地点与方式、付款及结算方式等。如有遗漏，请</w:t>
      </w:r>
      <w:r>
        <w:rPr>
          <w:rFonts w:hint="eastAsia"/>
        </w:rPr>
        <w:t>响应</w:t>
      </w:r>
      <w:r>
        <w:t>人按照</w:t>
      </w:r>
      <w:r>
        <w:rPr>
          <w:rFonts w:hint="eastAsia"/>
        </w:rPr>
        <w:t>采购</w:t>
      </w:r>
      <w:r>
        <w:t>文件正文自行补充完整。</w:t>
      </w:r>
    </w:p>
    <w:p w:rsidR="00EB6954" w:rsidRPr="00F0508E" w:rsidRDefault="00EB6954" w:rsidP="00EB6954">
      <w:pPr>
        <w:spacing w:before="62" w:line="276" w:lineRule="auto"/>
        <w:rPr>
          <w:rFonts w:asciiTheme="minorEastAsia" w:eastAsiaTheme="minorEastAsia" w:hAnsiTheme="minorEastAsia"/>
          <w:b/>
          <w:bCs/>
          <w:color w:val="000000"/>
          <w:szCs w:val="21"/>
        </w:rPr>
      </w:pPr>
      <w:r w:rsidRPr="00F0508E">
        <w:rPr>
          <w:rFonts w:asciiTheme="minorEastAsia" w:eastAsiaTheme="minorEastAsia" w:hAnsiTheme="minorEastAsia" w:hint="eastAsia"/>
          <w:b/>
          <w:bCs/>
          <w:color w:val="000000"/>
          <w:szCs w:val="21"/>
        </w:rPr>
        <w:t>注：项目总体要求为必须满足的要求，最终将作为条款写入合同。</w:t>
      </w:r>
    </w:p>
    <w:p w:rsidR="00EB6954" w:rsidRDefault="00EB6954" w:rsidP="00EB6954">
      <w:pPr>
        <w:spacing w:line="540" w:lineRule="exact"/>
        <w:ind w:left="6300"/>
        <w:rPr>
          <w:rFonts w:eastAsia="楷体_GB2312"/>
          <w:b/>
          <w:u w:val="single"/>
        </w:rPr>
      </w:pPr>
      <w:r>
        <w:rPr>
          <w:rFonts w:eastAsia="楷体_GB2312"/>
          <w:b/>
          <w:u w:val="single"/>
        </w:rPr>
        <w:t>特别提示</w:t>
      </w:r>
    </w:p>
    <w:p w:rsidR="00EB6954" w:rsidRDefault="00EB6954" w:rsidP="00EB6954">
      <w:pPr>
        <w:ind w:firstLineChars="200" w:firstLine="420"/>
        <w:rPr>
          <w:rFonts w:ascii="宋体" w:hAnsi="宋体"/>
          <w:b/>
        </w:rPr>
      </w:pPr>
      <w:r>
        <w:rPr>
          <w:rFonts w:ascii="宋体" w:hAnsi="宋体"/>
        </w:rPr>
        <w:t>1.本表所列条款必须一一予以响应，“</w:t>
      </w:r>
      <w:r>
        <w:rPr>
          <w:rFonts w:ascii="宋体" w:hAnsi="宋体" w:hint="eastAsia"/>
        </w:rPr>
        <w:t>响应</w:t>
      </w:r>
      <w:r>
        <w:rPr>
          <w:rFonts w:ascii="宋体" w:hAnsi="宋体"/>
        </w:rPr>
        <w:t>文件商务条款响应”一栏应填写具体的</w:t>
      </w:r>
      <w:r>
        <w:rPr>
          <w:rFonts w:ascii="宋体" w:hAnsi="宋体" w:hint="eastAsia"/>
        </w:rPr>
        <w:t>采购</w:t>
      </w:r>
      <w:r>
        <w:rPr>
          <w:rFonts w:ascii="宋体" w:hAnsi="宋体"/>
        </w:rPr>
        <w:t>内容，有偏离的要具体说明，</w:t>
      </w:r>
      <w:r>
        <w:rPr>
          <w:rFonts w:ascii="宋体" w:hAnsi="宋体"/>
          <w:b/>
        </w:rPr>
        <w:t>纸面不敷时，可以另加页。</w:t>
      </w:r>
    </w:p>
    <w:p w:rsidR="00EB6954" w:rsidRPr="00F0508E" w:rsidRDefault="00EB6954" w:rsidP="00EB6954">
      <w:pPr>
        <w:spacing w:line="540" w:lineRule="exact"/>
        <w:ind w:firstLineChars="200" w:firstLine="420"/>
        <w:rPr>
          <w:rFonts w:ascii="宋体" w:hAnsi="宋体"/>
        </w:rPr>
      </w:pPr>
      <w:r>
        <w:rPr>
          <w:rFonts w:ascii="宋体" w:hAnsi="宋体"/>
        </w:rPr>
        <w:t>2.请</w:t>
      </w:r>
      <w:r>
        <w:rPr>
          <w:rFonts w:ascii="宋体" w:hAnsi="宋体" w:hint="eastAsia"/>
        </w:rPr>
        <w:t>响应</w:t>
      </w:r>
      <w:r>
        <w:rPr>
          <w:rFonts w:ascii="宋体" w:hAnsi="宋体"/>
        </w:rPr>
        <w:t>人认真填写本表内容，如填写错误将可能导致</w:t>
      </w:r>
      <w:r>
        <w:rPr>
          <w:rFonts w:ascii="宋体" w:hAnsi="宋体" w:hint="eastAsia"/>
        </w:rPr>
        <w:t>响应</w:t>
      </w:r>
      <w:r>
        <w:rPr>
          <w:rFonts w:ascii="宋体" w:hAnsi="宋体"/>
        </w:rPr>
        <w:t>无效。</w:t>
      </w:r>
    </w:p>
    <w:p w:rsidR="00EB6954" w:rsidRDefault="00EB6954" w:rsidP="00EB6954">
      <w:pPr>
        <w:spacing w:line="560" w:lineRule="exact"/>
        <w:ind w:firstLineChars="1319" w:firstLine="3693"/>
        <w:rPr>
          <w:sz w:val="28"/>
          <w:szCs w:val="28"/>
        </w:rPr>
      </w:pPr>
    </w:p>
    <w:p w:rsidR="00EB6954" w:rsidRDefault="00EB6954" w:rsidP="00EB6954">
      <w:pPr>
        <w:spacing w:line="560" w:lineRule="exact"/>
        <w:ind w:firstLineChars="1319" w:firstLine="3693"/>
        <w:rPr>
          <w:sz w:val="28"/>
          <w:szCs w:val="28"/>
        </w:rPr>
      </w:pPr>
      <w:r>
        <w:rPr>
          <w:rFonts w:hint="eastAsia"/>
          <w:sz w:val="28"/>
          <w:szCs w:val="28"/>
        </w:rPr>
        <w:t>响应</w:t>
      </w:r>
      <w:r>
        <w:rPr>
          <w:sz w:val="28"/>
          <w:szCs w:val="28"/>
        </w:rPr>
        <w:t>人全称：（盖章）</w:t>
      </w:r>
    </w:p>
    <w:p w:rsidR="00EB6954" w:rsidRDefault="00EB6954" w:rsidP="00EB6954">
      <w:pPr>
        <w:spacing w:line="560" w:lineRule="exact"/>
        <w:ind w:leftChars="1533" w:left="7279" w:hangingChars="1450" w:hanging="4060"/>
        <w:rPr>
          <w:sz w:val="28"/>
          <w:szCs w:val="28"/>
        </w:rPr>
      </w:pPr>
      <w:r>
        <w:rPr>
          <w:sz w:val="28"/>
          <w:szCs w:val="28"/>
        </w:rPr>
        <w:t>法定代表人（或授权代表）：（签字）</w:t>
      </w:r>
    </w:p>
    <w:p w:rsidR="00EB6954" w:rsidRDefault="00EB6954" w:rsidP="00EB6954">
      <w:pPr>
        <w:spacing w:line="560" w:lineRule="exact"/>
        <w:ind w:leftChars="1533" w:left="7279" w:hangingChars="1450" w:hanging="4060"/>
        <w:rPr>
          <w:sz w:val="28"/>
          <w:szCs w:val="28"/>
        </w:rPr>
      </w:pPr>
    </w:p>
    <w:p w:rsidR="00EB6954" w:rsidRPr="00066DF2" w:rsidRDefault="00EB6954" w:rsidP="00EB6954">
      <w:pPr>
        <w:spacing w:line="560" w:lineRule="exact"/>
        <w:ind w:leftChars="2929" w:left="6851" w:hangingChars="250" w:hanging="700"/>
        <w:rPr>
          <w:sz w:val="28"/>
          <w:szCs w:val="28"/>
        </w:rPr>
      </w:pPr>
      <w:r>
        <w:rPr>
          <w:sz w:val="28"/>
          <w:szCs w:val="28"/>
        </w:rPr>
        <w:t>年</w:t>
      </w:r>
      <w:r>
        <w:rPr>
          <w:sz w:val="28"/>
          <w:szCs w:val="28"/>
        </w:rPr>
        <w:t xml:space="preserve">  </w:t>
      </w:r>
      <w:r>
        <w:rPr>
          <w:sz w:val="28"/>
          <w:szCs w:val="28"/>
        </w:rPr>
        <w:t>月</w:t>
      </w:r>
      <w:r>
        <w:rPr>
          <w:sz w:val="28"/>
          <w:szCs w:val="28"/>
        </w:rPr>
        <w:t xml:space="preserve">  </w:t>
      </w:r>
      <w:r>
        <w:rPr>
          <w:sz w:val="28"/>
          <w:szCs w:val="28"/>
        </w:rPr>
        <w:t>日</w:t>
      </w:r>
    </w:p>
    <w:p w:rsidR="00EB6954" w:rsidRDefault="00EB6954" w:rsidP="000C1B1A">
      <w:pPr>
        <w:rPr>
          <w:sz w:val="28"/>
          <w:szCs w:val="28"/>
          <w:lang w:val="zh-CN"/>
        </w:rPr>
      </w:pPr>
      <w:r>
        <w:rPr>
          <w:snapToGrid w:val="0"/>
          <w:sz w:val="28"/>
          <w:szCs w:val="28"/>
          <w:lang w:val="zh-CN"/>
        </w:rPr>
        <w:br w:type="page"/>
      </w:r>
    </w:p>
    <w:p w:rsidR="00EB6954" w:rsidRDefault="00EB6954" w:rsidP="00EB6954">
      <w:pPr>
        <w:rPr>
          <w:rFonts w:ascii="宋体" w:hAnsi="宋体"/>
          <w:sz w:val="28"/>
          <w:szCs w:val="28"/>
        </w:rPr>
      </w:pPr>
      <w:r>
        <w:rPr>
          <w:rFonts w:eastAsia="黑体"/>
          <w:sz w:val="28"/>
          <w:szCs w:val="28"/>
        </w:rPr>
        <w:lastRenderedPageBreak/>
        <w:t>附件</w:t>
      </w:r>
      <w:r w:rsidR="000C1B1A">
        <w:rPr>
          <w:rFonts w:ascii="宋体" w:hAnsi="宋体" w:hint="eastAsia"/>
          <w:sz w:val="28"/>
          <w:szCs w:val="28"/>
        </w:rPr>
        <w:t>5</w:t>
      </w:r>
    </w:p>
    <w:p w:rsidR="00EB6954" w:rsidRDefault="00EB6954" w:rsidP="00EB6954">
      <w:pPr>
        <w:spacing w:line="560" w:lineRule="exact"/>
        <w:rPr>
          <w:rFonts w:ascii="宋体" w:hAnsi="宋体"/>
          <w:sz w:val="28"/>
          <w:szCs w:val="28"/>
        </w:rPr>
      </w:pPr>
      <w:r>
        <w:rPr>
          <w:sz w:val="28"/>
          <w:szCs w:val="28"/>
          <w:lang w:val="zh-CN"/>
        </w:rPr>
        <w:t xml:space="preserve">                           </w:t>
      </w:r>
    </w:p>
    <w:p w:rsidR="00EB6954" w:rsidRDefault="00EB6954" w:rsidP="00430998">
      <w:pPr>
        <w:spacing w:afterLines="100"/>
        <w:jc w:val="center"/>
        <w:rPr>
          <w:rFonts w:eastAsia="方正小标宋简体"/>
          <w:snapToGrid w:val="0"/>
          <w:sz w:val="44"/>
          <w:szCs w:val="44"/>
          <w:lang w:val="zh-CN"/>
        </w:rPr>
      </w:pPr>
      <w:r>
        <w:rPr>
          <w:rFonts w:eastAsia="方正小标宋简体"/>
          <w:snapToGrid w:val="0"/>
          <w:sz w:val="44"/>
          <w:szCs w:val="44"/>
          <w:lang w:val="zh-CN"/>
        </w:rPr>
        <w:t>生产方、</w:t>
      </w:r>
      <w:r>
        <w:rPr>
          <w:rFonts w:eastAsia="方正小标宋简体" w:hint="eastAsia"/>
          <w:snapToGrid w:val="0"/>
          <w:sz w:val="44"/>
          <w:szCs w:val="44"/>
          <w:lang w:val="zh-CN"/>
        </w:rPr>
        <w:t>报价</w:t>
      </w:r>
      <w:r>
        <w:rPr>
          <w:rFonts w:eastAsia="方正小标宋简体"/>
          <w:snapToGrid w:val="0"/>
          <w:sz w:val="44"/>
          <w:szCs w:val="44"/>
          <w:lang w:val="zh-CN"/>
        </w:rPr>
        <w:t>方售后服务承诺</w:t>
      </w:r>
    </w:p>
    <w:p w:rsidR="00EB6954" w:rsidRDefault="00EB6954" w:rsidP="00EB6954">
      <w:pPr>
        <w:ind w:firstLineChars="200" w:firstLine="560"/>
        <w:rPr>
          <w:snapToGrid w:val="0"/>
          <w:sz w:val="28"/>
          <w:szCs w:val="28"/>
          <w:lang w:val="zh-CN"/>
        </w:rPr>
      </w:pPr>
      <w:r>
        <w:rPr>
          <w:snapToGrid w:val="0"/>
          <w:sz w:val="28"/>
          <w:szCs w:val="28"/>
          <w:lang w:val="zh-CN"/>
        </w:rPr>
        <w:t>（</w:t>
      </w:r>
      <w:r>
        <w:rPr>
          <w:rFonts w:hint="eastAsia"/>
          <w:snapToGrid w:val="0"/>
          <w:sz w:val="28"/>
          <w:szCs w:val="28"/>
          <w:lang w:val="zh-CN"/>
        </w:rPr>
        <w:t>响应</w:t>
      </w:r>
      <w:r>
        <w:rPr>
          <w:snapToGrid w:val="0"/>
          <w:sz w:val="28"/>
          <w:szCs w:val="28"/>
          <w:lang w:val="zh-CN"/>
        </w:rPr>
        <w:t>人自行编制）</w:t>
      </w:r>
    </w:p>
    <w:p w:rsidR="00EB6954" w:rsidRDefault="00EB6954" w:rsidP="00EB6954">
      <w:pPr>
        <w:rPr>
          <w:snapToGrid w:val="0"/>
        </w:rPr>
      </w:pPr>
    </w:p>
    <w:p w:rsidR="00EB6954" w:rsidRDefault="00EB6954" w:rsidP="00EB6954">
      <w:pPr>
        <w:rPr>
          <w:snapToGrid w:val="0"/>
        </w:rPr>
      </w:pPr>
    </w:p>
    <w:p w:rsidR="00EB6954" w:rsidRDefault="00EB6954" w:rsidP="00EB6954">
      <w:pPr>
        <w:rPr>
          <w:snapToGrid w:val="0"/>
        </w:rPr>
      </w:pPr>
    </w:p>
    <w:p w:rsidR="00EB6954" w:rsidRDefault="00EB6954" w:rsidP="00EB6954">
      <w:pPr>
        <w:rPr>
          <w:snapToGrid w:val="0"/>
        </w:rPr>
      </w:pPr>
    </w:p>
    <w:p w:rsidR="00EB6954" w:rsidRDefault="00EB6954" w:rsidP="00EB6954">
      <w:pPr>
        <w:rPr>
          <w:snapToGrid w:val="0"/>
          <w:sz w:val="32"/>
          <w:szCs w:val="32"/>
        </w:rPr>
      </w:pPr>
    </w:p>
    <w:p w:rsidR="00EB6954" w:rsidRDefault="00EB6954" w:rsidP="00EB6954">
      <w:pPr>
        <w:autoSpaceDE w:val="0"/>
        <w:autoSpaceDN w:val="0"/>
        <w:adjustRightInd w:val="0"/>
        <w:ind w:firstLineChars="168" w:firstLine="353"/>
        <w:rPr>
          <w:snapToGrid w:val="0"/>
          <w:lang w:val="zh-CN"/>
        </w:rPr>
      </w:pPr>
    </w:p>
    <w:p w:rsidR="00EB6954" w:rsidRDefault="00EB6954" w:rsidP="00EB6954">
      <w:pPr>
        <w:jc w:val="center"/>
        <w:rPr>
          <w:snapToGrid w:val="0"/>
          <w:sz w:val="28"/>
          <w:szCs w:val="28"/>
          <w:lang w:val="zh-CN"/>
        </w:rPr>
      </w:pPr>
      <w:r>
        <w:rPr>
          <w:rFonts w:hint="eastAsia"/>
          <w:snapToGrid w:val="0"/>
          <w:sz w:val="28"/>
          <w:szCs w:val="28"/>
          <w:lang w:val="zh-CN"/>
        </w:rPr>
        <w:t>报价</w:t>
      </w:r>
      <w:r>
        <w:rPr>
          <w:snapToGrid w:val="0"/>
          <w:sz w:val="28"/>
          <w:szCs w:val="28"/>
          <w:lang w:val="zh-CN"/>
        </w:rPr>
        <w:t>人全称：（盖章）</w:t>
      </w:r>
    </w:p>
    <w:p w:rsidR="00EB6954" w:rsidRDefault="00EB6954" w:rsidP="00EB6954">
      <w:pPr>
        <w:jc w:val="center"/>
        <w:rPr>
          <w:snapToGrid w:val="0"/>
          <w:sz w:val="28"/>
          <w:szCs w:val="28"/>
          <w:lang w:val="zh-CN"/>
        </w:rPr>
      </w:pPr>
    </w:p>
    <w:p w:rsidR="00EB6954" w:rsidRDefault="00EB6954" w:rsidP="00EB6954">
      <w:pPr>
        <w:jc w:val="center"/>
        <w:rPr>
          <w:snapToGrid w:val="0"/>
          <w:sz w:val="28"/>
          <w:szCs w:val="28"/>
          <w:lang w:val="zh-CN"/>
        </w:rPr>
      </w:pPr>
      <w:r>
        <w:rPr>
          <w:snapToGrid w:val="0"/>
          <w:sz w:val="28"/>
          <w:szCs w:val="28"/>
          <w:lang w:val="zh-CN"/>
        </w:rPr>
        <w:t xml:space="preserve">              </w:t>
      </w:r>
      <w:r>
        <w:rPr>
          <w:snapToGrid w:val="0"/>
          <w:sz w:val="28"/>
          <w:szCs w:val="28"/>
          <w:lang w:val="zh-CN"/>
        </w:rPr>
        <w:t>法定代表人（或授权代表）：（签字）</w:t>
      </w:r>
    </w:p>
    <w:p w:rsidR="00EB6954" w:rsidRDefault="00EB6954" w:rsidP="00EB6954">
      <w:pPr>
        <w:jc w:val="center"/>
        <w:rPr>
          <w:snapToGrid w:val="0"/>
          <w:sz w:val="28"/>
          <w:szCs w:val="28"/>
          <w:lang w:val="zh-CN"/>
        </w:rPr>
      </w:pPr>
      <w:r>
        <w:rPr>
          <w:snapToGrid w:val="0"/>
          <w:sz w:val="28"/>
          <w:szCs w:val="28"/>
          <w:lang w:val="zh-CN"/>
        </w:rPr>
        <w:t xml:space="preserve">   </w:t>
      </w:r>
    </w:p>
    <w:p w:rsidR="00EB6954" w:rsidRDefault="00EB6954" w:rsidP="00EB6954">
      <w:pPr>
        <w:rPr>
          <w:sz w:val="28"/>
          <w:szCs w:val="28"/>
        </w:rPr>
      </w:pPr>
      <w:r>
        <w:rPr>
          <w:snapToGrid w:val="0"/>
          <w:sz w:val="28"/>
          <w:szCs w:val="28"/>
          <w:lang w:val="zh-CN"/>
        </w:rPr>
        <w:t xml:space="preserve">                                      </w:t>
      </w:r>
      <w:r>
        <w:rPr>
          <w:snapToGrid w:val="0"/>
          <w:sz w:val="28"/>
          <w:szCs w:val="28"/>
          <w:lang w:val="zh-CN"/>
        </w:rPr>
        <w:t>年</w:t>
      </w:r>
      <w:r>
        <w:rPr>
          <w:snapToGrid w:val="0"/>
          <w:sz w:val="28"/>
          <w:szCs w:val="28"/>
          <w:lang w:val="zh-CN"/>
        </w:rPr>
        <w:t xml:space="preserve">   </w:t>
      </w:r>
      <w:r>
        <w:rPr>
          <w:snapToGrid w:val="0"/>
          <w:sz w:val="28"/>
          <w:szCs w:val="28"/>
          <w:lang w:val="zh-CN"/>
        </w:rPr>
        <w:t>月</w:t>
      </w:r>
      <w:r>
        <w:rPr>
          <w:snapToGrid w:val="0"/>
          <w:sz w:val="28"/>
          <w:szCs w:val="28"/>
          <w:lang w:val="zh-CN"/>
        </w:rPr>
        <w:t xml:space="preserve">  </w:t>
      </w:r>
      <w:r>
        <w:rPr>
          <w:snapToGrid w:val="0"/>
          <w:sz w:val="28"/>
          <w:szCs w:val="28"/>
          <w:lang w:val="zh-CN"/>
        </w:rPr>
        <w:t>日</w:t>
      </w:r>
    </w:p>
    <w:p w:rsidR="00EB6954" w:rsidRDefault="00EB6954" w:rsidP="00EB6954">
      <w:pPr>
        <w:rPr>
          <w:rFonts w:eastAsia="黑体"/>
          <w:sz w:val="28"/>
          <w:szCs w:val="28"/>
        </w:rPr>
      </w:pPr>
      <w:r>
        <w:rPr>
          <w:sz w:val="28"/>
          <w:szCs w:val="28"/>
        </w:rPr>
        <w:br w:type="page"/>
      </w:r>
    </w:p>
    <w:p w:rsidR="00EB6954" w:rsidRDefault="00EB6954" w:rsidP="00EB6954">
      <w:pPr>
        <w:spacing w:line="480" w:lineRule="exact"/>
        <w:rPr>
          <w:rFonts w:ascii="宋体" w:hAnsi="宋体"/>
          <w:sz w:val="28"/>
          <w:szCs w:val="28"/>
        </w:rPr>
      </w:pPr>
      <w:r>
        <w:rPr>
          <w:rFonts w:eastAsia="黑体"/>
          <w:sz w:val="28"/>
          <w:szCs w:val="28"/>
        </w:rPr>
        <w:lastRenderedPageBreak/>
        <w:t>附件</w:t>
      </w:r>
      <w:r w:rsidR="000C1B1A">
        <w:rPr>
          <w:rFonts w:ascii="宋体" w:hAnsi="宋体" w:hint="eastAsia"/>
          <w:sz w:val="28"/>
          <w:szCs w:val="28"/>
        </w:rPr>
        <w:t>6</w:t>
      </w:r>
    </w:p>
    <w:p w:rsidR="00EB6954" w:rsidRDefault="00EB6954" w:rsidP="00EB6954">
      <w:pPr>
        <w:jc w:val="center"/>
        <w:rPr>
          <w:rFonts w:eastAsia="方正小标宋简体"/>
          <w:bCs/>
          <w:sz w:val="44"/>
          <w:szCs w:val="44"/>
        </w:rPr>
      </w:pPr>
      <w:r>
        <w:rPr>
          <w:rFonts w:eastAsia="方正小标宋简体" w:hint="eastAsia"/>
          <w:bCs/>
          <w:sz w:val="44"/>
          <w:szCs w:val="44"/>
        </w:rPr>
        <w:t>供应商诚信承诺</w:t>
      </w:r>
    </w:p>
    <w:p w:rsidR="00EB6954" w:rsidRDefault="00EB6954" w:rsidP="00EB6954">
      <w:pPr>
        <w:ind w:firstLineChars="200" w:firstLine="640"/>
        <w:rPr>
          <w:rFonts w:ascii="仿宋_GB2312" w:eastAsia="仿宋_GB2312" w:hAnsi="华文中宋"/>
          <w:sz w:val="32"/>
          <w:szCs w:val="32"/>
        </w:rPr>
      </w:pPr>
    </w:p>
    <w:p w:rsidR="00EB6954" w:rsidRDefault="00EB6954" w:rsidP="00EB6954">
      <w:pPr>
        <w:spacing w:line="600" w:lineRule="exact"/>
        <w:ind w:firstLineChars="200" w:firstLine="560"/>
        <w:rPr>
          <w:rFonts w:ascii="宋体" w:hAnsi="宋体"/>
          <w:sz w:val="28"/>
          <w:szCs w:val="28"/>
        </w:rPr>
      </w:pPr>
      <w:r>
        <w:rPr>
          <w:rFonts w:ascii="宋体" w:hAnsi="宋体" w:hint="eastAsia"/>
          <w:sz w:val="28"/>
          <w:szCs w:val="28"/>
        </w:rPr>
        <w:t>我公司自愿参加上海长征医院组织的军队采购活动，并对公司诚信</w:t>
      </w:r>
      <w:proofErr w:type="gramStart"/>
      <w:r>
        <w:rPr>
          <w:rFonts w:ascii="宋体" w:hAnsi="宋体" w:hint="eastAsia"/>
          <w:sz w:val="28"/>
          <w:szCs w:val="28"/>
        </w:rPr>
        <w:t>作出</w:t>
      </w:r>
      <w:proofErr w:type="gramEnd"/>
      <w:r>
        <w:rPr>
          <w:rFonts w:ascii="宋体" w:hAnsi="宋体" w:hint="eastAsia"/>
          <w:sz w:val="28"/>
          <w:szCs w:val="28"/>
        </w:rPr>
        <w:t>如下承诺：</w:t>
      </w:r>
    </w:p>
    <w:p w:rsidR="00EB6954" w:rsidRDefault="00EB6954" w:rsidP="00EB6954">
      <w:pPr>
        <w:spacing w:line="600" w:lineRule="exact"/>
        <w:ind w:firstLineChars="200" w:firstLine="560"/>
        <w:rPr>
          <w:rFonts w:ascii="宋体" w:hAnsi="宋体"/>
          <w:sz w:val="28"/>
          <w:szCs w:val="28"/>
        </w:rPr>
      </w:pPr>
      <w:r>
        <w:rPr>
          <w:rFonts w:ascii="宋体" w:hAnsi="宋体" w:hint="eastAsia"/>
          <w:sz w:val="28"/>
          <w:szCs w:val="28"/>
        </w:rPr>
        <w:t>一、如实编写采购文件，对采购文件中提供的文件资料、图片影像、财务数据、资产情况及相应证明等材料的真实性、完整性、准确性，承担相应的法律责任。</w:t>
      </w:r>
    </w:p>
    <w:p w:rsidR="00EB6954" w:rsidRDefault="00EB6954" w:rsidP="00EB6954">
      <w:pPr>
        <w:spacing w:line="600" w:lineRule="exact"/>
        <w:ind w:firstLineChars="200" w:firstLine="560"/>
        <w:rPr>
          <w:rFonts w:ascii="宋体" w:hAnsi="宋体"/>
          <w:sz w:val="28"/>
          <w:szCs w:val="28"/>
        </w:rPr>
      </w:pPr>
      <w:r>
        <w:rPr>
          <w:rFonts w:ascii="宋体" w:hAnsi="宋体" w:hint="eastAsia"/>
          <w:sz w:val="28"/>
          <w:szCs w:val="28"/>
        </w:rPr>
        <w:t>二、因公司转制、兼并、股改等特殊情况，无法或拒绝提供原始资料、财务数据、资产情况等，造成公司信息难以确认时，自愿放弃参加军队采购活动。</w:t>
      </w:r>
    </w:p>
    <w:p w:rsidR="00EB6954" w:rsidRDefault="00EB6954" w:rsidP="00EB6954">
      <w:pPr>
        <w:spacing w:line="600" w:lineRule="exact"/>
        <w:ind w:firstLineChars="200" w:firstLine="560"/>
        <w:rPr>
          <w:rFonts w:ascii="宋体" w:hAnsi="宋体"/>
          <w:sz w:val="28"/>
          <w:szCs w:val="28"/>
        </w:rPr>
      </w:pPr>
      <w:r>
        <w:rPr>
          <w:rFonts w:ascii="宋体" w:hAnsi="宋体" w:hint="eastAsia"/>
          <w:sz w:val="28"/>
          <w:szCs w:val="28"/>
        </w:rPr>
        <w:t>三、在提供响应文件或现场核查时，如存在伪造文件资料，提供虚假图片影像、业绩合同、资料数据，造假和篡改财务数据及资产等情况，自愿放弃中标资格并无条件接受相应处罚。</w:t>
      </w:r>
    </w:p>
    <w:p w:rsidR="00EB6954" w:rsidRDefault="00EB6954" w:rsidP="00EB6954">
      <w:pPr>
        <w:ind w:firstLineChars="200" w:firstLine="640"/>
        <w:rPr>
          <w:rFonts w:ascii="仿宋_GB2312" w:eastAsia="仿宋_GB2312" w:hAnsi="华文中宋"/>
          <w:sz w:val="32"/>
          <w:szCs w:val="32"/>
        </w:rPr>
      </w:pPr>
    </w:p>
    <w:p w:rsidR="00EB6954" w:rsidRDefault="00EB6954" w:rsidP="00EB6954">
      <w:pPr>
        <w:ind w:firstLineChars="200" w:firstLine="640"/>
        <w:rPr>
          <w:rFonts w:ascii="仿宋_GB2312" w:eastAsia="仿宋_GB2312" w:hAnsi="华文中宋"/>
          <w:sz w:val="32"/>
          <w:szCs w:val="32"/>
        </w:rPr>
      </w:pPr>
    </w:p>
    <w:p w:rsidR="00EB6954" w:rsidRDefault="00EB6954" w:rsidP="00EB6954">
      <w:pPr>
        <w:ind w:firstLineChars="200" w:firstLine="640"/>
        <w:rPr>
          <w:rFonts w:ascii="仿宋_GB2312" w:eastAsia="仿宋_GB2312" w:hAnsi="华文中宋"/>
          <w:sz w:val="32"/>
          <w:szCs w:val="32"/>
        </w:rPr>
      </w:pPr>
    </w:p>
    <w:p w:rsidR="00EB6954" w:rsidRDefault="00EB6954" w:rsidP="00EB6954">
      <w:pPr>
        <w:jc w:val="center"/>
        <w:rPr>
          <w:color w:val="000000"/>
          <w:sz w:val="28"/>
          <w:szCs w:val="28"/>
          <w:lang w:val="zh-CN"/>
        </w:rPr>
      </w:pPr>
      <w:r>
        <w:rPr>
          <w:color w:val="000000"/>
          <w:sz w:val="28"/>
          <w:szCs w:val="28"/>
          <w:lang w:val="zh-CN"/>
        </w:rPr>
        <w:t xml:space="preserve">    </w:t>
      </w:r>
      <w:r>
        <w:rPr>
          <w:color w:val="000000"/>
          <w:sz w:val="28"/>
          <w:szCs w:val="28"/>
          <w:lang w:val="zh-CN"/>
        </w:rPr>
        <w:t>报价</w:t>
      </w:r>
      <w:r>
        <w:rPr>
          <w:rFonts w:hint="eastAsia"/>
          <w:color w:val="000000"/>
          <w:sz w:val="28"/>
          <w:szCs w:val="28"/>
          <w:lang w:val="zh-CN"/>
        </w:rPr>
        <w:t>方全称：（盖章）</w:t>
      </w:r>
    </w:p>
    <w:p w:rsidR="00EB6954" w:rsidRDefault="00EB6954" w:rsidP="00EB6954">
      <w:pPr>
        <w:jc w:val="center"/>
        <w:rPr>
          <w:color w:val="000000"/>
          <w:sz w:val="28"/>
          <w:szCs w:val="28"/>
          <w:lang w:val="zh-CN"/>
        </w:rPr>
      </w:pPr>
    </w:p>
    <w:p w:rsidR="00EB6954" w:rsidRDefault="00EB6954" w:rsidP="00EB6954">
      <w:pPr>
        <w:spacing w:line="560" w:lineRule="exact"/>
        <w:ind w:firstLineChars="200" w:firstLine="560"/>
        <w:rPr>
          <w:sz w:val="28"/>
          <w:szCs w:val="28"/>
        </w:rPr>
      </w:pPr>
      <w:r>
        <w:rPr>
          <w:color w:val="000000"/>
          <w:sz w:val="28"/>
          <w:szCs w:val="28"/>
          <w:lang w:val="zh-CN"/>
        </w:rPr>
        <w:t xml:space="preserve">                  </w:t>
      </w:r>
      <w:r>
        <w:rPr>
          <w:rFonts w:hint="eastAsia"/>
          <w:color w:val="000000"/>
          <w:sz w:val="28"/>
          <w:szCs w:val="28"/>
          <w:lang w:val="zh-CN"/>
        </w:rPr>
        <w:t>法定代表人（或授权代表）：（签字）</w:t>
      </w:r>
    </w:p>
    <w:p w:rsidR="00EB6954" w:rsidRDefault="00EB6954" w:rsidP="00EB6954">
      <w:pPr>
        <w:rPr>
          <w:sz w:val="30"/>
          <w:szCs w:val="30"/>
        </w:rPr>
      </w:pPr>
    </w:p>
    <w:p w:rsidR="00EB6954" w:rsidRDefault="00EB6954" w:rsidP="00EB6954">
      <w:pPr>
        <w:rPr>
          <w:rFonts w:ascii="宋体" w:hAnsi="宋体"/>
          <w:sz w:val="28"/>
          <w:szCs w:val="28"/>
        </w:rPr>
      </w:pPr>
      <w:r>
        <w:br w:type="page"/>
      </w:r>
      <w:r>
        <w:rPr>
          <w:rFonts w:eastAsia="黑体"/>
          <w:sz w:val="28"/>
          <w:szCs w:val="28"/>
        </w:rPr>
        <w:lastRenderedPageBreak/>
        <w:t>附件</w:t>
      </w:r>
      <w:r w:rsidR="000C1B1A">
        <w:rPr>
          <w:rFonts w:ascii="宋体" w:hAnsi="宋体" w:hint="eastAsia"/>
          <w:sz w:val="28"/>
          <w:szCs w:val="28"/>
        </w:rPr>
        <w:t>7</w:t>
      </w:r>
    </w:p>
    <w:p w:rsidR="00EB6954" w:rsidRDefault="00EB6954" w:rsidP="00EB6954">
      <w:pPr>
        <w:jc w:val="center"/>
        <w:rPr>
          <w:rFonts w:eastAsia="方正小标宋简体"/>
          <w:bCs/>
          <w:sz w:val="44"/>
        </w:rPr>
      </w:pPr>
      <w:r>
        <w:rPr>
          <w:rFonts w:eastAsia="方正小标宋简体"/>
          <w:bCs/>
          <w:sz w:val="44"/>
        </w:rPr>
        <w:t>法定代表人资格证明书</w:t>
      </w:r>
    </w:p>
    <w:p w:rsidR="00EB6954" w:rsidRDefault="00EB6954" w:rsidP="00EB6954">
      <w:pPr>
        <w:jc w:val="center"/>
        <w:rPr>
          <w:rFonts w:eastAsia="华文中宋"/>
          <w:bCs/>
          <w:sz w:val="44"/>
        </w:rPr>
      </w:pPr>
    </w:p>
    <w:p w:rsidR="00EB6954" w:rsidRDefault="00EB6954" w:rsidP="00EB6954">
      <w:pPr>
        <w:ind w:firstLineChars="200" w:firstLine="560"/>
        <w:rPr>
          <w:rFonts w:eastAsia="楷体_GB2312"/>
          <w:sz w:val="28"/>
          <w:szCs w:val="28"/>
        </w:rPr>
      </w:pPr>
    </w:p>
    <w:p w:rsidR="00EB6954" w:rsidRDefault="00EB6954" w:rsidP="00EB6954">
      <w:pPr>
        <w:ind w:firstLineChars="200" w:firstLine="560"/>
        <w:rPr>
          <w:sz w:val="28"/>
          <w:szCs w:val="28"/>
        </w:rPr>
      </w:pPr>
      <w:r>
        <w:rPr>
          <w:sz w:val="28"/>
          <w:szCs w:val="28"/>
          <w:u w:val="single"/>
        </w:rPr>
        <w:t>（法定代表人姓名）</w:t>
      </w:r>
      <w:r>
        <w:rPr>
          <w:sz w:val="28"/>
          <w:szCs w:val="28"/>
        </w:rPr>
        <w:t>系</w:t>
      </w:r>
      <w:r>
        <w:rPr>
          <w:sz w:val="28"/>
          <w:szCs w:val="28"/>
          <w:u w:val="single"/>
        </w:rPr>
        <w:t>（</w:t>
      </w:r>
      <w:r>
        <w:rPr>
          <w:rFonts w:hint="eastAsia"/>
          <w:sz w:val="28"/>
          <w:szCs w:val="28"/>
          <w:u w:val="single"/>
        </w:rPr>
        <w:t>响应</w:t>
      </w:r>
      <w:r>
        <w:rPr>
          <w:sz w:val="28"/>
          <w:szCs w:val="28"/>
          <w:u w:val="single"/>
        </w:rPr>
        <w:t>人全称）</w:t>
      </w:r>
      <w:r>
        <w:rPr>
          <w:sz w:val="28"/>
          <w:szCs w:val="28"/>
        </w:rPr>
        <w:t>的法定代表人。</w:t>
      </w:r>
    </w:p>
    <w:p w:rsidR="00EB6954" w:rsidRDefault="00EB6954" w:rsidP="00EB6954">
      <w:pPr>
        <w:ind w:firstLineChars="200" w:firstLine="560"/>
        <w:rPr>
          <w:sz w:val="28"/>
          <w:szCs w:val="28"/>
        </w:rPr>
      </w:pPr>
    </w:p>
    <w:p w:rsidR="00EB6954" w:rsidRDefault="00EB6954" w:rsidP="00EB6954">
      <w:pPr>
        <w:ind w:firstLineChars="200" w:firstLine="560"/>
        <w:rPr>
          <w:sz w:val="28"/>
          <w:szCs w:val="28"/>
        </w:rPr>
      </w:pPr>
      <w:r>
        <w:rPr>
          <w:sz w:val="28"/>
          <w:szCs w:val="28"/>
        </w:rPr>
        <w:t>特此证明</w:t>
      </w:r>
    </w:p>
    <w:p w:rsidR="00EB6954" w:rsidRDefault="004D1A82" w:rsidP="00EB6954">
      <w:pPr>
        <w:rPr>
          <w:sz w:val="28"/>
          <w:szCs w:val="28"/>
        </w:rPr>
      </w:pPr>
      <w:r w:rsidRPr="004D1A82">
        <w:rPr>
          <w:noProof/>
        </w:rPr>
        <w:pict>
          <v:shapetype id="_x0000_t202" coordsize="21600,21600" o:spt="202" path="m,l,21600r21600,l21600,xe">
            <v:stroke joinstyle="miter"/>
            <v:path gradientshapeok="t" o:connecttype="rect"/>
          </v:shapetype>
          <v:shape id="Text Box 23" o:spid="_x0000_s1031" type="#_x0000_t202" style="position:absolute;left:0;text-align:left;margin-left:27.55pt;margin-top:5.65pt;width:84.65pt;height:42.55pt;z-index:25165619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vV8yNgIAAGsEAAAOAAAAZHJzL2Uyb0RvYy54bWysVNtu2zAMfR+wfxD0vtpJ4zU14hRdugwD&#10;ugvQ7gMYWY6FyaImKbGzrx8lp2l2exnmB0EUyUPykPTiZug020vnFZqKTy5yzqQRWCuzrfiXx/Wr&#10;OWc+gKlBo5EVP0jPb5YvXyx6W8optqhr6RiBGF/2tuJtCLbMMi9a2YG/QCsNKRt0HQQS3TarHfSE&#10;3ulsmuevsx5dbR0K6T293o1Kvkz4TSNF+NQ0XgamK065hXS6dG7imS0XUG4d2FaJYxrwD1l0oAwF&#10;PUHdQQC2c+o3qE4Jhx6bcCGwy7BplJCpBqpmkv9SzUMLVqZaiBxvTzT5/wcrPu4/O6bqis84M9BR&#10;ix7lENgbHNj0MtLTW1+S1YMluzDQO7U5lertPYqvnhlctWC28tY57FsJNaU3iZ7ZmeuI4yPIpv+A&#10;NcWBXcAENDSui9wRG4zQqU2HU2tiLiKGzK+KvCg4E6QrZvnlvEghoHzyts6HdxI7Fi8Vd9T6hA77&#10;ex9iNlA+mcRgHrWq10rrJLjtZqUd2wONyTp9R/SfzLRhfcWvi2kxEvBXiDx9f4KIKdyBb8dQNd2i&#10;FZSdCrQHWnUVn5+coYx0vjV1Mgmg9HinUrQ58hspHckNw2Ygw0j6BusDMe1wnHfaT7q06L5z1tOs&#10;V9x/24GTnOn3hrp1PZnN4nIkYVZcTUlw55rNuQaMIKiKi+A4G4VVGFdqZ53athRrnBCDt9TjRiX6&#10;n/M6Zk4Tnbpy3L64Mudysnr+Ryx/AAAA//8DAFBLAwQUAAYACAAAACEA/BvtQ90AAAAIAQAADwAA&#10;AGRycy9kb3ducmV2LnhtbEyPwW6DMBBE75X6D9ZG6q0xUIISgomqVumxUkk/wOAtoOA1wk5C+fpu&#10;T+1xdkYzb4vDbAdxxcn3jhTE6wgEUuNMT62Cz9PxcQvCB01GD45QwTd6OJT3d4XOjbvRB16r0Aou&#10;IZ9rBV0IYy6lbzq02q/diMTel5usDiynVppJ37jcDjKJokxa3RMvdHrElw6bc3WxCt53W2yXV99E&#10;52Nl3+pl8EsWK/Wwmp/3IALO4S8Mv/iMDiUz1e5CxotBwWYTc5Lv8RMI9pMkTUHUCnZZCrIs5P8H&#10;yh8AAAD//wMAUEsBAi0AFAAGAAgAAAAhALaDOJL+AAAA4QEAABMAAAAAAAAAAAAAAAAAAAAAAFtD&#10;b250ZW50X1R5cGVzXS54bWxQSwECLQAUAAYACAAAACEAOP0h/9YAAACUAQAACwAAAAAAAAAAAAAA&#10;AAAvAQAAX3JlbHMvLnJlbHNQSwECLQAUAAYACAAAACEAyb1fMjYCAABrBAAADgAAAAAAAAAAAAAA&#10;AAAuAgAAZHJzL2Uyb0RvYy54bWxQSwECLQAUAAYACAAAACEA/BvtQ90AAAAIAQAADwAAAAAAAAAA&#10;AAAAAACQBAAAZHJzL2Rvd25yZXYueG1sUEsFBgAAAAAEAAQA8wAAAJoFAAAAAA==&#10;">
            <v:stroke dashstyle="dash"/>
            <v:textbox>
              <w:txbxContent>
                <w:p w:rsidR="00430998" w:rsidRDefault="00430998" w:rsidP="00EB6954">
                  <w:pPr>
                    <w:jc w:val="center"/>
                    <w:rPr>
                      <w:rFonts w:ascii="宋体"/>
                    </w:rPr>
                  </w:pPr>
                </w:p>
                <w:p w:rsidR="00430998" w:rsidRDefault="00430998" w:rsidP="00EB6954">
                  <w:pPr>
                    <w:jc w:val="center"/>
                    <w:rPr>
                      <w:rFonts w:ascii="宋体" w:hAnsi="宋体"/>
                      <w:sz w:val="28"/>
                      <w:szCs w:val="28"/>
                    </w:rPr>
                  </w:pPr>
                  <w:r>
                    <w:rPr>
                      <w:rFonts w:ascii="宋体" w:hAnsi="宋体" w:hint="eastAsia"/>
                      <w:sz w:val="28"/>
                      <w:szCs w:val="28"/>
                    </w:rPr>
                    <w:t>法定代表人身份证复印件</w:t>
                  </w:r>
                </w:p>
                <w:p w:rsidR="00430998" w:rsidRDefault="00430998" w:rsidP="00EB6954">
                  <w:pPr>
                    <w:jc w:val="center"/>
                    <w:rPr>
                      <w:sz w:val="28"/>
                      <w:szCs w:val="28"/>
                    </w:rPr>
                  </w:pPr>
                  <w:r>
                    <w:rPr>
                      <w:rFonts w:ascii="宋体" w:hAnsi="宋体" w:hint="eastAsia"/>
                      <w:sz w:val="28"/>
                      <w:szCs w:val="28"/>
                    </w:rPr>
                    <w:t>（正面）</w:t>
                  </w:r>
                </w:p>
              </w:txbxContent>
            </v:textbox>
          </v:shape>
        </w:pict>
      </w:r>
      <w:r>
        <w:rPr>
          <w:noProof/>
          <w:sz w:val="28"/>
          <w:szCs w:val="28"/>
        </w:rPr>
        <w:pict>
          <v:shape id="Text Box 8" o:spid="_x0000_s1032" type="#_x0000_t202" style="position:absolute;left:0;text-align:left;margin-left:228pt;margin-top:5pt;width:84.65pt;height:42.55pt;z-index:25165721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rPOAIAAHEEAAAOAAAAZHJzL2Uyb0RvYy54bWysVNtu2zAMfR+wfxD0vtpJ4zU14hRdug4D&#10;ugvQ7gNoWY6FyaImKbG7rx8lp2l2exnmB0EUqUPyHNGrq7HXbC+dV2gqPjvLOZNGYKPMtuJfHm5f&#10;LTnzAUwDGo2s+KP0/Gr98sVqsKWcY4e6kY4RiPHlYCvehWDLLPOikz34M7TSkLNF10Mg022zxsFA&#10;6L3O5nn+OhvQNdahkN7T6c3k5OuE37ZShE9t62VguuJUW0irS2sd12y9gnLrwHZKHMqAf6iiB2Uo&#10;6RHqBgKwnVO/QfVKOPTYhjOBfYZtq4RMPVA3s/yXbu47sDL1QuR4e6TJ/z9Y8XH/2THVVPycMwM9&#10;SfQgx8De4MiWkZ3B+pKC7i2FhZGOSeXUqbd3KL56ZnDTgdnKa+dw6CQ0VN0s3sxOrk44PoLUwwds&#10;KA3sAiagsXV9pI7IYIROKj0elYmliJgyvyjyouBMkK9Y5OfLIqWA8um2dT68k9izuKm4I+UTOuzv&#10;fIjVQPkUEpN51Kq5VVonw23rjXZsD/RKbtN3QP8pTBs2VPyymBcTAX+FyNP3J4hYwg34bkrV0C5G&#10;QdmrQGOgVV/x5fEylJHOt6ZJIQGUnvbUijYHfiOlE7lhrMckZCI/cl9j80iEO5xePU0pbTp03zkb&#10;6MVX3H/bgZOc6feGRLucLRZxRJKxKC7mZLhTT33qASMIquIiOM4mYxOmwdpZp7Yd5ZoeisFrkrpV&#10;SYXnug4N0LtO4hxmMA7OqZ2inv8U6x8AAAD//wMAUEsDBBQABgAIAAAAIQCe4ChP3QAAAAkBAAAP&#10;AAAAZHJzL2Rvd25yZXYueG1sTI/BTsMwEETvSPyDtUi9UTuFRG2IUyFQOSIR+AAnXpKo8TqK3TbN&#10;17Oc4LQazWj2TbGf3SDOOIXek4ZkrUAgNd721Gr4+jzcb0GEaMiawRNquGKAfXl7U5jc+gt94LmK&#10;reASCrnR0MU45lKGpkNnwtqPSOx9+8mZyHJqpZ3MhcvdIDdKZdKZnvhDZ0Z86bA5Vien4X23xXZ5&#10;DY06Hir3Vi9DWLJE69Xd/PwEIuIc/8Lwi8/oUDJT7U9kgxg0PKYZb4lsKL4cyDbpA4hawy5NQJaF&#10;/L+g/AEAAP//AwBQSwECLQAUAAYACAAAACEAtoM4kv4AAADhAQAAEwAAAAAAAAAAAAAAAAAAAAAA&#10;W0NvbnRlbnRfVHlwZXNdLnhtbFBLAQItABQABgAIAAAAIQA4/SH/1gAAAJQBAAALAAAAAAAAAAAA&#10;AAAAAC8BAABfcmVscy8ucmVsc1BLAQItABQABgAIAAAAIQCS/erPOAIAAHEEAAAOAAAAAAAAAAAA&#10;AAAAAC4CAABkcnMvZTJvRG9jLnhtbFBLAQItABQABgAIAAAAIQCe4ChP3QAAAAkBAAAPAAAAAAAA&#10;AAAAAAAAAJIEAABkcnMvZG93bnJldi54bWxQSwUGAAAAAAQABADzAAAAnAUAAAAA&#10;">
            <v:stroke dashstyle="dash"/>
            <v:textbox>
              <w:txbxContent>
                <w:p w:rsidR="00430998" w:rsidRDefault="00430998" w:rsidP="00EB6954">
                  <w:pPr>
                    <w:jc w:val="center"/>
                    <w:rPr>
                      <w:rFonts w:ascii="宋体"/>
                    </w:rPr>
                  </w:pPr>
                </w:p>
                <w:p w:rsidR="00430998" w:rsidRDefault="00430998" w:rsidP="00EB6954">
                  <w:pPr>
                    <w:jc w:val="center"/>
                    <w:rPr>
                      <w:rFonts w:ascii="宋体" w:hAnsi="宋体"/>
                      <w:sz w:val="28"/>
                      <w:szCs w:val="28"/>
                    </w:rPr>
                  </w:pPr>
                  <w:r>
                    <w:rPr>
                      <w:rFonts w:ascii="宋体" w:hAnsi="宋体" w:hint="eastAsia"/>
                      <w:sz w:val="28"/>
                      <w:szCs w:val="28"/>
                    </w:rPr>
                    <w:t>法定代表人身份证复印件</w:t>
                  </w:r>
                </w:p>
                <w:p w:rsidR="00430998" w:rsidRDefault="00430998" w:rsidP="00EB6954">
                  <w:pPr>
                    <w:jc w:val="center"/>
                    <w:rPr>
                      <w:sz w:val="28"/>
                      <w:szCs w:val="28"/>
                    </w:rPr>
                  </w:pPr>
                  <w:r>
                    <w:rPr>
                      <w:rFonts w:ascii="宋体" w:hAnsi="宋体" w:hint="eastAsia"/>
                      <w:sz w:val="28"/>
                      <w:szCs w:val="28"/>
                    </w:rPr>
                    <w:t>（反面）</w:t>
                  </w:r>
                </w:p>
              </w:txbxContent>
            </v:textbox>
          </v:shape>
        </w:pict>
      </w:r>
    </w:p>
    <w:p w:rsidR="00EB6954" w:rsidRDefault="00EB6954" w:rsidP="00EB6954">
      <w:pPr>
        <w:rPr>
          <w:sz w:val="28"/>
          <w:szCs w:val="28"/>
        </w:rPr>
      </w:pPr>
    </w:p>
    <w:p w:rsidR="00EB6954" w:rsidRDefault="00EB6954" w:rsidP="00EB6954">
      <w:pPr>
        <w:rPr>
          <w:sz w:val="28"/>
          <w:szCs w:val="28"/>
        </w:rPr>
      </w:pPr>
    </w:p>
    <w:p w:rsidR="00EB6954" w:rsidRDefault="00EB6954" w:rsidP="00EB6954">
      <w:pPr>
        <w:rPr>
          <w:sz w:val="28"/>
          <w:szCs w:val="28"/>
        </w:rPr>
      </w:pPr>
    </w:p>
    <w:p w:rsidR="00EB6954" w:rsidRDefault="00EB6954" w:rsidP="00EB6954">
      <w:pPr>
        <w:rPr>
          <w:sz w:val="28"/>
          <w:szCs w:val="28"/>
        </w:rPr>
      </w:pPr>
    </w:p>
    <w:p w:rsidR="00EB6954" w:rsidRDefault="00EB6954" w:rsidP="00EB6954">
      <w:pPr>
        <w:rPr>
          <w:sz w:val="28"/>
          <w:szCs w:val="28"/>
        </w:rPr>
      </w:pPr>
    </w:p>
    <w:p w:rsidR="00EB6954" w:rsidRDefault="00EB6954" w:rsidP="00EB6954">
      <w:pPr>
        <w:rPr>
          <w:sz w:val="28"/>
          <w:szCs w:val="28"/>
        </w:rPr>
      </w:pPr>
    </w:p>
    <w:p w:rsidR="00EB6954" w:rsidRDefault="00EB6954" w:rsidP="00EB6954">
      <w:pPr>
        <w:rPr>
          <w:sz w:val="28"/>
          <w:szCs w:val="28"/>
        </w:rPr>
      </w:pPr>
    </w:p>
    <w:p w:rsidR="00EB6954" w:rsidRDefault="00EB6954" w:rsidP="00EB6954">
      <w:pPr>
        <w:ind w:firstLineChars="1750" w:firstLine="4900"/>
        <w:rPr>
          <w:sz w:val="28"/>
          <w:szCs w:val="28"/>
        </w:rPr>
      </w:pPr>
    </w:p>
    <w:p w:rsidR="00EB6954" w:rsidRDefault="00EB6954" w:rsidP="00EB6954">
      <w:pPr>
        <w:jc w:val="center"/>
        <w:rPr>
          <w:sz w:val="28"/>
          <w:szCs w:val="28"/>
        </w:rPr>
      </w:pPr>
      <w:r>
        <w:rPr>
          <w:sz w:val="28"/>
          <w:szCs w:val="28"/>
        </w:rPr>
        <w:t xml:space="preserve">                   </w:t>
      </w:r>
      <w:r>
        <w:rPr>
          <w:rFonts w:hint="eastAsia"/>
          <w:sz w:val="28"/>
          <w:szCs w:val="28"/>
        </w:rPr>
        <w:t>响应</w:t>
      </w:r>
      <w:r>
        <w:rPr>
          <w:sz w:val="28"/>
          <w:szCs w:val="28"/>
        </w:rPr>
        <w:t>人全称：（盖章）</w:t>
      </w:r>
    </w:p>
    <w:p w:rsidR="00EB6954" w:rsidRDefault="00EB6954" w:rsidP="00EB6954">
      <w:pPr>
        <w:jc w:val="left"/>
        <w:rPr>
          <w:sz w:val="28"/>
          <w:szCs w:val="28"/>
        </w:rPr>
      </w:pPr>
    </w:p>
    <w:p w:rsidR="00EB6954" w:rsidRDefault="00EB6954" w:rsidP="00EB6954">
      <w:pPr>
        <w:jc w:val="center"/>
        <w:rPr>
          <w:sz w:val="28"/>
          <w:szCs w:val="28"/>
        </w:rPr>
      </w:pPr>
      <w:r>
        <w:rPr>
          <w:sz w:val="28"/>
          <w:szCs w:val="28"/>
        </w:rPr>
        <w:t xml:space="preserve">                         </w:t>
      </w:r>
      <w:r>
        <w:rPr>
          <w:sz w:val="28"/>
          <w:szCs w:val="28"/>
        </w:rPr>
        <w:t>年</w:t>
      </w:r>
      <w:r>
        <w:rPr>
          <w:sz w:val="28"/>
          <w:szCs w:val="28"/>
        </w:rPr>
        <w:t xml:space="preserve">  </w:t>
      </w:r>
      <w:r>
        <w:rPr>
          <w:sz w:val="28"/>
          <w:szCs w:val="28"/>
        </w:rPr>
        <w:t>月</w:t>
      </w:r>
      <w:r>
        <w:rPr>
          <w:sz w:val="28"/>
          <w:szCs w:val="28"/>
        </w:rPr>
        <w:t xml:space="preserve">  </w:t>
      </w:r>
      <w:r>
        <w:rPr>
          <w:sz w:val="28"/>
          <w:szCs w:val="28"/>
        </w:rPr>
        <w:t>日</w:t>
      </w:r>
    </w:p>
    <w:p w:rsidR="00EB6954" w:rsidRDefault="00EB6954" w:rsidP="00EB6954">
      <w:pPr>
        <w:ind w:firstLineChars="1869" w:firstLine="5981"/>
        <w:jc w:val="left"/>
        <w:rPr>
          <w:sz w:val="32"/>
          <w:szCs w:val="32"/>
        </w:rPr>
      </w:pPr>
    </w:p>
    <w:p w:rsidR="00EB6954" w:rsidRDefault="00EB6954" w:rsidP="00EB6954">
      <w:pPr>
        <w:rPr>
          <w:rFonts w:ascii="宋体" w:hAnsi="宋体"/>
          <w:sz w:val="28"/>
          <w:szCs w:val="28"/>
        </w:rPr>
      </w:pPr>
      <w:r>
        <w:rPr>
          <w:rFonts w:eastAsia="黑体"/>
          <w:sz w:val="28"/>
          <w:szCs w:val="28"/>
        </w:rPr>
        <w:br w:type="page"/>
      </w:r>
      <w:r>
        <w:rPr>
          <w:rFonts w:eastAsia="黑体"/>
          <w:sz w:val="28"/>
          <w:szCs w:val="28"/>
        </w:rPr>
        <w:lastRenderedPageBreak/>
        <w:t>附件</w:t>
      </w:r>
      <w:r w:rsidR="000C1B1A">
        <w:rPr>
          <w:rFonts w:ascii="宋体" w:hAnsi="宋体" w:hint="eastAsia"/>
          <w:sz w:val="28"/>
          <w:szCs w:val="28"/>
        </w:rPr>
        <w:t>8</w:t>
      </w:r>
    </w:p>
    <w:p w:rsidR="00EB6954" w:rsidRDefault="00EB6954" w:rsidP="00EB6954">
      <w:pPr>
        <w:jc w:val="center"/>
        <w:rPr>
          <w:rFonts w:eastAsia="方正小标宋简体"/>
          <w:bCs/>
          <w:sz w:val="44"/>
          <w:szCs w:val="44"/>
        </w:rPr>
      </w:pPr>
      <w:r>
        <w:rPr>
          <w:rFonts w:eastAsia="方正小标宋简体"/>
          <w:bCs/>
          <w:sz w:val="44"/>
          <w:szCs w:val="44"/>
        </w:rPr>
        <w:t>法定代表人授权书</w:t>
      </w:r>
    </w:p>
    <w:p w:rsidR="00EB6954" w:rsidRDefault="00EB6954" w:rsidP="00EB6954">
      <w:pPr>
        <w:spacing w:line="560" w:lineRule="exact"/>
        <w:rPr>
          <w:sz w:val="28"/>
          <w:szCs w:val="28"/>
        </w:rPr>
      </w:pPr>
    </w:p>
    <w:p w:rsidR="00EB6954" w:rsidRDefault="00EB6954" w:rsidP="00EB6954">
      <w:pPr>
        <w:spacing w:line="600" w:lineRule="exact"/>
        <w:rPr>
          <w:rFonts w:eastAsia="楷体_GB2312"/>
          <w:sz w:val="28"/>
          <w:szCs w:val="28"/>
        </w:rPr>
      </w:pPr>
      <w:r>
        <w:rPr>
          <w:rFonts w:eastAsia="楷体_GB2312" w:hint="eastAsia"/>
          <w:sz w:val="28"/>
          <w:szCs w:val="28"/>
        </w:rPr>
        <w:t>上海长征医院</w:t>
      </w:r>
      <w:r>
        <w:rPr>
          <w:rFonts w:eastAsia="楷体_GB2312"/>
          <w:sz w:val="28"/>
          <w:szCs w:val="28"/>
        </w:rPr>
        <w:t>：</w:t>
      </w:r>
    </w:p>
    <w:p w:rsidR="00EB6954" w:rsidRDefault="00EB6954" w:rsidP="00EB6954">
      <w:pPr>
        <w:spacing w:line="600" w:lineRule="exact"/>
        <w:ind w:firstLineChars="213" w:firstLine="596"/>
        <w:rPr>
          <w:sz w:val="28"/>
          <w:szCs w:val="28"/>
        </w:rPr>
      </w:pPr>
      <w:r>
        <w:rPr>
          <w:sz w:val="28"/>
          <w:szCs w:val="28"/>
          <w:u w:val="single"/>
        </w:rPr>
        <w:t>（</w:t>
      </w:r>
      <w:r>
        <w:rPr>
          <w:rFonts w:hint="eastAsia"/>
          <w:sz w:val="28"/>
          <w:szCs w:val="28"/>
          <w:u w:val="single"/>
        </w:rPr>
        <w:t>报价</w:t>
      </w:r>
      <w:r>
        <w:rPr>
          <w:sz w:val="28"/>
          <w:szCs w:val="28"/>
          <w:u w:val="single"/>
        </w:rPr>
        <w:t>方全称）</w:t>
      </w:r>
      <w:r>
        <w:rPr>
          <w:sz w:val="28"/>
          <w:szCs w:val="28"/>
        </w:rPr>
        <w:t>法定代表人</w:t>
      </w:r>
      <w:r>
        <w:rPr>
          <w:sz w:val="28"/>
          <w:szCs w:val="28"/>
          <w:u w:val="single"/>
        </w:rPr>
        <w:t>（姓名、职务）</w:t>
      </w:r>
      <w:r>
        <w:rPr>
          <w:sz w:val="28"/>
          <w:szCs w:val="28"/>
        </w:rPr>
        <w:t>授权</w:t>
      </w:r>
      <w:r>
        <w:rPr>
          <w:sz w:val="28"/>
          <w:szCs w:val="28"/>
          <w:u w:val="single"/>
        </w:rPr>
        <w:t>（授权代表姓名、职务）</w:t>
      </w:r>
      <w:r>
        <w:rPr>
          <w:sz w:val="28"/>
          <w:szCs w:val="28"/>
        </w:rPr>
        <w:t>为全权代表，参加贵部组织的项目编号为</w:t>
      </w:r>
      <w:r>
        <w:rPr>
          <w:sz w:val="28"/>
          <w:szCs w:val="28"/>
          <w:u w:val="single"/>
        </w:rPr>
        <w:t>（项目编号）</w:t>
      </w:r>
      <w:r>
        <w:rPr>
          <w:sz w:val="28"/>
          <w:szCs w:val="28"/>
        </w:rPr>
        <w:t>的</w:t>
      </w:r>
      <w:r>
        <w:rPr>
          <w:sz w:val="28"/>
          <w:szCs w:val="28"/>
          <w:u w:val="single"/>
        </w:rPr>
        <w:t>（项目名称）</w:t>
      </w:r>
      <w:r>
        <w:rPr>
          <w:sz w:val="28"/>
          <w:szCs w:val="28"/>
        </w:rPr>
        <w:t>采购活动，全权处理采购活动中的一切事宜。</w:t>
      </w:r>
    </w:p>
    <w:p w:rsidR="00EB6954" w:rsidRDefault="00EB6954" w:rsidP="00EB6954">
      <w:pPr>
        <w:spacing w:line="560" w:lineRule="exact"/>
        <w:ind w:firstLine="600"/>
        <w:rPr>
          <w:sz w:val="28"/>
          <w:szCs w:val="28"/>
        </w:rPr>
      </w:pPr>
    </w:p>
    <w:p w:rsidR="00EB6954" w:rsidRDefault="00EB6954" w:rsidP="00EB6954">
      <w:pPr>
        <w:spacing w:line="560" w:lineRule="exact"/>
        <w:ind w:leftChars="-1" w:left="-2" w:firstLine="3512"/>
        <w:rPr>
          <w:sz w:val="28"/>
          <w:szCs w:val="28"/>
        </w:rPr>
      </w:pPr>
      <w:r>
        <w:rPr>
          <w:rFonts w:hint="eastAsia"/>
          <w:sz w:val="28"/>
          <w:szCs w:val="28"/>
        </w:rPr>
        <w:t>响应</w:t>
      </w:r>
      <w:r>
        <w:rPr>
          <w:sz w:val="28"/>
          <w:szCs w:val="28"/>
        </w:rPr>
        <w:t>人全称：（盖章）</w:t>
      </w:r>
    </w:p>
    <w:p w:rsidR="00EB6954" w:rsidRDefault="00EB6954" w:rsidP="00EB6954">
      <w:pPr>
        <w:spacing w:line="560" w:lineRule="exact"/>
        <w:ind w:leftChars="1413" w:left="6360" w:hanging="3393"/>
        <w:rPr>
          <w:sz w:val="28"/>
          <w:szCs w:val="28"/>
        </w:rPr>
      </w:pPr>
      <w:r>
        <w:rPr>
          <w:sz w:val="28"/>
          <w:szCs w:val="28"/>
        </w:rPr>
        <w:t xml:space="preserve">                            </w:t>
      </w:r>
    </w:p>
    <w:p w:rsidR="00EB6954" w:rsidRDefault="00EB6954" w:rsidP="00EB6954">
      <w:pPr>
        <w:spacing w:line="560" w:lineRule="exact"/>
        <w:ind w:leftChars="1471" w:left="6340" w:hangingChars="1161" w:hanging="3251"/>
        <w:rPr>
          <w:sz w:val="28"/>
          <w:szCs w:val="28"/>
        </w:rPr>
      </w:pPr>
      <w:r>
        <w:rPr>
          <w:sz w:val="28"/>
          <w:szCs w:val="28"/>
        </w:rPr>
        <w:t>法定代表人：（签字或盖章）</w:t>
      </w:r>
    </w:p>
    <w:p w:rsidR="00EB6954" w:rsidRDefault="00EB6954" w:rsidP="00EB6954">
      <w:pPr>
        <w:spacing w:line="560" w:lineRule="exact"/>
        <w:ind w:leftChars="1413" w:left="6360" w:hanging="3393"/>
        <w:rPr>
          <w:sz w:val="28"/>
          <w:szCs w:val="28"/>
        </w:rPr>
      </w:pPr>
      <w:r>
        <w:rPr>
          <w:sz w:val="28"/>
          <w:szCs w:val="28"/>
        </w:rPr>
        <w:t xml:space="preserve">                     </w:t>
      </w:r>
      <w:r>
        <w:rPr>
          <w:sz w:val="28"/>
          <w:szCs w:val="28"/>
        </w:rPr>
        <w:t>年</w:t>
      </w:r>
      <w:r>
        <w:rPr>
          <w:sz w:val="28"/>
          <w:szCs w:val="28"/>
        </w:rPr>
        <w:t xml:space="preserve">    </w:t>
      </w:r>
      <w:r>
        <w:rPr>
          <w:sz w:val="28"/>
          <w:szCs w:val="28"/>
        </w:rPr>
        <w:t>月</w:t>
      </w:r>
      <w:r>
        <w:rPr>
          <w:sz w:val="28"/>
          <w:szCs w:val="28"/>
        </w:rPr>
        <w:t xml:space="preserve">    </w:t>
      </w:r>
      <w:r>
        <w:rPr>
          <w:sz w:val="28"/>
          <w:szCs w:val="28"/>
        </w:rPr>
        <w:t>日</w:t>
      </w:r>
    </w:p>
    <w:p w:rsidR="00EB6954" w:rsidRDefault="00EB6954" w:rsidP="00EB6954">
      <w:pPr>
        <w:spacing w:line="560" w:lineRule="exact"/>
        <w:rPr>
          <w:sz w:val="28"/>
          <w:szCs w:val="28"/>
        </w:rPr>
      </w:pPr>
      <w:r>
        <w:rPr>
          <w:sz w:val="28"/>
          <w:szCs w:val="28"/>
        </w:rPr>
        <w:t>附：</w:t>
      </w:r>
    </w:p>
    <w:p w:rsidR="00EB6954" w:rsidRDefault="00EB6954" w:rsidP="00EB6954">
      <w:pPr>
        <w:spacing w:line="560" w:lineRule="exact"/>
        <w:ind w:firstLine="573"/>
        <w:rPr>
          <w:sz w:val="28"/>
          <w:szCs w:val="28"/>
        </w:rPr>
      </w:pPr>
      <w:r>
        <w:rPr>
          <w:sz w:val="28"/>
          <w:szCs w:val="28"/>
        </w:rPr>
        <w:t>授权代表姓名：</w:t>
      </w:r>
      <w:r>
        <w:rPr>
          <w:sz w:val="28"/>
          <w:szCs w:val="28"/>
        </w:rPr>
        <w:t xml:space="preserve">              </w:t>
      </w:r>
    </w:p>
    <w:p w:rsidR="00EB6954" w:rsidRDefault="00EB6954" w:rsidP="00EB6954">
      <w:pPr>
        <w:spacing w:line="560" w:lineRule="exact"/>
        <w:ind w:firstLine="573"/>
        <w:rPr>
          <w:sz w:val="28"/>
          <w:szCs w:val="28"/>
        </w:rPr>
      </w:pPr>
      <w:r>
        <w:rPr>
          <w:sz w:val="28"/>
          <w:szCs w:val="28"/>
        </w:rPr>
        <w:t>职</w:t>
      </w:r>
      <w:r>
        <w:rPr>
          <w:sz w:val="28"/>
          <w:szCs w:val="28"/>
        </w:rPr>
        <w:t xml:space="preserve">    </w:t>
      </w:r>
      <w:proofErr w:type="gramStart"/>
      <w:r>
        <w:rPr>
          <w:sz w:val="28"/>
          <w:szCs w:val="28"/>
        </w:rPr>
        <w:t>务</w:t>
      </w:r>
      <w:proofErr w:type="gramEnd"/>
      <w:r>
        <w:rPr>
          <w:sz w:val="28"/>
          <w:szCs w:val="28"/>
        </w:rPr>
        <w:t>：</w:t>
      </w:r>
      <w:r>
        <w:rPr>
          <w:sz w:val="28"/>
          <w:szCs w:val="28"/>
        </w:rPr>
        <w:t xml:space="preserve">                  </w:t>
      </w:r>
      <w:r>
        <w:rPr>
          <w:sz w:val="28"/>
          <w:szCs w:val="28"/>
        </w:rPr>
        <w:t>电</w:t>
      </w:r>
      <w:r>
        <w:rPr>
          <w:sz w:val="28"/>
          <w:szCs w:val="28"/>
        </w:rPr>
        <w:t xml:space="preserve">    </w:t>
      </w:r>
      <w:r>
        <w:rPr>
          <w:sz w:val="28"/>
          <w:szCs w:val="28"/>
        </w:rPr>
        <w:t>话：</w:t>
      </w:r>
    </w:p>
    <w:p w:rsidR="00EB6954" w:rsidRDefault="00EB6954" w:rsidP="00EB6954">
      <w:pPr>
        <w:spacing w:line="560" w:lineRule="exact"/>
        <w:ind w:firstLine="573"/>
        <w:rPr>
          <w:sz w:val="28"/>
          <w:szCs w:val="28"/>
        </w:rPr>
      </w:pPr>
      <w:r>
        <w:rPr>
          <w:sz w:val="28"/>
          <w:szCs w:val="28"/>
        </w:rPr>
        <w:t>传</w:t>
      </w:r>
      <w:r>
        <w:rPr>
          <w:sz w:val="28"/>
          <w:szCs w:val="28"/>
        </w:rPr>
        <w:t xml:space="preserve">    </w:t>
      </w:r>
      <w:r>
        <w:rPr>
          <w:sz w:val="28"/>
          <w:szCs w:val="28"/>
        </w:rPr>
        <w:t>真：</w:t>
      </w:r>
      <w:r>
        <w:rPr>
          <w:sz w:val="28"/>
          <w:szCs w:val="28"/>
        </w:rPr>
        <w:t xml:space="preserve">                  </w:t>
      </w:r>
      <w:proofErr w:type="gramStart"/>
      <w:r>
        <w:rPr>
          <w:sz w:val="28"/>
          <w:szCs w:val="28"/>
        </w:rPr>
        <w:t>邮</w:t>
      </w:r>
      <w:proofErr w:type="gramEnd"/>
      <w:r>
        <w:rPr>
          <w:sz w:val="28"/>
          <w:szCs w:val="28"/>
        </w:rPr>
        <w:t xml:space="preserve">    </w:t>
      </w:r>
      <w:r>
        <w:rPr>
          <w:sz w:val="28"/>
          <w:szCs w:val="28"/>
        </w:rPr>
        <w:t>编：</w:t>
      </w:r>
    </w:p>
    <w:p w:rsidR="00EB6954" w:rsidRDefault="00EB6954" w:rsidP="00EB6954">
      <w:pPr>
        <w:spacing w:line="560" w:lineRule="exact"/>
        <w:ind w:firstLine="573"/>
        <w:rPr>
          <w:sz w:val="28"/>
          <w:szCs w:val="28"/>
        </w:rPr>
      </w:pPr>
      <w:r>
        <w:rPr>
          <w:sz w:val="28"/>
          <w:szCs w:val="28"/>
        </w:rPr>
        <w:t>通讯地址：</w:t>
      </w:r>
    </w:p>
    <w:p w:rsidR="00EB6954" w:rsidRDefault="004D1A82" w:rsidP="00EB6954">
      <w:pPr>
        <w:spacing w:line="560" w:lineRule="exact"/>
        <w:ind w:firstLine="573"/>
      </w:pPr>
      <w:r>
        <w:rPr>
          <w:noProof/>
        </w:rPr>
        <w:pict>
          <v:shape id="Text Box 10" o:spid="_x0000_s1034" type="#_x0000_t202" style="position:absolute;left:0;text-align:left;margin-left:226.45pt;margin-top:9.4pt;width:84.65pt;height:42.55pt;z-index:25165824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7pzcOQIAAHIEAAAOAAAAZHJzL2Uyb0RvYy54bWysVNtu2zAMfR+wfxD0vtjJ4jU16hRdsw4D&#10;ugvQ7gMYWY6FyaImKbG7ry8lu2l2exnmB0EUqUPyHNEXl0On2UE6r9BUfD7LOZNGYK3MruJf729e&#10;rTjzAUwNGo2s+IP0/HL98sVFb0u5wBZ1LR0jEOPL3la8DcGWWeZFKzvwM7TSkLNB10Eg0+2y2kFP&#10;6J3OFnn+JuvR1dahkN7T6WZ08nXCbxopwuem8TIwXXGqLaTVpXUb12x9AeXOgW2VmMqAf6iiA2Uo&#10;6RFqAwHY3qnfoDolHHpswkxgl2HTKCFTD9TNPP+lm7sWrEy9EDneHmny/w9WfDp8cUzVFV9wZqAj&#10;ie7lENhbHNg80dNbX1LUnaW4MNA5yZxa9fYWxTfPDF63YHbyyjnsWwk1lTePxGYnV6MgvvQRZNt/&#10;xJrywD5gAhoa10XuiA1G6CTTw1GaWIuIKfOzIi8KzgT5imX+elWkFFA+3bbOh/cSOxY3FXckfUKH&#10;w60PsRoon0JiMo9a1TdK62S43fZaO3YAeiY36ZvQfwrThvUVPy8WxUjAXyHy9P0JIpawAd+OqWra&#10;xSgoOxVoDrTqKr46XoYy0vnO1CkkgNLjnlrRZuI3UjqSG4btMClJ8ZHuLdYPRLjD8dnTmNKmRfeD&#10;s56efMX99z04yZn+YEi08/lyGWckGcvibEGGO/VsTz1gBEFVXATH2Whch3Gy9tapXUu5xodi8Iqk&#10;blRS4bmuqQF62EmcaQjj5JzaKer5V7F+BAAA//8DAFBLAwQUAAYACAAAACEA+5x5LN0AAAAKAQAA&#10;DwAAAGRycy9kb3ducmV2LnhtbEyPzU7DMBCE70i8g7VI3KhdA1ES4lQIVI5IpDyAEy9JVP9EsduG&#10;PD3LCY4782l2ptotzrIzznEMXsF2I4Ch74IZfa/g87C/y4HFpL3RNnhU8I0RdvX1VaVLEy7+A89N&#10;6hmF+FhqBUNKU8l57AZ0Om7ChJ68rzA7neice25mfaFwZ7kUIuNOj54+DHrClwG7Y3NyCt6LHPv1&#10;NXbiuG/cW7vauGZbpW5vlucnYAmX9AfDb32qDjV1asPJm8isgodHWRBKRk4TCMiklMBaEsR9Abyu&#10;+P8J9Q8AAAD//wMAUEsBAi0AFAAGAAgAAAAhALaDOJL+AAAA4QEAABMAAAAAAAAAAAAAAAAAAAAA&#10;AFtDb250ZW50X1R5cGVzXS54bWxQSwECLQAUAAYACAAAACEAOP0h/9YAAACUAQAACwAAAAAAAAAA&#10;AAAAAAAvAQAAX3JlbHMvLnJlbHNQSwECLQAUAAYACAAAACEAZO6c3DkCAAByBAAADgAAAAAAAAAA&#10;AAAAAAAuAgAAZHJzL2Uyb0RvYy54bWxQSwECLQAUAAYACAAAACEA+5x5LN0AAAAKAQAADwAAAAAA&#10;AAAAAAAAAACTBAAAZHJzL2Rvd25yZXYueG1sUEsFBgAAAAAEAAQA8wAAAJ0FAAAAAA==&#10;">
            <v:stroke dashstyle="dash"/>
            <v:textbox>
              <w:txbxContent>
                <w:p w:rsidR="00430998" w:rsidRDefault="00430998" w:rsidP="00EB6954">
                  <w:pPr>
                    <w:jc w:val="center"/>
                    <w:rPr>
                      <w:rFonts w:ascii="宋体"/>
                    </w:rPr>
                  </w:pPr>
                </w:p>
                <w:p w:rsidR="00430998" w:rsidRDefault="00430998" w:rsidP="00EB6954">
                  <w:pPr>
                    <w:jc w:val="center"/>
                    <w:rPr>
                      <w:rFonts w:ascii="宋体" w:hAnsi="宋体"/>
                      <w:sz w:val="28"/>
                      <w:szCs w:val="28"/>
                    </w:rPr>
                  </w:pPr>
                  <w:r>
                    <w:rPr>
                      <w:rFonts w:ascii="宋体" w:hAnsi="宋体" w:hint="eastAsia"/>
                      <w:sz w:val="28"/>
                      <w:szCs w:val="28"/>
                    </w:rPr>
                    <w:t>授权代表身份证复印件</w:t>
                  </w:r>
                </w:p>
                <w:p w:rsidR="00430998" w:rsidRDefault="00430998" w:rsidP="00EB6954">
                  <w:pPr>
                    <w:jc w:val="center"/>
                    <w:rPr>
                      <w:sz w:val="28"/>
                      <w:szCs w:val="28"/>
                    </w:rPr>
                  </w:pPr>
                  <w:r>
                    <w:rPr>
                      <w:rFonts w:ascii="宋体" w:hAnsi="宋体" w:hint="eastAsia"/>
                      <w:sz w:val="28"/>
                      <w:szCs w:val="28"/>
                    </w:rPr>
                    <w:t>（反面）</w:t>
                  </w:r>
                </w:p>
              </w:txbxContent>
            </v:textbox>
          </v:shape>
        </w:pict>
      </w:r>
      <w:r>
        <w:rPr>
          <w:noProof/>
        </w:rPr>
        <w:pict>
          <v:shape id="Text Box 9" o:spid="_x0000_s1033" type="#_x0000_t202" style="position:absolute;left:0;text-align:left;margin-left:30.6pt;margin-top:9.25pt;width:84.65pt;height:42.55pt;z-index:25165926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WwWOQIAAHEEAAAOAAAAZHJzL2Uyb0RvYy54bWysVNtu2zAMfR+wfxD0vtpJ47U14hRdugwD&#10;ugvQ7gMYWY6FyaImKbGzrx8lp6mx7WmYHwRRpA7Jc0Qvb4dOs4N0XqGp+Owi50wagbUyu4p/e9q8&#10;uebMBzA1aDSy4kfp+e3q9atlb0s5xxZ1LR0jEOPL3la8DcGWWeZFKzvwF2ilIWeDroNApttltYOe&#10;0DudzfP8bdajq61DIb2n0/vRyVcJv2mkCF+axsvAdMWptpBWl9ZtXLPVEsqdA9sqcSoD/qGKDpSh&#10;pGeoewjA9k79AdUp4dBjEy4Edhk2jRIy9UDdzPLfunlswcrUC5Hj7Zkm//9gxefDV8dUTdpxZqAj&#10;iZ7kENg7HNhNZKe3vqSgR0thYaDjGBk79fYBxXfPDK5bMDt55xz2rYSaqpvFm9nk6ojjI8i2/4Q1&#10;pYF9wAQ0NK6LgEQGI3RS6XhWJpYiYsr8qsiLgjNBvmKRX14XKQWUz7et8+GDxI7FTcUdKZ/Q4fDg&#10;Q6wGyueQVD1qVW+U1slwu+1aO3YAeiWb9J3Q/TRMG9ZX/KaYFyMBU5+fQuTp+xtELOEefDumqmkX&#10;o6DsVKAx0Kqr+PX5MpSRzvemTiEBlB731Io2J34jpSO5YdgOScjLCBm532J9JMIdjq+eppQ2Lbqf&#10;nPX04ivuf+zBSc70R0Oi3cwWizgiyVgUV3My3NSznXrACIKquAiOs9FYh3Gw9tapXUu5xodi8I6k&#10;blRS4aWuUwP0rpM4pxmMgzO1U9TLn2L1CwAA//8DAFBLAwQUAAYACAAAACEAryF229wAAAAJAQAA&#10;DwAAAGRycy9kb3ducmV2LnhtbEyPwU7DMBBE70j8g7WVuFE7qYhCGqdCoHJEIvABTrIkUe11FLtt&#10;yNeznOC2OzOafVseFmfFBecwetKQbBUIpNZ3I/UaPj+O9zmIEA11xnpCDd8Y4FDd3pSm6PyV3vFS&#10;x15wCYXCaBhinAopQzugM2HrJyT2vvzsTOR17mU3myuXOytTpTLpzEh8YTATPg/Ynuqz0/D2mGO/&#10;voRWnY61e21WG9Ys0fpuszztQURc4l8YfvEZHSpmavyZuiCshixJOcl6/gCC/XSneGhYULsMZFXK&#10;/x9UPwAAAP//AwBQSwECLQAUAAYACAAAACEAtoM4kv4AAADhAQAAEwAAAAAAAAAAAAAAAAAAAAAA&#10;W0NvbnRlbnRfVHlwZXNdLnhtbFBLAQItABQABgAIAAAAIQA4/SH/1gAAAJQBAAALAAAAAAAAAAAA&#10;AAAAAC8BAABfcmVscy8ucmVsc1BLAQItABQABgAIAAAAIQAKzWwWOQIAAHEEAAAOAAAAAAAAAAAA&#10;AAAAAC4CAABkcnMvZTJvRG9jLnhtbFBLAQItABQABgAIAAAAIQCvIXbb3AAAAAkBAAAPAAAAAAAA&#10;AAAAAAAAAJMEAABkcnMvZG93bnJldi54bWxQSwUGAAAAAAQABADzAAAAnAUAAAAA&#10;">
            <v:stroke dashstyle="dash"/>
            <v:textbox>
              <w:txbxContent>
                <w:p w:rsidR="00430998" w:rsidRDefault="00430998" w:rsidP="00EB6954">
                  <w:pPr>
                    <w:jc w:val="center"/>
                    <w:rPr>
                      <w:rFonts w:ascii="宋体"/>
                    </w:rPr>
                  </w:pPr>
                </w:p>
                <w:p w:rsidR="00430998" w:rsidRDefault="00430998" w:rsidP="00EB6954">
                  <w:pPr>
                    <w:jc w:val="center"/>
                    <w:rPr>
                      <w:rFonts w:ascii="宋体" w:hAnsi="宋体"/>
                      <w:sz w:val="28"/>
                      <w:szCs w:val="28"/>
                    </w:rPr>
                  </w:pPr>
                  <w:r>
                    <w:rPr>
                      <w:rFonts w:ascii="宋体" w:hAnsi="宋体" w:hint="eastAsia"/>
                      <w:sz w:val="28"/>
                      <w:szCs w:val="28"/>
                    </w:rPr>
                    <w:t>授权代表身份证复印件</w:t>
                  </w:r>
                </w:p>
                <w:p w:rsidR="00430998" w:rsidRDefault="00430998" w:rsidP="00EB6954">
                  <w:pPr>
                    <w:jc w:val="center"/>
                    <w:rPr>
                      <w:sz w:val="28"/>
                      <w:szCs w:val="28"/>
                    </w:rPr>
                  </w:pPr>
                  <w:r>
                    <w:rPr>
                      <w:rFonts w:ascii="宋体" w:hAnsi="宋体" w:hint="eastAsia"/>
                      <w:sz w:val="28"/>
                      <w:szCs w:val="28"/>
                    </w:rPr>
                    <w:t>（正面）</w:t>
                  </w:r>
                </w:p>
              </w:txbxContent>
            </v:textbox>
          </v:shape>
        </w:pict>
      </w:r>
    </w:p>
    <w:p w:rsidR="00EB6954" w:rsidRDefault="00EB6954" w:rsidP="00EB6954">
      <w:pPr>
        <w:spacing w:line="560" w:lineRule="exact"/>
        <w:ind w:firstLine="573"/>
      </w:pPr>
    </w:p>
    <w:p w:rsidR="00EB6954" w:rsidRDefault="00EB6954" w:rsidP="00EB6954">
      <w:pPr>
        <w:spacing w:line="560" w:lineRule="exact"/>
        <w:ind w:firstLine="573"/>
      </w:pPr>
    </w:p>
    <w:p w:rsidR="00EB6954" w:rsidRDefault="00EB6954" w:rsidP="00EB6954">
      <w:pPr>
        <w:spacing w:line="560" w:lineRule="exact"/>
        <w:ind w:firstLine="573"/>
      </w:pPr>
    </w:p>
    <w:p w:rsidR="00EB6954" w:rsidRDefault="00EB6954" w:rsidP="00EB6954">
      <w:pPr>
        <w:spacing w:line="560" w:lineRule="exact"/>
        <w:ind w:firstLine="573"/>
      </w:pPr>
    </w:p>
    <w:p w:rsidR="00EB6954" w:rsidRDefault="00EB6954" w:rsidP="00EB6954">
      <w:pPr>
        <w:spacing w:line="560" w:lineRule="exact"/>
        <w:ind w:firstLine="573"/>
      </w:pPr>
    </w:p>
    <w:p w:rsidR="00EB6954" w:rsidRDefault="00EB6954" w:rsidP="00EB6954">
      <w:pPr>
        <w:rPr>
          <w:rFonts w:ascii="宋体" w:hAnsi="宋体"/>
          <w:sz w:val="28"/>
          <w:szCs w:val="28"/>
        </w:rPr>
      </w:pPr>
    </w:p>
    <w:p w:rsidR="00EB6954" w:rsidRDefault="00EB6954" w:rsidP="00EB6954">
      <w:pPr>
        <w:rPr>
          <w:rFonts w:ascii="宋体" w:hAnsi="宋体"/>
          <w:sz w:val="28"/>
          <w:szCs w:val="28"/>
        </w:rPr>
      </w:pPr>
    </w:p>
    <w:p w:rsidR="00EB6954" w:rsidRPr="00104752" w:rsidRDefault="00EB6954" w:rsidP="00EB6954">
      <w:pPr>
        <w:rPr>
          <w:rFonts w:ascii="宋体" w:hAnsi="宋体"/>
          <w:sz w:val="28"/>
          <w:szCs w:val="28"/>
        </w:rPr>
      </w:pPr>
      <w:r w:rsidRPr="00104752">
        <w:rPr>
          <w:rFonts w:ascii="宋体" w:hAnsi="宋体" w:hint="eastAsia"/>
          <w:sz w:val="28"/>
          <w:szCs w:val="28"/>
        </w:rPr>
        <w:lastRenderedPageBreak/>
        <w:t>附件</w:t>
      </w:r>
      <w:r w:rsidR="000C1B1A">
        <w:rPr>
          <w:rFonts w:ascii="宋体" w:hAnsi="宋体" w:hint="eastAsia"/>
          <w:sz w:val="28"/>
          <w:szCs w:val="28"/>
        </w:rPr>
        <w:t>9</w:t>
      </w:r>
    </w:p>
    <w:p w:rsidR="00EB6954" w:rsidRPr="00104752" w:rsidRDefault="00EB6954" w:rsidP="00EB6954">
      <w:pPr>
        <w:jc w:val="center"/>
        <w:rPr>
          <w:sz w:val="44"/>
          <w:szCs w:val="44"/>
        </w:rPr>
      </w:pPr>
      <w:r w:rsidRPr="00104752">
        <w:rPr>
          <w:rFonts w:eastAsia="方正小标宋简体" w:hint="eastAsia"/>
          <w:bCs/>
          <w:sz w:val="44"/>
          <w:szCs w:val="44"/>
        </w:rPr>
        <w:t>供应商保密承诺书</w:t>
      </w:r>
    </w:p>
    <w:p w:rsidR="00EB6954" w:rsidRPr="00104752" w:rsidRDefault="00EB6954" w:rsidP="00EB6954">
      <w:pPr>
        <w:spacing w:line="560" w:lineRule="exact"/>
        <w:ind w:firstLine="573"/>
        <w:rPr>
          <w:sz w:val="28"/>
          <w:szCs w:val="28"/>
        </w:rPr>
      </w:pPr>
    </w:p>
    <w:p w:rsidR="00EB6954" w:rsidRPr="00104752" w:rsidRDefault="00EB6954" w:rsidP="00EB6954">
      <w:pPr>
        <w:spacing w:line="660" w:lineRule="exact"/>
        <w:ind w:firstLine="573"/>
        <w:rPr>
          <w:sz w:val="28"/>
          <w:szCs w:val="28"/>
        </w:rPr>
      </w:pPr>
      <w:r w:rsidRPr="00104752">
        <w:rPr>
          <w:rFonts w:hint="eastAsia"/>
          <w:sz w:val="28"/>
          <w:szCs w:val="28"/>
          <w:u w:val="single"/>
        </w:rPr>
        <w:t>（采购单位或者受委托订立合同的采购机构名称）</w:t>
      </w:r>
      <w:r w:rsidRPr="00104752">
        <w:rPr>
          <w:rFonts w:hint="eastAsia"/>
          <w:sz w:val="28"/>
          <w:szCs w:val="28"/>
        </w:rPr>
        <w:t>：</w:t>
      </w:r>
    </w:p>
    <w:p w:rsidR="00EB6954" w:rsidRPr="00104752" w:rsidRDefault="00EB6954" w:rsidP="00EB6954">
      <w:pPr>
        <w:spacing w:line="660" w:lineRule="exact"/>
        <w:ind w:firstLine="573"/>
        <w:rPr>
          <w:sz w:val="28"/>
          <w:szCs w:val="28"/>
        </w:rPr>
      </w:pPr>
      <w:r w:rsidRPr="00104752">
        <w:rPr>
          <w:rFonts w:hint="eastAsia"/>
          <w:sz w:val="28"/>
          <w:szCs w:val="28"/>
        </w:rPr>
        <w:t>根据有关保密法规制度和合同约定，我方知悉应当承担的保密义务和法律责任，对</w:t>
      </w:r>
      <w:r w:rsidRPr="00104752">
        <w:rPr>
          <w:rFonts w:hint="eastAsia"/>
          <w:sz w:val="28"/>
          <w:szCs w:val="28"/>
          <w:u w:val="single"/>
        </w:rPr>
        <w:t>（合同名称、编号）</w:t>
      </w:r>
      <w:r w:rsidRPr="00104752">
        <w:rPr>
          <w:rFonts w:hint="eastAsia"/>
          <w:sz w:val="28"/>
          <w:szCs w:val="28"/>
        </w:rPr>
        <w:t>合同保密相关事项，</w:t>
      </w:r>
      <w:proofErr w:type="gramStart"/>
      <w:r w:rsidRPr="00104752">
        <w:rPr>
          <w:rFonts w:hint="eastAsia"/>
          <w:sz w:val="28"/>
          <w:szCs w:val="28"/>
        </w:rPr>
        <w:t>作出</w:t>
      </w:r>
      <w:proofErr w:type="gramEnd"/>
      <w:r w:rsidRPr="00104752">
        <w:rPr>
          <w:rFonts w:hint="eastAsia"/>
          <w:sz w:val="28"/>
          <w:szCs w:val="28"/>
        </w:rPr>
        <w:t>承诺如下：</w:t>
      </w:r>
    </w:p>
    <w:p w:rsidR="00EB6954" w:rsidRPr="00104752" w:rsidRDefault="00EB6954" w:rsidP="00EB6954">
      <w:pPr>
        <w:spacing w:line="660" w:lineRule="exact"/>
        <w:ind w:firstLine="573"/>
        <w:rPr>
          <w:sz w:val="28"/>
          <w:szCs w:val="28"/>
        </w:rPr>
      </w:pPr>
      <w:r w:rsidRPr="00104752">
        <w:rPr>
          <w:rFonts w:hint="eastAsia"/>
          <w:sz w:val="28"/>
          <w:szCs w:val="28"/>
        </w:rPr>
        <w:t>一、严格遵守国家和军队保密法规制度要求，制定并严格落实保密管理制度，设置保密部门，配备保密人员，开展保密培训，严格约束所属员工行为，接受和配合甲方或者军方采购管理部门、采购机构组织开展的保密指导和监督检查。</w:t>
      </w:r>
    </w:p>
    <w:p w:rsidR="00EB6954" w:rsidRPr="00104752" w:rsidRDefault="00EB6954" w:rsidP="00EB6954">
      <w:pPr>
        <w:spacing w:line="660" w:lineRule="exact"/>
        <w:ind w:firstLine="573"/>
        <w:rPr>
          <w:sz w:val="28"/>
          <w:szCs w:val="28"/>
        </w:rPr>
      </w:pPr>
      <w:r w:rsidRPr="00104752">
        <w:rPr>
          <w:rFonts w:hint="eastAsia"/>
          <w:sz w:val="28"/>
          <w:szCs w:val="28"/>
        </w:rPr>
        <w:t>二、未经甲方或者军方有权单位许可，不以摘抄、复制、告知、公布、出版、传递、转让或者以其他任何方式使任何第三方组织和人员知悉本采购项目及其合同订立履行保密信息。军方提供的或者参与本项目及其合同订立履行获悉的所有信息均视为保密信息，甲方或者军方有权单位明确表示无需保密的信息除外。</w:t>
      </w:r>
    </w:p>
    <w:p w:rsidR="00EB6954" w:rsidRPr="00104752" w:rsidRDefault="00EB6954" w:rsidP="00EB6954">
      <w:pPr>
        <w:spacing w:line="660" w:lineRule="exact"/>
        <w:ind w:firstLine="573"/>
        <w:rPr>
          <w:sz w:val="28"/>
          <w:szCs w:val="28"/>
        </w:rPr>
      </w:pPr>
      <w:r w:rsidRPr="00104752">
        <w:rPr>
          <w:rFonts w:hint="eastAsia"/>
          <w:sz w:val="28"/>
          <w:szCs w:val="28"/>
        </w:rPr>
        <w:t>三、本采购项目及其合同订立履行保密信息，包括以手写、打印、软件、磁盘、光盘、胶片、图片、音视频或者其他可读取方式记载的数据信息和文档资料，实行专人管理、专室专柜存放、定期审核销毁，</w:t>
      </w:r>
      <w:proofErr w:type="gramStart"/>
      <w:r w:rsidRPr="00104752">
        <w:rPr>
          <w:rFonts w:hint="eastAsia"/>
          <w:sz w:val="28"/>
          <w:szCs w:val="28"/>
        </w:rPr>
        <w:t>不</w:t>
      </w:r>
      <w:proofErr w:type="gramEnd"/>
      <w:r w:rsidRPr="00104752">
        <w:rPr>
          <w:rFonts w:hint="eastAsia"/>
          <w:sz w:val="28"/>
          <w:szCs w:val="28"/>
        </w:rPr>
        <w:t>擅自复制留存。</w:t>
      </w:r>
    </w:p>
    <w:p w:rsidR="00EB6954" w:rsidRPr="00104752" w:rsidRDefault="00EB6954" w:rsidP="00EB6954">
      <w:pPr>
        <w:spacing w:line="660" w:lineRule="exact"/>
        <w:ind w:firstLine="573"/>
        <w:rPr>
          <w:sz w:val="28"/>
          <w:szCs w:val="28"/>
        </w:rPr>
      </w:pPr>
      <w:r w:rsidRPr="00104752">
        <w:rPr>
          <w:rFonts w:hint="eastAsia"/>
          <w:sz w:val="28"/>
          <w:szCs w:val="28"/>
        </w:rPr>
        <w:t>四、不在联接互联网计算机中存储、处理、传递，不通过普通电话、传真、快递等非保密渠道传递本采购项目及其合同订立履行保密信息。</w:t>
      </w:r>
    </w:p>
    <w:p w:rsidR="00EB6954" w:rsidRPr="00104752" w:rsidRDefault="00EB6954" w:rsidP="00EB6954">
      <w:pPr>
        <w:spacing w:line="660" w:lineRule="exact"/>
        <w:ind w:firstLine="573"/>
        <w:rPr>
          <w:sz w:val="28"/>
          <w:szCs w:val="28"/>
        </w:rPr>
      </w:pPr>
      <w:r w:rsidRPr="00104752">
        <w:rPr>
          <w:rFonts w:hint="eastAsia"/>
          <w:sz w:val="28"/>
          <w:szCs w:val="28"/>
        </w:rPr>
        <w:t>五、不将本采购项目合同订立履行保密信息作为企业业绩进行公开宣传。</w:t>
      </w:r>
      <w:r w:rsidRPr="00104752">
        <w:rPr>
          <w:rFonts w:hint="eastAsia"/>
          <w:sz w:val="28"/>
          <w:szCs w:val="28"/>
        </w:rPr>
        <w:lastRenderedPageBreak/>
        <w:t>本合同履行完毕后，仍继续承担与合同履行期间相同的保密义务。在签订本合同前，我方已知悉合同履行过程以及合同履行完毕后需要承担的保密义务及其成本，无须甲方另外支付保密相关费用。</w:t>
      </w:r>
    </w:p>
    <w:p w:rsidR="00EB6954" w:rsidRPr="00104752" w:rsidRDefault="00EB6954" w:rsidP="00EB6954">
      <w:pPr>
        <w:spacing w:line="660" w:lineRule="exact"/>
        <w:ind w:firstLine="573"/>
        <w:rPr>
          <w:sz w:val="28"/>
          <w:szCs w:val="28"/>
        </w:rPr>
      </w:pPr>
      <w:r w:rsidRPr="00104752">
        <w:rPr>
          <w:rFonts w:hint="eastAsia"/>
          <w:sz w:val="28"/>
          <w:szCs w:val="28"/>
        </w:rPr>
        <w:t>违反上述承诺，我方愿意承担一切法律责任，赔偿因违反承诺造成的损失，接受军方按照国家和军队有关规定</w:t>
      </w:r>
      <w:proofErr w:type="gramStart"/>
      <w:r w:rsidRPr="00104752">
        <w:rPr>
          <w:rFonts w:hint="eastAsia"/>
          <w:sz w:val="28"/>
          <w:szCs w:val="28"/>
        </w:rPr>
        <w:t>作出</w:t>
      </w:r>
      <w:proofErr w:type="gramEnd"/>
      <w:r w:rsidRPr="00104752">
        <w:rPr>
          <w:rFonts w:hint="eastAsia"/>
          <w:sz w:val="28"/>
          <w:szCs w:val="28"/>
        </w:rPr>
        <w:t>的处罚。参与本项目及其合同订立履行的我方所属员工发生失密泄密的，由我方承担连带责任。</w:t>
      </w:r>
    </w:p>
    <w:p w:rsidR="00EB6954" w:rsidRPr="00104752" w:rsidRDefault="00EB6954" w:rsidP="00EB6954">
      <w:pPr>
        <w:spacing w:line="660" w:lineRule="exact"/>
        <w:ind w:firstLine="573"/>
        <w:rPr>
          <w:sz w:val="28"/>
          <w:szCs w:val="28"/>
        </w:rPr>
      </w:pPr>
    </w:p>
    <w:p w:rsidR="00EB6954" w:rsidRPr="00104752" w:rsidRDefault="00EB6954" w:rsidP="00EB6954">
      <w:pPr>
        <w:spacing w:line="660" w:lineRule="exact"/>
        <w:ind w:firstLineChars="1500" w:firstLine="4200"/>
        <w:rPr>
          <w:sz w:val="28"/>
          <w:szCs w:val="28"/>
        </w:rPr>
      </w:pPr>
      <w:r w:rsidRPr="00104752">
        <w:rPr>
          <w:rFonts w:hint="eastAsia"/>
          <w:sz w:val="28"/>
          <w:szCs w:val="28"/>
        </w:rPr>
        <w:t>承诺供应商全称：（盖章）</w:t>
      </w:r>
    </w:p>
    <w:p w:rsidR="00EB6954" w:rsidRPr="00104752" w:rsidRDefault="00EB6954" w:rsidP="00EB6954">
      <w:pPr>
        <w:spacing w:line="660" w:lineRule="exact"/>
        <w:ind w:firstLineChars="1500" w:firstLine="4200"/>
        <w:rPr>
          <w:sz w:val="28"/>
          <w:szCs w:val="28"/>
        </w:rPr>
      </w:pPr>
      <w:r w:rsidRPr="00104752">
        <w:rPr>
          <w:rFonts w:hint="eastAsia"/>
          <w:sz w:val="28"/>
          <w:szCs w:val="28"/>
        </w:rPr>
        <w:t>法定代表人（或授权代表）：（签字）</w:t>
      </w:r>
    </w:p>
    <w:p w:rsidR="00EB6954" w:rsidRDefault="00EB6954" w:rsidP="00EB6954">
      <w:pPr>
        <w:spacing w:line="560" w:lineRule="exact"/>
        <w:ind w:left="267" w:firstLineChars="2150" w:firstLine="6020"/>
        <w:rPr>
          <w:sz w:val="28"/>
          <w:szCs w:val="28"/>
        </w:rPr>
      </w:pPr>
      <w:r w:rsidRPr="00104752">
        <w:rPr>
          <w:rFonts w:hint="eastAsia"/>
          <w:sz w:val="28"/>
          <w:szCs w:val="28"/>
        </w:rPr>
        <w:t>年</w:t>
      </w:r>
      <w:r w:rsidRPr="00104752">
        <w:rPr>
          <w:rFonts w:hint="eastAsia"/>
          <w:sz w:val="28"/>
          <w:szCs w:val="28"/>
        </w:rPr>
        <w:t xml:space="preserve">    </w:t>
      </w:r>
      <w:r w:rsidRPr="00104752">
        <w:rPr>
          <w:rFonts w:hint="eastAsia"/>
          <w:sz w:val="28"/>
          <w:szCs w:val="28"/>
        </w:rPr>
        <w:t>月</w:t>
      </w:r>
      <w:r w:rsidRPr="00104752">
        <w:rPr>
          <w:rFonts w:hint="eastAsia"/>
          <w:sz w:val="28"/>
          <w:szCs w:val="28"/>
        </w:rPr>
        <w:t xml:space="preserve">    </w:t>
      </w:r>
      <w:r w:rsidRPr="00104752">
        <w:rPr>
          <w:rFonts w:hint="eastAsia"/>
          <w:sz w:val="28"/>
          <w:szCs w:val="28"/>
        </w:rPr>
        <w:t>日</w:t>
      </w:r>
    </w:p>
    <w:p w:rsidR="00EB6954" w:rsidRDefault="00EB6954" w:rsidP="00EB6954">
      <w:pPr>
        <w:spacing w:line="560" w:lineRule="exact"/>
        <w:ind w:left="267" w:firstLineChars="2150" w:firstLine="6020"/>
        <w:rPr>
          <w:sz w:val="28"/>
          <w:szCs w:val="28"/>
        </w:rPr>
      </w:pPr>
    </w:p>
    <w:p w:rsidR="00EB6954" w:rsidRDefault="00EB6954" w:rsidP="00EB6954">
      <w:pPr>
        <w:spacing w:line="560" w:lineRule="exact"/>
        <w:ind w:left="267" w:firstLineChars="2150" w:firstLine="6020"/>
        <w:rPr>
          <w:sz w:val="28"/>
          <w:szCs w:val="28"/>
        </w:rPr>
      </w:pPr>
    </w:p>
    <w:p w:rsidR="00EB6954" w:rsidRDefault="00EB6954" w:rsidP="00EB6954">
      <w:pPr>
        <w:spacing w:line="560" w:lineRule="exact"/>
        <w:ind w:left="267" w:firstLineChars="2150" w:firstLine="6020"/>
        <w:rPr>
          <w:sz w:val="28"/>
          <w:szCs w:val="28"/>
        </w:rPr>
      </w:pPr>
    </w:p>
    <w:p w:rsidR="00EB6954" w:rsidRDefault="00EB6954" w:rsidP="00EB6954">
      <w:pPr>
        <w:spacing w:line="560" w:lineRule="exact"/>
        <w:ind w:left="267" w:firstLineChars="2150" w:firstLine="6020"/>
        <w:rPr>
          <w:sz w:val="28"/>
          <w:szCs w:val="28"/>
        </w:rPr>
      </w:pPr>
    </w:p>
    <w:p w:rsidR="00EB6954" w:rsidRDefault="00EB6954" w:rsidP="00EB6954">
      <w:pPr>
        <w:spacing w:line="560" w:lineRule="exact"/>
        <w:ind w:left="267" w:firstLineChars="2150" w:firstLine="6020"/>
        <w:rPr>
          <w:sz w:val="28"/>
          <w:szCs w:val="28"/>
        </w:rPr>
      </w:pPr>
    </w:p>
    <w:p w:rsidR="00EB6954" w:rsidRDefault="00EB6954" w:rsidP="00EB6954">
      <w:pPr>
        <w:spacing w:line="560" w:lineRule="exact"/>
        <w:ind w:left="267" w:firstLineChars="2150" w:firstLine="4515"/>
      </w:pPr>
    </w:p>
    <w:p w:rsidR="00EB6954" w:rsidRDefault="00EB6954" w:rsidP="00EB6954">
      <w:pPr>
        <w:spacing w:line="560" w:lineRule="exact"/>
        <w:ind w:left="267" w:firstLineChars="2150" w:firstLine="4515"/>
      </w:pPr>
    </w:p>
    <w:p w:rsidR="00EB6954" w:rsidRDefault="00EB6954" w:rsidP="00EB6954">
      <w:pPr>
        <w:spacing w:line="560" w:lineRule="exact"/>
        <w:ind w:left="267" w:firstLineChars="2150" w:firstLine="4515"/>
      </w:pPr>
    </w:p>
    <w:p w:rsidR="00EB6954" w:rsidRDefault="00EB6954" w:rsidP="00EB6954">
      <w:pPr>
        <w:spacing w:line="560" w:lineRule="exact"/>
        <w:ind w:left="267" w:firstLineChars="2150" w:firstLine="4515"/>
      </w:pPr>
    </w:p>
    <w:p w:rsidR="00EB6954" w:rsidRDefault="00EB6954" w:rsidP="00EB6954">
      <w:pPr>
        <w:spacing w:line="560" w:lineRule="exact"/>
        <w:ind w:left="267" w:firstLineChars="2150" w:firstLine="4515"/>
      </w:pPr>
    </w:p>
    <w:p w:rsidR="00EB6954" w:rsidRDefault="00EB6954" w:rsidP="00EB6954">
      <w:pPr>
        <w:spacing w:line="560" w:lineRule="exact"/>
        <w:ind w:left="267" w:firstLineChars="2150" w:firstLine="4515"/>
      </w:pPr>
    </w:p>
    <w:p w:rsidR="00EB6954" w:rsidRDefault="00EB6954" w:rsidP="00EB6954">
      <w:pPr>
        <w:spacing w:line="560" w:lineRule="exact"/>
        <w:ind w:left="267" w:firstLineChars="2150" w:firstLine="4515"/>
      </w:pPr>
    </w:p>
    <w:bookmarkEnd w:id="20"/>
    <w:bookmarkEnd w:id="21"/>
    <w:bookmarkEnd w:id="22"/>
    <w:bookmarkEnd w:id="23"/>
    <w:p w:rsidR="00AA39EA" w:rsidRDefault="00AA39EA" w:rsidP="00EB6954">
      <w:pPr>
        <w:outlineLvl w:val="0"/>
        <w:rPr>
          <w:rFonts w:ascii="宋体" w:hAnsi="宋体"/>
          <w:b/>
          <w:sz w:val="36"/>
          <w:szCs w:val="20"/>
        </w:rPr>
      </w:pPr>
    </w:p>
    <w:sectPr w:rsidR="00AA39EA" w:rsidSect="00EB6954">
      <w:pgSz w:w="11906" w:h="16838"/>
      <w:pgMar w:top="1418" w:right="1134" w:bottom="1418" w:left="1418" w:header="851" w:footer="851" w:gutter="0"/>
      <w:cols w:space="72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B1EA021" w16cex:dateUtc="2024-12-31T08:53:00Z"/>
  <w16cex:commentExtensible w16cex:durableId="2B1EA053" w16cex:dateUtc="2024-12-31T08:54:00Z"/>
  <w16cex:commentExtensible w16cex:durableId="2B1E9F6E" w16cex:dateUtc="2024-12-31T08:5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6D6AD8BB" w16cid:durableId="2B1EA021"/>
  <w16cid:commentId w16cid:paraId="4EF5822E" w16cid:durableId="2B1EA053"/>
  <w16cid:commentId w16cid:paraId="2A7D5AF0" w16cid:durableId="2B1E9F6E"/>
</w16cid:commentsId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13C8D" w:rsidRDefault="00213C8D" w:rsidP="005839A1">
      <w:r>
        <w:separator/>
      </w:r>
    </w:p>
  </w:endnote>
  <w:endnote w:type="continuationSeparator" w:id="0">
    <w:p w:rsidR="00213C8D" w:rsidRDefault="00213C8D" w:rsidP="005839A1">
      <w:r>
        <w:continuationSeparator/>
      </w:r>
    </w:p>
  </w:endnote>
</w:endnotes>
</file>

<file path=word/fontTable.xml><?xml version="1.0" encoding="utf-8"?>
<w:fonts xmlns:r="http://schemas.openxmlformats.org/officeDocument/2006/relationships" xmlns:w="http://schemas.openxmlformats.org/wordprocessingml/2006/main">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楷体_GB2312">
    <w:panose1 w:val="02010609030101010101"/>
    <w:charset w:val="86"/>
    <w:family w:val="modern"/>
    <w:pitch w:val="fixed"/>
    <w:sig w:usb0="00000001" w:usb1="080E0000" w:usb2="00000010" w:usb3="00000000" w:csb0="00040000" w:csb1="00000000"/>
  </w:font>
  <w:font w:name="华文仿宋">
    <w:panose1 w:val="02010600040101010101"/>
    <w:charset w:val="86"/>
    <w:family w:val="auto"/>
    <w:pitch w:val="variable"/>
    <w:sig w:usb0="00000287" w:usb1="080F0000" w:usb2="00000010" w:usb3="00000000" w:csb0="0004009F" w:csb1="00000000"/>
  </w:font>
  <w:font w:name="Franklin Gothic Book">
    <w:panose1 w:val="020B0503020102020204"/>
    <w:charset w:val="00"/>
    <w:family w:val="swiss"/>
    <w:pitch w:val="variable"/>
    <w:sig w:usb0="00000287" w:usb1="00000000" w:usb2="00000000" w:usb3="00000000" w:csb0="0000009F" w:csb1="00000000"/>
  </w:font>
  <w:font w:name="黑体">
    <w:altName w:val="SimHei"/>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仿宋_GB2312">
    <w:panose1 w:val="02010609030101010101"/>
    <w:charset w:val="86"/>
    <w:family w:val="modern"/>
    <w:pitch w:val="fixed"/>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方正小标宋简体">
    <w:panose1 w:val="03000509000000000000"/>
    <w:charset w:val="86"/>
    <w:family w:val="auto"/>
    <w:pitch w:val="variable"/>
    <w:sig w:usb0="A00002BF" w:usb1="184F6CFA" w:usb2="00000012"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0998" w:rsidRDefault="00430998">
    <w:pPr>
      <w:pStyle w:val="a5"/>
      <w:framePr w:wrap="around" w:vAnchor="text" w:hAnchor="margin" w:xAlign="center" w:y="1"/>
      <w:rPr>
        <w:rStyle w:val="a7"/>
      </w:rPr>
    </w:pPr>
    <w:r>
      <w:fldChar w:fldCharType="begin"/>
    </w:r>
    <w:r>
      <w:rPr>
        <w:rStyle w:val="a7"/>
      </w:rPr>
      <w:instrText xml:space="preserve">PAGE  </w:instrText>
    </w:r>
    <w:r>
      <w:fldChar w:fldCharType="end"/>
    </w:r>
  </w:p>
  <w:p w:rsidR="00430998" w:rsidRDefault="00430998">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0998" w:rsidRDefault="00430998">
    <w:pPr>
      <w:pStyle w:val="a5"/>
      <w:jc w:val="center"/>
    </w:pPr>
    <w:r w:rsidRPr="004D1A82">
      <w:fldChar w:fldCharType="begin"/>
    </w:r>
    <w:r>
      <w:instrText xml:space="preserve"> PAGE   \* MERGEFORMAT </w:instrText>
    </w:r>
    <w:r w:rsidRPr="004D1A82">
      <w:fldChar w:fldCharType="separate"/>
    </w:r>
    <w:r w:rsidRPr="00EB6954">
      <w:rPr>
        <w:noProof/>
        <w:lang w:val="zh-CN"/>
      </w:rPr>
      <w:t>14</w:t>
    </w:r>
    <w:r>
      <w:rPr>
        <w:lang w:val="zh-CN"/>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0998" w:rsidRDefault="00430998">
    <w:pPr>
      <w:pStyle w:val="a5"/>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0998" w:rsidRDefault="00430998">
    <w:pPr>
      <w:pStyle w:val="a5"/>
      <w:jc w:val="center"/>
    </w:pPr>
    <w:r w:rsidRPr="004D1A82">
      <w:fldChar w:fldCharType="begin"/>
    </w:r>
    <w:r>
      <w:instrText>PAGE   \* MERGEFORMAT</w:instrText>
    </w:r>
    <w:r w:rsidRPr="004D1A82">
      <w:fldChar w:fldCharType="separate"/>
    </w:r>
    <w:r w:rsidR="00420863" w:rsidRPr="00420863">
      <w:rPr>
        <w:noProof/>
        <w:lang w:val="zh-CN"/>
      </w:rPr>
      <w:t>16</w:t>
    </w:r>
    <w:r>
      <w:rPr>
        <w:noProof/>
        <w:lang w:val="zh-CN"/>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13C8D" w:rsidRDefault="00213C8D" w:rsidP="005839A1">
      <w:r>
        <w:separator/>
      </w:r>
    </w:p>
  </w:footnote>
  <w:footnote w:type="continuationSeparator" w:id="0">
    <w:p w:rsidR="00213C8D" w:rsidRDefault="00213C8D" w:rsidP="005839A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0998" w:rsidRDefault="00430998">
    <w:pPr>
      <w:pStyle w:val="a6"/>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905032" o:spid="_x0000_s2051" type="#_x0000_t136" alt="" style="position:absolute;left:0;text-align:left;margin-left:0;margin-top:0;width:572.9pt;height:114.55pt;rotation:315;z-index:-251656192;mso-wrap-edited:f;mso-position-horizontal:center;mso-position-horizontal-relative:margin;mso-position-vertical:center;mso-position-vertical-relative:margin" o:allowincell="f" stroked="f">
          <v:fill opacity=".5"/>
          <v:textpath style="font-family:&quot;宋体&quot;;font-size:8pt" trim="t" fitpath="t" string="DS2020V1.0"/>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0998" w:rsidRDefault="00430998">
    <w:pPr>
      <w:pStyle w:val="a6"/>
      <w:pBdr>
        <w:bottom w:val="single" w:sz="4" w:space="1" w:color="auto"/>
      </w:pBdr>
      <w:tabs>
        <w:tab w:val="clear" w:pos="4153"/>
        <w:tab w:val="clear" w:pos="8306"/>
      </w:tabs>
      <w:jc w:val="left"/>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905033" o:spid="_x0000_s2050" type="#_x0000_t136" alt="" style="position:absolute;margin-left:0;margin-top:0;width:572.9pt;height:114.55pt;rotation:315;z-index:-251655168;mso-wrap-edited:f;mso-position-horizontal:center;mso-position-horizontal-relative:margin;mso-position-vertical:center;mso-position-vertical-relative:margin" o:allowincell="f" stroked="f">
          <v:fill opacity=".5"/>
          <v:textpath style="font-family:&quot;宋体&quot;;font-size:8pt" trim="t" fitpath="t" string="DS2020V1.0"/>
          <w10:wrap anchorx="margin" anchory="margin"/>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0998" w:rsidRDefault="00430998">
    <w:pPr>
      <w:pStyle w:val="a6"/>
      <w:pBdr>
        <w:bottom w:val="single" w:sz="4" w:space="1" w:color="auto"/>
      </w:pBdr>
      <w:jc w:val="both"/>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905031" o:spid="_x0000_s2049" type="#_x0000_t136" alt="" style="position:absolute;left:0;text-align:left;margin-left:0;margin-top:0;width:572.9pt;height:114.55pt;rotation:315;z-index:-251657216;mso-wrap-edited:f;mso-position-horizontal:center;mso-position-horizontal-relative:margin;mso-position-vertical:center;mso-position-vertical-relative:margin" o:allowincell="f" stroked="f">
          <v:fill opacity=".5"/>
          <v:textpath style="font-family:&quot;宋体&quot;;font-size:8pt" trim="t" fitpath="t" string="DS2020V1.0"/>
          <w10:wrap anchorx="margin" anchory="margin"/>
        </v:shape>
      </w:pic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0998" w:rsidRDefault="00430998">
    <w:pPr>
      <w:pStyle w:val="a6"/>
      <w:jc w:val="both"/>
      <w:rPr>
        <w:rFonts w:ascii="楷体_GB2312" w:eastAsia="楷体_GB2312"/>
        <w:sz w:val="21"/>
        <w:szCs w:val="21"/>
      </w:rPr>
    </w:pPr>
    <w:r>
      <w:rPr>
        <w:rFonts w:ascii="楷体_GB2312" w:eastAsia="楷体_GB2312" w:hint="eastAsia"/>
        <w:sz w:val="21"/>
        <w:szCs w:val="21"/>
      </w:rPr>
      <w:t>采购文件</w:t>
    </w:r>
    <w:r>
      <w:rPr>
        <w:rFonts w:ascii="楷体_GB2312" w:eastAsia="楷体_GB2312"/>
        <w:sz w:val="21"/>
        <w:szCs w:val="21"/>
      </w:rPr>
      <w:t xml:space="preserve">                                                                    </w:t>
    </w:r>
    <w:r>
      <w:rPr>
        <w:rFonts w:ascii="楷体_GB2312" w:eastAsia="楷体_GB2312" w:hAnsi="华文中宋" w:hint="eastAsia"/>
        <w:sz w:val="21"/>
        <w:szCs w:val="21"/>
      </w:rPr>
      <w:t>响应文件格式</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DA58EE"/>
    <w:multiLevelType w:val="multilevel"/>
    <w:tmpl w:val="07DA58EE"/>
    <w:lvl w:ilvl="0">
      <w:start w:val="1"/>
      <w:numFmt w:val="chineseCountingThousand"/>
      <w:lvlText w:val="（%1）"/>
      <w:lvlJc w:val="left"/>
      <w:pPr>
        <w:tabs>
          <w:tab w:val="left" w:pos="846"/>
        </w:tabs>
        <w:ind w:left="846" w:hanging="420"/>
      </w:pPr>
      <w:rPr>
        <w:rFonts w:ascii="宋体" w:eastAsia="宋体" w:hAnsi="宋体" w:cs="Times New Roman" w:hint="eastAsia"/>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
    <w:nsid w:val="116A3965"/>
    <w:multiLevelType w:val="multilevel"/>
    <w:tmpl w:val="116A3965"/>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13C65904"/>
    <w:multiLevelType w:val="multilevel"/>
    <w:tmpl w:val="13C65904"/>
    <w:lvl w:ilvl="0">
      <w:start w:val="1"/>
      <w:numFmt w:val="chineseCountingThousand"/>
      <w:lvlText w:val="（%1）"/>
      <w:lvlJc w:val="left"/>
      <w:pPr>
        <w:tabs>
          <w:tab w:val="left" w:pos="0"/>
        </w:tabs>
        <w:ind w:left="0" w:firstLine="0"/>
      </w:pPr>
      <w:rPr>
        <w:rFonts w:ascii="宋体" w:eastAsia="宋体" w:hAnsi="宋体" w:cs="Times New Roman" w:hint="eastAsia"/>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3">
    <w:nsid w:val="189657E0"/>
    <w:multiLevelType w:val="multilevel"/>
    <w:tmpl w:val="189657E0"/>
    <w:lvl w:ilvl="0">
      <w:start w:val="1"/>
      <w:numFmt w:val="decimal"/>
      <w:suff w:val="nothing"/>
      <w:lvlText w:val="(%1)"/>
      <w:lvlJc w:val="left"/>
      <w:pPr>
        <w:ind w:left="0" w:firstLine="0"/>
      </w:pPr>
      <w:rPr>
        <w:rFonts w:ascii="宋体" w:eastAsia="宋体" w:hAnsi="宋体" w:cs="Times New Roman" w:hint="default"/>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4">
    <w:nsid w:val="1A916EE1"/>
    <w:multiLevelType w:val="multilevel"/>
    <w:tmpl w:val="1A916EE1"/>
    <w:lvl w:ilvl="0">
      <w:start w:val="1"/>
      <w:numFmt w:val="chineseCountingThousand"/>
      <w:lvlText w:val="%1、"/>
      <w:lvlJc w:val="left"/>
      <w:pPr>
        <w:tabs>
          <w:tab w:val="left" w:pos="1020"/>
        </w:tabs>
        <w:ind w:left="1020" w:hanging="420"/>
      </w:pPr>
      <w:rPr>
        <w:rFonts w:cs="Times New Roman"/>
      </w:rPr>
    </w:lvl>
    <w:lvl w:ilvl="1">
      <w:start w:val="1"/>
      <w:numFmt w:val="lowerLetter"/>
      <w:lvlText w:val="%2)"/>
      <w:lvlJc w:val="left"/>
      <w:pPr>
        <w:tabs>
          <w:tab w:val="left" w:pos="1308"/>
        </w:tabs>
        <w:ind w:left="1308" w:hanging="420"/>
      </w:pPr>
      <w:rPr>
        <w:rFonts w:cs="Times New Roman"/>
      </w:rPr>
    </w:lvl>
    <w:lvl w:ilvl="2">
      <w:start w:val="1"/>
      <w:numFmt w:val="lowerRoman"/>
      <w:lvlText w:val="%3."/>
      <w:lvlJc w:val="right"/>
      <w:pPr>
        <w:tabs>
          <w:tab w:val="left" w:pos="1728"/>
        </w:tabs>
        <w:ind w:left="1728" w:hanging="420"/>
      </w:pPr>
      <w:rPr>
        <w:rFonts w:cs="Times New Roman"/>
      </w:rPr>
    </w:lvl>
    <w:lvl w:ilvl="3">
      <w:start w:val="1"/>
      <w:numFmt w:val="decimal"/>
      <w:lvlText w:val="%4."/>
      <w:lvlJc w:val="left"/>
      <w:pPr>
        <w:tabs>
          <w:tab w:val="left" w:pos="2148"/>
        </w:tabs>
        <w:ind w:left="2148" w:hanging="420"/>
      </w:pPr>
      <w:rPr>
        <w:rFonts w:cs="Times New Roman"/>
      </w:rPr>
    </w:lvl>
    <w:lvl w:ilvl="4">
      <w:start w:val="1"/>
      <w:numFmt w:val="lowerLetter"/>
      <w:lvlText w:val="%5)"/>
      <w:lvlJc w:val="left"/>
      <w:pPr>
        <w:tabs>
          <w:tab w:val="left" w:pos="2568"/>
        </w:tabs>
        <w:ind w:left="2568" w:hanging="420"/>
      </w:pPr>
      <w:rPr>
        <w:rFonts w:cs="Times New Roman"/>
      </w:rPr>
    </w:lvl>
    <w:lvl w:ilvl="5">
      <w:start w:val="1"/>
      <w:numFmt w:val="lowerRoman"/>
      <w:lvlText w:val="%6."/>
      <w:lvlJc w:val="right"/>
      <w:pPr>
        <w:tabs>
          <w:tab w:val="left" w:pos="2988"/>
        </w:tabs>
        <w:ind w:left="2988" w:hanging="420"/>
      </w:pPr>
      <w:rPr>
        <w:rFonts w:cs="Times New Roman"/>
      </w:rPr>
    </w:lvl>
    <w:lvl w:ilvl="6">
      <w:start w:val="1"/>
      <w:numFmt w:val="decimal"/>
      <w:lvlText w:val="%7."/>
      <w:lvlJc w:val="left"/>
      <w:pPr>
        <w:tabs>
          <w:tab w:val="left" w:pos="3408"/>
        </w:tabs>
        <w:ind w:left="3408" w:hanging="420"/>
      </w:pPr>
      <w:rPr>
        <w:rFonts w:cs="Times New Roman"/>
      </w:rPr>
    </w:lvl>
    <w:lvl w:ilvl="7">
      <w:start w:val="1"/>
      <w:numFmt w:val="lowerLetter"/>
      <w:lvlText w:val="%8)"/>
      <w:lvlJc w:val="left"/>
      <w:pPr>
        <w:tabs>
          <w:tab w:val="left" w:pos="3828"/>
        </w:tabs>
        <w:ind w:left="3828" w:hanging="420"/>
      </w:pPr>
      <w:rPr>
        <w:rFonts w:cs="Times New Roman"/>
      </w:rPr>
    </w:lvl>
    <w:lvl w:ilvl="8">
      <w:start w:val="1"/>
      <w:numFmt w:val="lowerRoman"/>
      <w:lvlText w:val="%9."/>
      <w:lvlJc w:val="right"/>
      <w:pPr>
        <w:tabs>
          <w:tab w:val="left" w:pos="4248"/>
        </w:tabs>
        <w:ind w:left="4248" w:hanging="420"/>
      </w:pPr>
      <w:rPr>
        <w:rFonts w:cs="Times New Roman"/>
      </w:rPr>
    </w:lvl>
  </w:abstractNum>
  <w:abstractNum w:abstractNumId="5">
    <w:nsid w:val="210C7B69"/>
    <w:multiLevelType w:val="multilevel"/>
    <w:tmpl w:val="210C7B69"/>
    <w:lvl w:ilvl="0">
      <w:start w:val="1"/>
      <w:numFmt w:val="decimal"/>
      <w:suff w:val="nothing"/>
      <w:lvlText w:val="(%1)"/>
      <w:lvlJc w:val="left"/>
      <w:pPr>
        <w:ind w:left="1413" w:hanging="360"/>
      </w:pPr>
      <w:rPr>
        <w:rFonts w:ascii="宋体" w:eastAsia="宋体" w:hAnsi="宋体" w:cs="Times New Roman" w:hint="default"/>
      </w:rPr>
    </w:lvl>
    <w:lvl w:ilvl="1">
      <w:start w:val="1"/>
      <w:numFmt w:val="lowerLetter"/>
      <w:lvlText w:val="%2)"/>
      <w:lvlJc w:val="left"/>
      <w:pPr>
        <w:tabs>
          <w:tab w:val="left" w:pos="840"/>
        </w:tabs>
        <w:ind w:left="840" w:hanging="420"/>
      </w:pPr>
      <w:rPr>
        <w:rFonts w:cs="Times New Roman"/>
      </w:rPr>
    </w:lvl>
    <w:lvl w:ilvl="2">
      <w:start w:val="1"/>
      <w:numFmt w:val="lowerRoman"/>
      <w:lvlText w:val="%3."/>
      <w:lvlJc w:val="right"/>
      <w:pPr>
        <w:tabs>
          <w:tab w:val="left" w:pos="1260"/>
        </w:tabs>
        <w:ind w:left="1260" w:hanging="420"/>
      </w:pPr>
      <w:rPr>
        <w:rFonts w:cs="Times New Roman"/>
      </w:rPr>
    </w:lvl>
    <w:lvl w:ilvl="3">
      <w:start w:val="1"/>
      <w:numFmt w:val="decimal"/>
      <w:lvlText w:val="%4."/>
      <w:lvlJc w:val="left"/>
      <w:pPr>
        <w:tabs>
          <w:tab w:val="left" w:pos="1680"/>
        </w:tabs>
        <w:ind w:left="1680" w:hanging="420"/>
      </w:pPr>
      <w:rPr>
        <w:rFonts w:cs="Times New Roman"/>
      </w:rPr>
    </w:lvl>
    <w:lvl w:ilvl="4">
      <w:start w:val="1"/>
      <w:numFmt w:val="lowerLetter"/>
      <w:lvlText w:val="%5)"/>
      <w:lvlJc w:val="left"/>
      <w:pPr>
        <w:tabs>
          <w:tab w:val="left" w:pos="2100"/>
        </w:tabs>
        <w:ind w:left="2100" w:hanging="420"/>
      </w:pPr>
      <w:rPr>
        <w:rFonts w:cs="Times New Roman"/>
      </w:rPr>
    </w:lvl>
    <w:lvl w:ilvl="5">
      <w:start w:val="1"/>
      <w:numFmt w:val="lowerRoman"/>
      <w:lvlText w:val="%6."/>
      <w:lvlJc w:val="right"/>
      <w:pPr>
        <w:tabs>
          <w:tab w:val="left" w:pos="2520"/>
        </w:tabs>
        <w:ind w:left="2520" w:hanging="420"/>
      </w:pPr>
      <w:rPr>
        <w:rFonts w:cs="Times New Roman"/>
      </w:rPr>
    </w:lvl>
    <w:lvl w:ilvl="6">
      <w:start w:val="1"/>
      <w:numFmt w:val="decimal"/>
      <w:lvlText w:val="%7."/>
      <w:lvlJc w:val="left"/>
      <w:pPr>
        <w:tabs>
          <w:tab w:val="left" w:pos="2940"/>
        </w:tabs>
        <w:ind w:left="2940" w:hanging="420"/>
      </w:pPr>
      <w:rPr>
        <w:rFonts w:cs="Times New Roman"/>
      </w:rPr>
    </w:lvl>
    <w:lvl w:ilvl="7">
      <w:start w:val="1"/>
      <w:numFmt w:val="lowerLetter"/>
      <w:lvlText w:val="%8)"/>
      <w:lvlJc w:val="left"/>
      <w:pPr>
        <w:tabs>
          <w:tab w:val="left" w:pos="3360"/>
        </w:tabs>
        <w:ind w:left="3360" w:hanging="420"/>
      </w:pPr>
      <w:rPr>
        <w:rFonts w:cs="Times New Roman"/>
      </w:rPr>
    </w:lvl>
    <w:lvl w:ilvl="8">
      <w:start w:val="1"/>
      <w:numFmt w:val="lowerRoman"/>
      <w:lvlText w:val="%9."/>
      <w:lvlJc w:val="right"/>
      <w:pPr>
        <w:tabs>
          <w:tab w:val="left" w:pos="3780"/>
        </w:tabs>
        <w:ind w:left="3780" w:hanging="420"/>
      </w:pPr>
      <w:rPr>
        <w:rFonts w:cs="Times New Roman"/>
      </w:rPr>
    </w:lvl>
  </w:abstractNum>
  <w:abstractNum w:abstractNumId="6">
    <w:nsid w:val="236D5151"/>
    <w:multiLevelType w:val="multilevel"/>
    <w:tmpl w:val="236D5151"/>
    <w:lvl w:ilvl="0">
      <w:start w:val="1"/>
      <w:numFmt w:val="bullet"/>
      <w:lvlText w:val=""/>
      <w:lvlJc w:val="left"/>
      <w:pPr>
        <w:ind w:left="440" w:hanging="440"/>
      </w:pPr>
      <w:rPr>
        <w:rFonts w:ascii="Wingdings" w:hAnsi="Wingdings" w:hint="default"/>
      </w:rPr>
    </w:lvl>
    <w:lvl w:ilvl="1">
      <w:start w:val="1"/>
      <w:numFmt w:val="bullet"/>
      <w:lvlText w:val=""/>
      <w:lvlJc w:val="left"/>
      <w:pPr>
        <w:ind w:left="880" w:hanging="440"/>
      </w:pPr>
      <w:rPr>
        <w:rFonts w:ascii="Wingdings" w:hAnsi="Wingdings" w:hint="default"/>
      </w:rPr>
    </w:lvl>
    <w:lvl w:ilvl="2">
      <w:start w:val="1"/>
      <w:numFmt w:val="bullet"/>
      <w:lvlText w:val=""/>
      <w:lvlJc w:val="left"/>
      <w:pPr>
        <w:ind w:left="1320" w:hanging="440"/>
      </w:pPr>
      <w:rPr>
        <w:rFonts w:ascii="Wingdings" w:hAnsi="Wingdings" w:hint="default"/>
      </w:rPr>
    </w:lvl>
    <w:lvl w:ilvl="3">
      <w:start w:val="1"/>
      <w:numFmt w:val="bullet"/>
      <w:lvlText w:val=""/>
      <w:lvlJc w:val="left"/>
      <w:pPr>
        <w:ind w:left="1760" w:hanging="440"/>
      </w:pPr>
      <w:rPr>
        <w:rFonts w:ascii="Wingdings" w:hAnsi="Wingdings" w:hint="default"/>
      </w:rPr>
    </w:lvl>
    <w:lvl w:ilvl="4">
      <w:start w:val="1"/>
      <w:numFmt w:val="bullet"/>
      <w:lvlText w:val=""/>
      <w:lvlJc w:val="left"/>
      <w:pPr>
        <w:ind w:left="2200" w:hanging="440"/>
      </w:pPr>
      <w:rPr>
        <w:rFonts w:ascii="Wingdings" w:hAnsi="Wingdings" w:hint="default"/>
      </w:rPr>
    </w:lvl>
    <w:lvl w:ilvl="5">
      <w:start w:val="1"/>
      <w:numFmt w:val="bullet"/>
      <w:lvlText w:val=""/>
      <w:lvlJc w:val="left"/>
      <w:pPr>
        <w:ind w:left="2640" w:hanging="440"/>
      </w:pPr>
      <w:rPr>
        <w:rFonts w:ascii="Wingdings" w:hAnsi="Wingdings" w:hint="default"/>
      </w:rPr>
    </w:lvl>
    <w:lvl w:ilvl="6">
      <w:start w:val="1"/>
      <w:numFmt w:val="bullet"/>
      <w:lvlText w:val=""/>
      <w:lvlJc w:val="left"/>
      <w:pPr>
        <w:ind w:left="3080" w:hanging="440"/>
      </w:pPr>
      <w:rPr>
        <w:rFonts w:ascii="Wingdings" w:hAnsi="Wingdings" w:hint="default"/>
      </w:rPr>
    </w:lvl>
    <w:lvl w:ilvl="7">
      <w:start w:val="1"/>
      <w:numFmt w:val="bullet"/>
      <w:lvlText w:val=""/>
      <w:lvlJc w:val="left"/>
      <w:pPr>
        <w:ind w:left="3520" w:hanging="440"/>
      </w:pPr>
      <w:rPr>
        <w:rFonts w:ascii="Wingdings" w:hAnsi="Wingdings" w:hint="default"/>
      </w:rPr>
    </w:lvl>
    <w:lvl w:ilvl="8">
      <w:start w:val="1"/>
      <w:numFmt w:val="bullet"/>
      <w:lvlText w:val=""/>
      <w:lvlJc w:val="left"/>
      <w:pPr>
        <w:ind w:left="3960" w:hanging="440"/>
      </w:pPr>
      <w:rPr>
        <w:rFonts w:ascii="Wingdings" w:hAnsi="Wingdings" w:hint="default"/>
      </w:rPr>
    </w:lvl>
  </w:abstractNum>
  <w:abstractNum w:abstractNumId="7">
    <w:nsid w:val="24E53062"/>
    <w:multiLevelType w:val="multilevel"/>
    <w:tmpl w:val="24E53062"/>
    <w:lvl w:ilvl="0">
      <w:start w:val="2"/>
      <w:numFmt w:val="japaneseCounting"/>
      <w:lvlText w:val="第%1章"/>
      <w:lvlJc w:val="left"/>
      <w:pPr>
        <w:ind w:left="1485" w:hanging="1125"/>
      </w:pPr>
      <w:rPr>
        <w:rFonts w:hint="default"/>
      </w:rPr>
    </w:lvl>
    <w:lvl w:ilvl="1">
      <w:start w:val="1"/>
      <w:numFmt w:val="lowerLetter"/>
      <w:lvlText w:val="%2)"/>
      <w:lvlJc w:val="left"/>
      <w:pPr>
        <w:ind w:left="1200" w:hanging="420"/>
      </w:pPr>
    </w:lvl>
    <w:lvl w:ilvl="2">
      <w:start w:val="1"/>
      <w:numFmt w:val="lowerRoman"/>
      <w:lvlText w:val="%3."/>
      <w:lvlJc w:val="right"/>
      <w:pPr>
        <w:ind w:left="1620" w:hanging="420"/>
      </w:pPr>
    </w:lvl>
    <w:lvl w:ilvl="3">
      <w:start w:val="1"/>
      <w:numFmt w:val="decimal"/>
      <w:lvlText w:val="%4."/>
      <w:lvlJc w:val="left"/>
      <w:pPr>
        <w:ind w:left="2040" w:hanging="420"/>
      </w:pPr>
    </w:lvl>
    <w:lvl w:ilvl="4">
      <w:start w:val="1"/>
      <w:numFmt w:val="lowerLetter"/>
      <w:lvlText w:val="%5)"/>
      <w:lvlJc w:val="left"/>
      <w:pPr>
        <w:ind w:left="2460" w:hanging="420"/>
      </w:pPr>
    </w:lvl>
    <w:lvl w:ilvl="5">
      <w:start w:val="1"/>
      <w:numFmt w:val="lowerRoman"/>
      <w:lvlText w:val="%6."/>
      <w:lvlJc w:val="right"/>
      <w:pPr>
        <w:ind w:left="2880" w:hanging="420"/>
      </w:pPr>
    </w:lvl>
    <w:lvl w:ilvl="6">
      <w:start w:val="1"/>
      <w:numFmt w:val="decimal"/>
      <w:lvlText w:val="%7."/>
      <w:lvlJc w:val="left"/>
      <w:pPr>
        <w:ind w:left="3300" w:hanging="420"/>
      </w:pPr>
    </w:lvl>
    <w:lvl w:ilvl="7">
      <w:start w:val="1"/>
      <w:numFmt w:val="lowerLetter"/>
      <w:lvlText w:val="%8)"/>
      <w:lvlJc w:val="left"/>
      <w:pPr>
        <w:ind w:left="3720" w:hanging="420"/>
      </w:pPr>
    </w:lvl>
    <w:lvl w:ilvl="8">
      <w:start w:val="1"/>
      <w:numFmt w:val="lowerRoman"/>
      <w:lvlText w:val="%9."/>
      <w:lvlJc w:val="right"/>
      <w:pPr>
        <w:ind w:left="4140" w:hanging="420"/>
      </w:pPr>
    </w:lvl>
  </w:abstractNum>
  <w:abstractNum w:abstractNumId="8">
    <w:nsid w:val="29CA6B97"/>
    <w:multiLevelType w:val="multilevel"/>
    <w:tmpl w:val="29CA6B97"/>
    <w:lvl w:ilvl="0">
      <w:start w:val="1"/>
      <w:numFmt w:val="decimal"/>
      <w:suff w:val="nothing"/>
      <w:lvlText w:val="%1."/>
      <w:lvlJc w:val="left"/>
      <w:pPr>
        <w:ind w:left="910" w:hanging="420"/>
      </w:pPr>
      <w:rPr>
        <w:rFonts w:ascii="宋体" w:eastAsia="宋体" w:hAnsi="宋体" w:cs="Times New Roman" w:hint="eastAsia"/>
      </w:rPr>
    </w:lvl>
    <w:lvl w:ilvl="1">
      <w:start w:val="1"/>
      <w:numFmt w:val="decimal"/>
      <w:lvlText w:val="%2."/>
      <w:lvlJc w:val="left"/>
      <w:pPr>
        <w:tabs>
          <w:tab w:val="left" w:pos="1440"/>
        </w:tabs>
        <w:ind w:left="1440" w:hanging="360"/>
      </w:pPr>
      <w:rPr>
        <w:rFonts w:cs="Times New Roman"/>
      </w:rPr>
    </w:lvl>
    <w:lvl w:ilvl="2">
      <w:start w:val="1"/>
      <w:numFmt w:val="decimal"/>
      <w:lvlText w:val="%3."/>
      <w:lvlJc w:val="left"/>
      <w:pPr>
        <w:tabs>
          <w:tab w:val="left" w:pos="2160"/>
        </w:tabs>
        <w:ind w:left="2160" w:hanging="360"/>
      </w:pPr>
      <w:rPr>
        <w:rFonts w:cs="Times New Roman"/>
      </w:rPr>
    </w:lvl>
    <w:lvl w:ilvl="3">
      <w:start w:val="1"/>
      <w:numFmt w:val="decimal"/>
      <w:lvlText w:val="%4."/>
      <w:lvlJc w:val="left"/>
      <w:pPr>
        <w:tabs>
          <w:tab w:val="left" w:pos="2880"/>
        </w:tabs>
        <w:ind w:left="2880" w:hanging="360"/>
      </w:pPr>
      <w:rPr>
        <w:rFonts w:cs="Times New Roman"/>
      </w:rPr>
    </w:lvl>
    <w:lvl w:ilvl="4">
      <w:start w:val="1"/>
      <w:numFmt w:val="decimal"/>
      <w:lvlText w:val="%5."/>
      <w:lvlJc w:val="left"/>
      <w:pPr>
        <w:tabs>
          <w:tab w:val="left" w:pos="3600"/>
        </w:tabs>
        <w:ind w:left="3600" w:hanging="360"/>
      </w:pPr>
      <w:rPr>
        <w:rFonts w:cs="Times New Roman"/>
      </w:rPr>
    </w:lvl>
    <w:lvl w:ilvl="5">
      <w:start w:val="1"/>
      <w:numFmt w:val="decimal"/>
      <w:lvlText w:val="%6."/>
      <w:lvlJc w:val="left"/>
      <w:pPr>
        <w:tabs>
          <w:tab w:val="left" w:pos="4320"/>
        </w:tabs>
        <w:ind w:left="4320" w:hanging="360"/>
      </w:pPr>
      <w:rPr>
        <w:rFonts w:cs="Times New Roman"/>
      </w:rPr>
    </w:lvl>
    <w:lvl w:ilvl="6">
      <w:start w:val="1"/>
      <w:numFmt w:val="decimal"/>
      <w:lvlText w:val="%7."/>
      <w:lvlJc w:val="left"/>
      <w:pPr>
        <w:tabs>
          <w:tab w:val="left" w:pos="5040"/>
        </w:tabs>
        <w:ind w:left="5040" w:hanging="360"/>
      </w:pPr>
      <w:rPr>
        <w:rFonts w:cs="Times New Roman"/>
      </w:rPr>
    </w:lvl>
    <w:lvl w:ilvl="7">
      <w:start w:val="1"/>
      <w:numFmt w:val="decimal"/>
      <w:lvlText w:val="%8."/>
      <w:lvlJc w:val="left"/>
      <w:pPr>
        <w:tabs>
          <w:tab w:val="left" w:pos="5760"/>
        </w:tabs>
        <w:ind w:left="5760" w:hanging="360"/>
      </w:pPr>
      <w:rPr>
        <w:rFonts w:cs="Times New Roman"/>
      </w:rPr>
    </w:lvl>
    <w:lvl w:ilvl="8">
      <w:start w:val="1"/>
      <w:numFmt w:val="decimal"/>
      <w:lvlText w:val="%9."/>
      <w:lvlJc w:val="left"/>
      <w:pPr>
        <w:tabs>
          <w:tab w:val="left" w:pos="6480"/>
        </w:tabs>
        <w:ind w:left="6480" w:hanging="360"/>
      </w:pPr>
      <w:rPr>
        <w:rFonts w:cs="Times New Roman"/>
      </w:rPr>
    </w:lvl>
  </w:abstractNum>
  <w:abstractNum w:abstractNumId="9">
    <w:nsid w:val="33812CAE"/>
    <w:multiLevelType w:val="multilevel"/>
    <w:tmpl w:val="33812CAE"/>
    <w:lvl w:ilvl="0">
      <w:start w:val="1"/>
      <w:numFmt w:val="decimal"/>
      <w:suff w:val="nothing"/>
      <w:lvlText w:val="%1."/>
      <w:lvlJc w:val="left"/>
      <w:pPr>
        <w:ind w:left="1824" w:hanging="420"/>
      </w:pPr>
      <w:rPr>
        <w:rFonts w:ascii="宋体" w:eastAsia="宋体" w:hAnsi="宋体" w:cs="Times New Roman" w:hint="eastAsia"/>
      </w:rPr>
    </w:lvl>
    <w:lvl w:ilvl="1">
      <w:start w:val="1"/>
      <w:numFmt w:val="decimal"/>
      <w:lvlText w:val="%2."/>
      <w:lvlJc w:val="left"/>
      <w:pPr>
        <w:tabs>
          <w:tab w:val="left" w:pos="1440"/>
        </w:tabs>
        <w:ind w:left="1440" w:hanging="360"/>
      </w:pPr>
      <w:rPr>
        <w:rFonts w:cs="Times New Roman"/>
      </w:rPr>
    </w:lvl>
    <w:lvl w:ilvl="2">
      <w:start w:val="1"/>
      <w:numFmt w:val="decimal"/>
      <w:lvlText w:val="%3."/>
      <w:lvlJc w:val="left"/>
      <w:pPr>
        <w:tabs>
          <w:tab w:val="left" w:pos="2160"/>
        </w:tabs>
        <w:ind w:left="2160" w:hanging="360"/>
      </w:pPr>
      <w:rPr>
        <w:rFonts w:cs="Times New Roman"/>
      </w:rPr>
    </w:lvl>
    <w:lvl w:ilvl="3">
      <w:start w:val="1"/>
      <w:numFmt w:val="decimal"/>
      <w:lvlText w:val="%4."/>
      <w:lvlJc w:val="left"/>
      <w:pPr>
        <w:tabs>
          <w:tab w:val="left" w:pos="2880"/>
        </w:tabs>
        <w:ind w:left="2880" w:hanging="360"/>
      </w:pPr>
      <w:rPr>
        <w:rFonts w:cs="Times New Roman"/>
      </w:rPr>
    </w:lvl>
    <w:lvl w:ilvl="4">
      <w:start w:val="1"/>
      <w:numFmt w:val="decimal"/>
      <w:lvlText w:val="%5."/>
      <w:lvlJc w:val="left"/>
      <w:pPr>
        <w:tabs>
          <w:tab w:val="left" w:pos="3600"/>
        </w:tabs>
        <w:ind w:left="3600" w:hanging="360"/>
      </w:pPr>
      <w:rPr>
        <w:rFonts w:cs="Times New Roman"/>
      </w:rPr>
    </w:lvl>
    <w:lvl w:ilvl="5">
      <w:start w:val="1"/>
      <w:numFmt w:val="decimal"/>
      <w:lvlText w:val="%6."/>
      <w:lvlJc w:val="left"/>
      <w:pPr>
        <w:tabs>
          <w:tab w:val="left" w:pos="4320"/>
        </w:tabs>
        <w:ind w:left="4320" w:hanging="360"/>
      </w:pPr>
      <w:rPr>
        <w:rFonts w:cs="Times New Roman"/>
      </w:rPr>
    </w:lvl>
    <w:lvl w:ilvl="6">
      <w:start w:val="1"/>
      <w:numFmt w:val="decimal"/>
      <w:lvlText w:val="%7."/>
      <w:lvlJc w:val="left"/>
      <w:pPr>
        <w:tabs>
          <w:tab w:val="left" w:pos="5040"/>
        </w:tabs>
        <w:ind w:left="5040" w:hanging="360"/>
      </w:pPr>
      <w:rPr>
        <w:rFonts w:cs="Times New Roman"/>
      </w:rPr>
    </w:lvl>
    <w:lvl w:ilvl="7">
      <w:start w:val="1"/>
      <w:numFmt w:val="decimal"/>
      <w:lvlText w:val="%8."/>
      <w:lvlJc w:val="left"/>
      <w:pPr>
        <w:tabs>
          <w:tab w:val="left" w:pos="5760"/>
        </w:tabs>
        <w:ind w:left="5760" w:hanging="360"/>
      </w:pPr>
      <w:rPr>
        <w:rFonts w:cs="Times New Roman"/>
      </w:rPr>
    </w:lvl>
    <w:lvl w:ilvl="8">
      <w:start w:val="1"/>
      <w:numFmt w:val="decimal"/>
      <w:lvlText w:val="%9."/>
      <w:lvlJc w:val="left"/>
      <w:pPr>
        <w:tabs>
          <w:tab w:val="left" w:pos="6480"/>
        </w:tabs>
        <w:ind w:left="6480" w:hanging="360"/>
      </w:pPr>
      <w:rPr>
        <w:rFonts w:cs="Times New Roman"/>
      </w:rPr>
    </w:lvl>
  </w:abstractNum>
  <w:abstractNum w:abstractNumId="10">
    <w:nsid w:val="39DA2991"/>
    <w:multiLevelType w:val="multilevel"/>
    <w:tmpl w:val="39DA2991"/>
    <w:lvl w:ilvl="0">
      <w:start w:val="1"/>
      <w:numFmt w:val="chineseCountingThousand"/>
      <w:suff w:val="nothing"/>
      <w:lvlText w:val="%1、"/>
      <w:lvlJc w:val="left"/>
      <w:pPr>
        <w:ind w:left="-130" w:firstLine="555"/>
      </w:pPr>
      <w:rPr>
        <w:rFonts w:cs="Times New Roman" w:hint="eastAsia"/>
        <w:b w:val="0"/>
      </w:rPr>
    </w:lvl>
    <w:lvl w:ilvl="1">
      <w:start w:val="1"/>
      <w:numFmt w:val="japaneseCounting"/>
      <w:lvlText w:val="%2、"/>
      <w:lvlJc w:val="left"/>
      <w:pPr>
        <w:ind w:left="1558" w:hanging="720"/>
      </w:pPr>
      <w:rPr>
        <w:rFonts w:cs="Times New Roman" w:hint="default"/>
      </w:rPr>
    </w:lvl>
    <w:lvl w:ilvl="2">
      <w:start w:val="1"/>
      <w:numFmt w:val="lowerRoman"/>
      <w:lvlText w:val="%3."/>
      <w:lvlJc w:val="right"/>
      <w:pPr>
        <w:ind w:left="1678" w:hanging="420"/>
      </w:pPr>
      <w:rPr>
        <w:rFonts w:cs="Times New Roman"/>
      </w:rPr>
    </w:lvl>
    <w:lvl w:ilvl="3">
      <w:start w:val="1"/>
      <w:numFmt w:val="decimal"/>
      <w:lvlText w:val="%4."/>
      <w:lvlJc w:val="left"/>
      <w:pPr>
        <w:ind w:left="2098" w:hanging="420"/>
      </w:pPr>
      <w:rPr>
        <w:rFonts w:cs="Times New Roman"/>
      </w:rPr>
    </w:lvl>
    <w:lvl w:ilvl="4">
      <w:start w:val="1"/>
      <w:numFmt w:val="lowerLetter"/>
      <w:lvlText w:val="%5)"/>
      <w:lvlJc w:val="left"/>
      <w:pPr>
        <w:ind w:left="2518" w:hanging="420"/>
      </w:pPr>
      <w:rPr>
        <w:rFonts w:cs="Times New Roman"/>
      </w:rPr>
    </w:lvl>
    <w:lvl w:ilvl="5">
      <w:start w:val="1"/>
      <w:numFmt w:val="lowerRoman"/>
      <w:lvlText w:val="%6."/>
      <w:lvlJc w:val="right"/>
      <w:pPr>
        <w:ind w:left="2938" w:hanging="420"/>
      </w:pPr>
      <w:rPr>
        <w:rFonts w:cs="Times New Roman"/>
      </w:rPr>
    </w:lvl>
    <w:lvl w:ilvl="6">
      <w:start w:val="1"/>
      <w:numFmt w:val="decimal"/>
      <w:lvlText w:val="%7."/>
      <w:lvlJc w:val="left"/>
      <w:pPr>
        <w:ind w:left="3358" w:hanging="420"/>
      </w:pPr>
      <w:rPr>
        <w:rFonts w:cs="Times New Roman"/>
      </w:rPr>
    </w:lvl>
    <w:lvl w:ilvl="7">
      <w:start w:val="1"/>
      <w:numFmt w:val="lowerLetter"/>
      <w:lvlText w:val="%8)"/>
      <w:lvlJc w:val="left"/>
      <w:pPr>
        <w:ind w:left="3778" w:hanging="420"/>
      </w:pPr>
      <w:rPr>
        <w:rFonts w:cs="Times New Roman"/>
      </w:rPr>
    </w:lvl>
    <w:lvl w:ilvl="8">
      <w:start w:val="1"/>
      <w:numFmt w:val="lowerRoman"/>
      <w:lvlText w:val="%9."/>
      <w:lvlJc w:val="right"/>
      <w:pPr>
        <w:ind w:left="4198" w:hanging="420"/>
      </w:pPr>
      <w:rPr>
        <w:rFonts w:cs="Times New Roman"/>
      </w:rPr>
    </w:lvl>
  </w:abstractNum>
  <w:abstractNum w:abstractNumId="11">
    <w:nsid w:val="583D52D8"/>
    <w:multiLevelType w:val="multilevel"/>
    <w:tmpl w:val="583D52D8"/>
    <w:lvl w:ilvl="0">
      <w:start w:val="1"/>
      <w:numFmt w:val="decimal"/>
      <w:suff w:val="nothing"/>
      <w:lvlText w:val="%1."/>
      <w:lvlJc w:val="left"/>
      <w:pPr>
        <w:ind w:left="910" w:hanging="420"/>
      </w:pPr>
      <w:rPr>
        <w:rFonts w:ascii="宋体" w:eastAsia="宋体" w:hAnsi="宋体" w:cs="Times New Roman" w:hint="eastAsia"/>
      </w:rPr>
    </w:lvl>
    <w:lvl w:ilvl="1">
      <w:start w:val="1"/>
      <w:numFmt w:val="decimal"/>
      <w:lvlText w:val="%2."/>
      <w:lvlJc w:val="left"/>
      <w:pPr>
        <w:tabs>
          <w:tab w:val="left" w:pos="1440"/>
        </w:tabs>
        <w:ind w:left="1440" w:hanging="360"/>
      </w:pPr>
      <w:rPr>
        <w:rFonts w:cs="Times New Roman"/>
      </w:rPr>
    </w:lvl>
    <w:lvl w:ilvl="2">
      <w:start w:val="1"/>
      <w:numFmt w:val="decimal"/>
      <w:lvlText w:val="%3."/>
      <w:lvlJc w:val="left"/>
      <w:pPr>
        <w:tabs>
          <w:tab w:val="left" w:pos="2160"/>
        </w:tabs>
        <w:ind w:left="2160" w:hanging="360"/>
      </w:pPr>
      <w:rPr>
        <w:rFonts w:cs="Times New Roman"/>
      </w:rPr>
    </w:lvl>
    <w:lvl w:ilvl="3">
      <w:start w:val="1"/>
      <w:numFmt w:val="decimal"/>
      <w:lvlText w:val="%4."/>
      <w:lvlJc w:val="left"/>
      <w:pPr>
        <w:tabs>
          <w:tab w:val="left" w:pos="2880"/>
        </w:tabs>
        <w:ind w:left="2880" w:hanging="360"/>
      </w:pPr>
      <w:rPr>
        <w:rFonts w:cs="Times New Roman"/>
      </w:rPr>
    </w:lvl>
    <w:lvl w:ilvl="4">
      <w:start w:val="1"/>
      <w:numFmt w:val="decimal"/>
      <w:lvlText w:val="%5."/>
      <w:lvlJc w:val="left"/>
      <w:pPr>
        <w:tabs>
          <w:tab w:val="left" w:pos="3600"/>
        </w:tabs>
        <w:ind w:left="3600" w:hanging="360"/>
      </w:pPr>
      <w:rPr>
        <w:rFonts w:cs="Times New Roman"/>
      </w:rPr>
    </w:lvl>
    <w:lvl w:ilvl="5">
      <w:start w:val="1"/>
      <w:numFmt w:val="decimal"/>
      <w:lvlText w:val="%6."/>
      <w:lvlJc w:val="left"/>
      <w:pPr>
        <w:tabs>
          <w:tab w:val="left" w:pos="4320"/>
        </w:tabs>
        <w:ind w:left="4320" w:hanging="360"/>
      </w:pPr>
      <w:rPr>
        <w:rFonts w:cs="Times New Roman"/>
      </w:rPr>
    </w:lvl>
    <w:lvl w:ilvl="6">
      <w:start w:val="1"/>
      <w:numFmt w:val="decimal"/>
      <w:lvlText w:val="%7."/>
      <w:lvlJc w:val="left"/>
      <w:pPr>
        <w:tabs>
          <w:tab w:val="left" w:pos="5040"/>
        </w:tabs>
        <w:ind w:left="5040" w:hanging="360"/>
      </w:pPr>
      <w:rPr>
        <w:rFonts w:cs="Times New Roman"/>
      </w:rPr>
    </w:lvl>
    <w:lvl w:ilvl="7">
      <w:start w:val="1"/>
      <w:numFmt w:val="decimal"/>
      <w:lvlText w:val="%8."/>
      <w:lvlJc w:val="left"/>
      <w:pPr>
        <w:tabs>
          <w:tab w:val="left" w:pos="5760"/>
        </w:tabs>
        <w:ind w:left="5760" w:hanging="360"/>
      </w:pPr>
      <w:rPr>
        <w:rFonts w:cs="Times New Roman"/>
      </w:rPr>
    </w:lvl>
    <w:lvl w:ilvl="8">
      <w:start w:val="1"/>
      <w:numFmt w:val="decimal"/>
      <w:lvlText w:val="%9."/>
      <w:lvlJc w:val="left"/>
      <w:pPr>
        <w:tabs>
          <w:tab w:val="left" w:pos="6480"/>
        </w:tabs>
        <w:ind w:left="6480" w:hanging="360"/>
      </w:pPr>
      <w:rPr>
        <w:rFonts w:cs="Times New Roman"/>
      </w:rPr>
    </w:lvl>
  </w:abstractNum>
  <w:abstractNum w:abstractNumId="12">
    <w:nsid w:val="58F20A6A"/>
    <w:multiLevelType w:val="multilevel"/>
    <w:tmpl w:val="58F20A6A"/>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3">
    <w:nsid w:val="5A0832AE"/>
    <w:multiLevelType w:val="singleLevel"/>
    <w:tmpl w:val="5A0832AE"/>
    <w:lvl w:ilvl="0">
      <w:start w:val="1"/>
      <w:numFmt w:val="decimal"/>
      <w:suff w:val="nothing"/>
      <w:lvlText w:val="%1．"/>
      <w:lvlJc w:val="left"/>
      <w:pPr>
        <w:ind w:left="210" w:firstLine="400"/>
      </w:pPr>
      <w:rPr>
        <w:rFonts w:hint="default"/>
      </w:rPr>
    </w:lvl>
  </w:abstractNum>
  <w:abstractNum w:abstractNumId="14">
    <w:nsid w:val="62D94949"/>
    <w:multiLevelType w:val="singleLevel"/>
    <w:tmpl w:val="B96264A4"/>
    <w:lvl w:ilvl="0">
      <w:start w:val="1"/>
      <w:numFmt w:val="decimal"/>
      <w:lvlText w:val="%1."/>
      <w:lvlJc w:val="left"/>
      <w:pPr>
        <w:ind w:left="425" w:hanging="425"/>
      </w:pPr>
      <w:rPr>
        <w:rFonts w:ascii="宋体" w:eastAsiaTheme="minorEastAsia" w:hAnsi="宋体" w:cstheme="minorBidi"/>
      </w:rPr>
    </w:lvl>
  </w:abstractNum>
  <w:abstractNum w:abstractNumId="15">
    <w:nsid w:val="62D94972"/>
    <w:multiLevelType w:val="singleLevel"/>
    <w:tmpl w:val="5B2AB942"/>
    <w:lvl w:ilvl="0">
      <w:start w:val="1"/>
      <w:numFmt w:val="decimal"/>
      <w:lvlText w:val="%1."/>
      <w:lvlJc w:val="left"/>
      <w:pPr>
        <w:ind w:left="425" w:hanging="425"/>
      </w:pPr>
      <w:rPr>
        <w:rFonts w:ascii="宋体" w:eastAsiaTheme="minorEastAsia" w:hAnsi="宋体" w:cstheme="minorBidi"/>
      </w:rPr>
    </w:lvl>
  </w:abstractNum>
  <w:abstractNum w:abstractNumId="16">
    <w:nsid w:val="68636BC0"/>
    <w:multiLevelType w:val="multilevel"/>
    <w:tmpl w:val="68636BC0"/>
    <w:lvl w:ilvl="0">
      <w:start w:val="1"/>
      <w:numFmt w:val="decimal"/>
      <w:lvlText w:val="（%1）"/>
      <w:lvlJc w:val="left"/>
      <w:pPr>
        <w:tabs>
          <w:tab w:val="left" w:pos="1152"/>
        </w:tabs>
        <w:ind w:left="1152" w:hanging="720"/>
      </w:pPr>
      <w:rPr>
        <w:rFonts w:hint="eastAsia"/>
      </w:rPr>
    </w:lvl>
    <w:lvl w:ilvl="1">
      <w:start w:val="1"/>
      <w:numFmt w:val="lowerLetter"/>
      <w:lvlText w:val="%2)"/>
      <w:lvlJc w:val="left"/>
      <w:pPr>
        <w:tabs>
          <w:tab w:val="left" w:pos="1272"/>
        </w:tabs>
        <w:ind w:left="1272" w:hanging="420"/>
      </w:pPr>
    </w:lvl>
    <w:lvl w:ilvl="2">
      <w:start w:val="1"/>
      <w:numFmt w:val="lowerRoman"/>
      <w:lvlText w:val="%3."/>
      <w:lvlJc w:val="right"/>
      <w:pPr>
        <w:tabs>
          <w:tab w:val="left" w:pos="1692"/>
        </w:tabs>
        <w:ind w:left="1692" w:hanging="420"/>
      </w:pPr>
    </w:lvl>
    <w:lvl w:ilvl="3">
      <w:start w:val="1"/>
      <w:numFmt w:val="decimal"/>
      <w:lvlText w:val="%4."/>
      <w:lvlJc w:val="left"/>
      <w:pPr>
        <w:tabs>
          <w:tab w:val="left" w:pos="2112"/>
        </w:tabs>
        <w:ind w:left="2112" w:hanging="420"/>
      </w:pPr>
    </w:lvl>
    <w:lvl w:ilvl="4">
      <w:start w:val="1"/>
      <w:numFmt w:val="lowerLetter"/>
      <w:lvlText w:val="%5)"/>
      <w:lvlJc w:val="left"/>
      <w:pPr>
        <w:tabs>
          <w:tab w:val="left" w:pos="2532"/>
        </w:tabs>
        <w:ind w:left="2532" w:hanging="420"/>
      </w:pPr>
    </w:lvl>
    <w:lvl w:ilvl="5">
      <w:start w:val="1"/>
      <w:numFmt w:val="lowerRoman"/>
      <w:lvlText w:val="%6."/>
      <w:lvlJc w:val="right"/>
      <w:pPr>
        <w:tabs>
          <w:tab w:val="left" w:pos="2952"/>
        </w:tabs>
        <w:ind w:left="2952" w:hanging="420"/>
      </w:pPr>
    </w:lvl>
    <w:lvl w:ilvl="6">
      <w:start w:val="1"/>
      <w:numFmt w:val="decimal"/>
      <w:lvlText w:val="%7."/>
      <w:lvlJc w:val="left"/>
      <w:pPr>
        <w:tabs>
          <w:tab w:val="left" w:pos="3372"/>
        </w:tabs>
        <w:ind w:left="3372" w:hanging="420"/>
      </w:pPr>
    </w:lvl>
    <w:lvl w:ilvl="7">
      <w:start w:val="1"/>
      <w:numFmt w:val="lowerLetter"/>
      <w:lvlText w:val="%8)"/>
      <w:lvlJc w:val="left"/>
      <w:pPr>
        <w:tabs>
          <w:tab w:val="left" w:pos="3792"/>
        </w:tabs>
        <w:ind w:left="3792" w:hanging="420"/>
      </w:pPr>
    </w:lvl>
    <w:lvl w:ilvl="8">
      <w:start w:val="1"/>
      <w:numFmt w:val="lowerRoman"/>
      <w:lvlText w:val="%9."/>
      <w:lvlJc w:val="right"/>
      <w:pPr>
        <w:tabs>
          <w:tab w:val="left" w:pos="4212"/>
        </w:tabs>
        <w:ind w:left="4212" w:hanging="420"/>
      </w:pPr>
    </w:lvl>
  </w:abstractNum>
  <w:abstractNum w:abstractNumId="17">
    <w:nsid w:val="6B6A00D1"/>
    <w:multiLevelType w:val="multilevel"/>
    <w:tmpl w:val="6B6A00D1"/>
    <w:lvl w:ilvl="0">
      <w:start w:val="1"/>
      <w:numFmt w:val="decimal"/>
      <w:suff w:val="nothing"/>
      <w:lvlText w:val="%1."/>
      <w:lvlJc w:val="left"/>
      <w:pPr>
        <w:ind w:left="910" w:hanging="420"/>
      </w:pPr>
      <w:rPr>
        <w:rFonts w:ascii="宋体" w:eastAsia="宋体" w:hAnsi="宋体" w:cs="Times New Roman" w:hint="eastAsia"/>
      </w:rPr>
    </w:lvl>
    <w:lvl w:ilvl="1">
      <w:start w:val="1"/>
      <w:numFmt w:val="decimal"/>
      <w:lvlText w:val="%2."/>
      <w:lvlJc w:val="left"/>
      <w:pPr>
        <w:tabs>
          <w:tab w:val="left" w:pos="1440"/>
        </w:tabs>
        <w:ind w:left="1440" w:hanging="360"/>
      </w:pPr>
      <w:rPr>
        <w:rFonts w:cs="Times New Roman"/>
      </w:rPr>
    </w:lvl>
    <w:lvl w:ilvl="2">
      <w:start w:val="1"/>
      <w:numFmt w:val="decimal"/>
      <w:lvlText w:val="%3."/>
      <w:lvlJc w:val="left"/>
      <w:pPr>
        <w:tabs>
          <w:tab w:val="left" w:pos="2160"/>
        </w:tabs>
        <w:ind w:left="2160" w:hanging="360"/>
      </w:pPr>
      <w:rPr>
        <w:rFonts w:cs="Times New Roman"/>
      </w:rPr>
    </w:lvl>
    <w:lvl w:ilvl="3">
      <w:start w:val="1"/>
      <w:numFmt w:val="decimal"/>
      <w:lvlText w:val="%4."/>
      <w:lvlJc w:val="left"/>
      <w:pPr>
        <w:tabs>
          <w:tab w:val="left" w:pos="2880"/>
        </w:tabs>
        <w:ind w:left="2880" w:hanging="360"/>
      </w:pPr>
      <w:rPr>
        <w:rFonts w:cs="Times New Roman"/>
      </w:rPr>
    </w:lvl>
    <w:lvl w:ilvl="4">
      <w:start w:val="1"/>
      <w:numFmt w:val="decimal"/>
      <w:lvlText w:val="%5."/>
      <w:lvlJc w:val="left"/>
      <w:pPr>
        <w:tabs>
          <w:tab w:val="left" w:pos="3600"/>
        </w:tabs>
        <w:ind w:left="3600" w:hanging="360"/>
      </w:pPr>
      <w:rPr>
        <w:rFonts w:cs="Times New Roman"/>
      </w:rPr>
    </w:lvl>
    <w:lvl w:ilvl="5">
      <w:start w:val="1"/>
      <w:numFmt w:val="decimal"/>
      <w:lvlText w:val="%6."/>
      <w:lvlJc w:val="left"/>
      <w:pPr>
        <w:tabs>
          <w:tab w:val="left" w:pos="4320"/>
        </w:tabs>
        <w:ind w:left="4320" w:hanging="360"/>
      </w:pPr>
      <w:rPr>
        <w:rFonts w:cs="Times New Roman"/>
      </w:rPr>
    </w:lvl>
    <w:lvl w:ilvl="6">
      <w:start w:val="1"/>
      <w:numFmt w:val="decimal"/>
      <w:lvlText w:val="%7."/>
      <w:lvlJc w:val="left"/>
      <w:pPr>
        <w:tabs>
          <w:tab w:val="left" w:pos="5040"/>
        </w:tabs>
        <w:ind w:left="5040" w:hanging="360"/>
      </w:pPr>
      <w:rPr>
        <w:rFonts w:cs="Times New Roman"/>
      </w:rPr>
    </w:lvl>
    <w:lvl w:ilvl="7">
      <w:start w:val="1"/>
      <w:numFmt w:val="decimal"/>
      <w:lvlText w:val="%8."/>
      <w:lvlJc w:val="left"/>
      <w:pPr>
        <w:tabs>
          <w:tab w:val="left" w:pos="5760"/>
        </w:tabs>
        <w:ind w:left="5760" w:hanging="360"/>
      </w:pPr>
      <w:rPr>
        <w:rFonts w:cs="Times New Roman"/>
      </w:rPr>
    </w:lvl>
    <w:lvl w:ilvl="8">
      <w:start w:val="1"/>
      <w:numFmt w:val="decimal"/>
      <w:lvlText w:val="%9."/>
      <w:lvlJc w:val="left"/>
      <w:pPr>
        <w:tabs>
          <w:tab w:val="left" w:pos="6480"/>
        </w:tabs>
        <w:ind w:left="6480" w:hanging="360"/>
      </w:pPr>
      <w:rPr>
        <w:rFonts w:cs="Times New Roman"/>
      </w:rPr>
    </w:lvl>
  </w:abstractNum>
  <w:abstractNum w:abstractNumId="18">
    <w:nsid w:val="7D7D6A40"/>
    <w:multiLevelType w:val="multilevel"/>
    <w:tmpl w:val="7D7D6A40"/>
    <w:lvl w:ilvl="0">
      <w:start w:val="1"/>
      <w:numFmt w:val="bullet"/>
      <w:lvlText w:val=""/>
      <w:lvlJc w:val="left"/>
      <w:pPr>
        <w:ind w:left="440" w:hanging="440"/>
      </w:pPr>
      <w:rPr>
        <w:rFonts w:ascii="Wingdings" w:hAnsi="Wingdings" w:hint="default"/>
      </w:rPr>
    </w:lvl>
    <w:lvl w:ilvl="1">
      <w:start w:val="1"/>
      <w:numFmt w:val="bullet"/>
      <w:lvlText w:val=""/>
      <w:lvlJc w:val="left"/>
      <w:pPr>
        <w:ind w:left="880" w:hanging="440"/>
      </w:pPr>
      <w:rPr>
        <w:rFonts w:ascii="Wingdings" w:hAnsi="Wingdings" w:hint="default"/>
      </w:rPr>
    </w:lvl>
    <w:lvl w:ilvl="2">
      <w:start w:val="1"/>
      <w:numFmt w:val="bullet"/>
      <w:lvlText w:val=""/>
      <w:lvlJc w:val="left"/>
      <w:pPr>
        <w:ind w:left="1320" w:hanging="440"/>
      </w:pPr>
      <w:rPr>
        <w:rFonts w:ascii="Wingdings" w:hAnsi="Wingdings" w:hint="default"/>
      </w:rPr>
    </w:lvl>
    <w:lvl w:ilvl="3">
      <w:start w:val="1"/>
      <w:numFmt w:val="bullet"/>
      <w:lvlText w:val=""/>
      <w:lvlJc w:val="left"/>
      <w:pPr>
        <w:ind w:left="1760" w:hanging="440"/>
      </w:pPr>
      <w:rPr>
        <w:rFonts w:ascii="Wingdings" w:hAnsi="Wingdings" w:hint="default"/>
      </w:rPr>
    </w:lvl>
    <w:lvl w:ilvl="4">
      <w:start w:val="1"/>
      <w:numFmt w:val="bullet"/>
      <w:lvlText w:val=""/>
      <w:lvlJc w:val="left"/>
      <w:pPr>
        <w:ind w:left="2200" w:hanging="440"/>
      </w:pPr>
      <w:rPr>
        <w:rFonts w:ascii="Wingdings" w:hAnsi="Wingdings" w:hint="default"/>
      </w:rPr>
    </w:lvl>
    <w:lvl w:ilvl="5">
      <w:start w:val="1"/>
      <w:numFmt w:val="bullet"/>
      <w:lvlText w:val=""/>
      <w:lvlJc w:val="left"/>
      <w:pPr>
        <w:ind w:left="2640" w:hanging="440"/>
      </w:pPr>
      <w:rPr>
        <w:rFonts w:ascii="Wingdings" w:hAnsi="Wingdings" w:hint="default"/>
      </w:rPr>
    </w:lvl>
    <w:lvl w:ilvl="6">
      <w:start w:val="1"/>
      <w:numFmt w:val="bullet"/>
      <w:lvlText w:val=""/>
      <w:lvlJc w:val="left"/>
      <w:pPr>
        <w:ind w:left="3080" w:hanging="440"/>
      </w:pPr>
      <w:rPr>
        <w:rFonts w:ascii="Wingdings" w:hAnsi="Wingdings" w:hint="default"/>
      </w:rPr>
    </w:lvl>
    <w:lvl w:ilvl="7">
      <w:start w:val="1"/>
      <w:numFmt w:val="bullet"/>
      <w:lvlText w:val=""/>
      <w:lvlJc w:val="left"/>
      <w:pPr>
        <w:ind w:left="3520" w:hanging="440"/>
      </w:pPr>
      <w:rPr>
        <w:rFonts w:ascii="Wingdings" w:hAnsi="Wingdings" w:hint="default"/>
      </w:rPr>
    </w:lvl>
    <w:lvl w:ilvl="8">
      <w:start w:val="1"/>
      <w:numFmt w:val="bullet"/>
      <w:lvlText w:val=""/>
      <w:lvlJc w:val="left"/>
      <w:pPr>
        <w:ind w:left="3960" w:hanging="440"/>
      </w:pPr>
      <w:rPr>
        <w:rFonts w:ascii="Wingdings" w:hAnsi="Wingdings" w:hint="default"/>
      </w:rPr>
    </w:lvl>
  </w:abstractNum>
  <w:abstractNum w:abstractNumId="19">
    <w:nsid w:val="7E8E6CF5"/>
    <w:multiLevelType w:val="multilevel"/>
    <w:tmpl w:val="7E8E6CF5"/>
    <w:lvl w:ilvl="0">
      <w:start w:val="1"/>
      <w:numFmt w:val="decimal"/>
      <w:suff w:val="nothing"/>
      <w:lvlText w:val="%1."/>
      <w:lvlJc w:val="left"/>
      <w:pPr>
        <w:ind w:left="910" w:hanging="420"/>
      </w:pPr>
      <w:rPr>
        <w:rFonts w:ascii="宋体" w:eastAsia="宋体" w:hAnsi="宋体" w:cs="Times New Roman" w:hint="eastAsia"/>
      </w:rPr>
    </w:lvl>
    <w:lvl w:ilvl="1">
      <w:start w:val="1"/>
      <w:numFmt w:val="decimal"/>
      <w:lvlText w:val="%2."/>
      <w:lvlJc w:val="left"/>
      <w:pPr>
        <w:tabs>
          <w:tab w:val="left" w:pos="1440"/>
        </w:tabs>
        <w:ind w:left="1440" w:hanging="360"/>
      </w:pPr>
      <w:rPr>
        <w:rFonts w:cs="Times New Roman"/>
      </w:rPr>
    </w:lvl>
    <w:lvl w:ilvl="2">
      <w:start w:val="1"/>
      <w:numFmt w:val="decimal"/>
      <w:lvlText w:val="%3."/>
      <w:lvlJc w:val="left"/>
      <w:pPr>
        <w:tabs>
          <w:tab w:val="left" w:pos="2160"/>
        </w:tabs>
        <w:ind w:left="2160" w:hanging="360"/>
      </w:pPr>
      <w:rPr>
        <w:rFonts w:cs="Times New Roman"/>
      </w:rPr>
    </w:lvl>
    <w:lvl w:ilvl="3">
      <w:start w:val="1"/>
      <w:numFmt w:val="decimal"/>
      <w:lvlText w:val="%4."/>
      <w:lvlJc w:val="left"/>
      <w:pPr>
        <w:tabs>
          <w:tab w:val="left" w:pos="2880"/>
        </w:tabs>
        <w:ind w:left="2880" w:hanging="360"/>
      </w:pPr>
      <w:rPr>
        <w:rFonts w:cs="Times New Roman"/>
      </w:rPr>
    </w:lvl>
    <w:lvl w:ilvl="4">
      <w:start w:val="1"/>
      <w:numFmt w:val="decimal"/>
      <w:lvlText w:val="%5."/>
      <w:lvlJc w:val="left"/>
      <w:pPr>
        <w:tabs>
          <w:tab w:val="left" w:pos="3600"/>
        </w:tabs>
        <w:ind w:left="3600" w:hanging="360"/>
      </w:pPr>
      <w:rPr>
        <w:rFonts w:cs="Times New Roman"/>
      </w:rPr>
    </w:lvl>
    <w:lvl w:ilvl="5">
      <w:start w:val="1"/>
      <w:numFmt w:val="decimal"/>
      <w:lvlText w:val="%6."/>
      <w:lvlJc w:val="left"/>
      <w:pPr>
        <w:tabs>
          <w:tab w:val="left" w:pos="4320"/>
        </w:tabs>
        <w:ind w:left="4320" w:hanging="360"/>
      </w:pPr>
      <w:rPr>
        <w:rFonts w:cs="Times New Roman"/>
      </w:rPr>
    </w:lvl>
    <w:lvl w:ilvl="6">
      <w:start w:val="1"/>
      <w:numFmt w:val="decimal"/>
      <w:lvlText w:val="%7."/>
      <w:lvlJc w:val="left"/>
      <w:pPr>
        <w:tabs>
          <w:tab w:val="left" w:pos="5040"/>
        </w:tabs>
        <w:ind w:left="5040" w:hanging="360"/>
      </w:pPr>
      <w:rPr>
        <w:rFonts w:cs="Times New Roman"/>
      </w:rPr>
    </w:lvl>
    <w:lvl w:ilvl="7">
      <w:start w:val="1"/>
      <w:numFmt w:val="decimal"/>
      <w:lvlText w:val="%8."/>
      <w:lvlJc w:val="left"/>
      <w:pPr>
        <w:tabs>
          <w:tab w:val="left" w:pos="5760"/>
        </w:tabs>
        <w:ind w:left="5760" w:hanging="360"/>
      </w:pPr>
      <w:rPr>
        <w:rFonts w:cs="Times New Roman"/>
      </w:rPr>
    </w:lvl>
    <w:lvl w:ilvl="8">
      <w:start w:val="1"/>
      <w:numFmt w:val="decimal"/>
      <w:lvlText w:val="%9."/>
      <w:lvlJc w:val="left"/>
      <w:pPr>
        <w:tabs>
          <w:tab w:val="left" w:pos="6480"/>
        </w:tabs>
        <w:ind w:left="6480" w:hanging="360"/>
      </w:pPr>
      <w:rPr>
        <w:rFonts w:cs="Times New Roman"/>
      </w:rPr>
    </w:lvl>
  </w:abstractNum>
  <w:num w:numId="1">
    <w:abstractNumId w:val="13"/>
  </w:num>
  <w:num w:numId="2">
    <w:abstractNumId w:val="7"/>
  </w:num>
  <w:num w:numId="3">
    <w:abstractNumId w:val="5"/>
  </w:num>
  <w:num w:numId="4">
    <w:abstractNumId w:val="3"/>
  </w:num>
  <w:num w:numId="5">
    <w:abstractNumId w:val="2"/>
  </w:num>
  <w:num w:numId="6">
    <w:abstractNumId w:val="0"/>
  </w:num>
  <w:num w:numId="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8"/>
  </w:num>
  <w:num w:numId="16">
    <w:abstractNumId w:val="6"/>
  </w:num>
  <w:num w:numId="17">
    <w:abstractNumId w:val="12"/>
  </w:num>
  <w:num w:numId="18">
    <w:abstractNumId w:val="15"/>
  </w:num>
  <w:num w:numId="19">
    <w:abstractNumId w:val="14"/>
  </w:num>
  <w:num w:numId="20">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8674" fillcolor="white">
      <v:fill color="white"/>
    </o:shapedefaults>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485024"/>
    <w:rsid w:val="00000813"/>
    <w:rsid w:val="00003EA0"/>
    <w:rsid w:val="000070E5"/>
    <w:rsid w:val="00010E09"/>
    <w:rsid w:val="00011D88"/>
    <w:rsid w:val="000131CC"/>
    <w:rsid w:val="00021DC3"/>
    <w:rsid w:val="00024590"/>
    <w:rsid w:val="00026709"/>
    <w:rsid w:val="00026C20"/>
    <w:rsid w:val="00066DF2"/>
    <w:rsid w:val="00097362"/>
    <w:rsid w:val="000C1B1A"/>
    <w:rsid w:val="000C691D"/>
    <w:rsid w:val="000C6A06"/>
    <w:rsid w:val="000D1890"/>
    <w:rsid w:val="000E0EBD"/>
    <w:rsid w:val="000F260F"/>
    <w:rsid w:val="001055E9"/>
    <w:rsid w:val="001077A0"/>
    <w:rsid w:val="00143398"/>
    <w:rsid w:val="00163CCE"/>
    <w:rsid w:val="00164520"/>
    <w:rsid w:val="00167CCE"/>
    <w:rsid w:val="00176E43"/>
    <w:rsid w:val="00187EBF"/>
    <w:rsid w:val="00194CAE"/>
    <w:rsid w:val="001A5A0C"/>
    <w:rsid w:val="001C16A0"/>
    <w:rsid w:val="001D2CFF"/>
    <w:rsid w:val="001D7A9C"/>
    <w:rsid w:val="001E5415"/>
    <w:rsid w:val="001F0D02"/>
    <w:rsid w:val="001F2DD8"/>
    <w:rsid w:val="00213C8D"/>
    <w:rsid w:val="00215903"/>
    <w:rsid w:val="0022460F"/>
    <w:rsid w:val="00254ED3"/>
    <w:rsid w:val="002560D5"/>
    <w:rsid w:val="0027023A"/>
    <w:rsid w:val="00285751"/>
    <w:rsid w:val="002868D2"/>
    <w:rsid w:val="002A3768"/>
    <w:rsid w:val="002B0AE6"/>
    <w:rsid w:val="002B261E"/>
    <w:rsid w:val="002B4AD3"/>
    <w:rsid w:val="002B6B21"/>
    <w:rsid w:val="002D6C3B"/>
    <w:rsid w:val="002E2FA4"/>
    <w:rsid w:val="002F1529"/>
    <w:rsid w:val="00302EE3"/>
    <w:rsid w:val="00357932"/>
    <w:rsid w:val="003603EF"/>
    <w:rsid w:val="00380DA6"/>
    <w:rsid w:val="00392E26"/>
    <w:rsid w:val="003B0C70"/>
    <w:rsid w:val="003D5676"/>
    <w:rsid w:val="00420863"/>
    <w:rsid w:val="00420FB1"/>
    <w:rsid w:val="00430998"/>
    <w:rsid w:val="00457FC9"/>
    <w:rsid w:val="0046004C"/>
    <w:rsid w:val="004641B8"/>
    <w:rsid w:val="00472475"/>
    <w:rsid w:val="00473128"/>
    <w:rsid w:val="00485024"/>
    <w:rsid w:val="00495FAB"/>
    <w:rsid w:val="004A5A2A"/>
    <w:rsid w:val="004B3BA0"/>
    <w:rsid w:val="004D1A82"/>
    <w:rsid w:val="004D4358"/>
    <w:rsid w:val="00501249"/>
    <w:rsid w:val="005073E1"/>
    <w:rsid w:val="00561405"/>
    <w:rsid w:val="00575179"/>
    <w:rsid w:val="00582475"/>
    <w:rsid w:val="005839A1"/>
    <w:rsid w:val="005867C1"/>
    <w:rsid w:val="00593AB5"/>
    <w:rsid w:val="005B51E3"/>
    <w:rsid w:val="005B5526"/>
    <w:rsid w:val="005D6D7F"/>
    <w:rsid w:val="005F10DB"/>
    <w:rsid w:val="00616940"/>
    <w:rsid w:val="0063758D"/>
    <w:rsid w:val="00637772"/>
    <w:rsid w:val="00644EE7"/>
    <w:rsid w:val="00662227"/>
    <w:rsid w:val="006845BF"/>
    <w:rsid w:val="006853FB"/>
    <w:rsid w:val="00695CC5"/>
    <w:rsid w:val="006B1641"/>
    <w:rsid w:val="006D3522"/>
    <w:rsid w:val="006E73CC"/>
    <w:rsid w:val="006E76DA"/>
    <w:rsid w:val="0070536D"/>
    <w:rsid w:val="007205CF"/>
    <w:rsid w:val="0075119F"/>
    <w:rsid w:val="00766662"/>
    <w:rsid w:val="0079609A"/>
    <w:rsid w:val="007B26F2"/>
    <w:rsid w:val="007B51F5"/>
    <w:rsid w:val="007B5FAE"/>
    <w:rsid w:val="007C0564"/>
    <w:rsid w:val="007F708F"/>
    <w:rsid w:val="008463E2"/>
    <w:rsid w:val="008522F7"/>
    <w:rsid w:val="008746F9"/>
    <w:rsid w:val="00875029"/>
    <w:rsid w:val="00881388"/>
    <w:rsid w:val="008B0614"/>
    <w:rsid w:val="008B4CC2"/>
    <w:rsid w:val="008D0D36"/>
    <w:rsid w:val="008F3DCD"/>
    <w:rsid w:val="009153F8"/>
    <w:rsid w:val="00917CD8"/>
    <w:rsid w:val="00937B52"/>
    <w:rsid w:val="00960A3E"/>
    <w:rsid w:val="00976EA3"/>
    <w:rsid w:val="009B0EA2"/>
    <w:rsid w:val="009C0CE9"/>
    <w:rsid w:val="009C387E"/>
    <w:rsid w:val="009D6953"/>
    <w:rsid w:val="00A10D50"/>
    <w:rsid w:val="00A41B61"/>
    <w:rsid w:val="00A51064"/>
    <w:rsid w:val="00A62944"/>
    <w:rsid w:val="00A656D8"/>
    <w:rsid w:val="00A77AAC"/>
    <w:rsid w:val="00A81D64"/>
    <w:rsid w:val="00A83340"/>
    <w:rsid w:val="00A94346"/>
    <w:rsid w:val="00A978D1"/>
    <w:rsid w:val="00AA1A69"/>
    <w:rsid w:val="00AA395C"/>
    <w:rsid w:val="00AA39EA"/>
    <w:rsid w:val="00B20977"/>
    <w:rsid w:val="00B40811"/>
    <w:rsid w:val="00B413F3"/>
    <w:rsid w:val="00B506CC"/>
    <w:rsid w:val="00B6271B"/>
    <w:rsid w:val="00B73790"/>
    <w:rsid w:val="00B974B0"/>
    <w:rsid w:val="00BA5ECF"/>
    <w:rsid w:val="00BD2A06"/>
    <w:rsid w:val="00C15626"/>
    <w:rsid w:val="00C200C5"/>
    <w:rsid w:val="00C2123F"/>
    <w:rsid w:val="00C2533D"/>
    <w:rsid w:val="00C40BCE"/>
    <w:rsid w:val="00C433D8"/>
    <w:rsid w:val="00C625E5"/>
    <w:rsid w:val="00C77DD1"/>
    <w:rsid w:val="00C81C01"/>
    <w:rsid w:val="00C8662D"/>
    <w:rsid w:val="00C86D34"/>
    <w:rsid w:val="00CC5F69"/>
    <w:rsid w:val="00CD6A7C"/>
    <w:rsid w:val="00CE58A3"/>
    <w:rsid w:val="00CF3CC4"/>
    <w:rsid w:val="00CF79D9"/>
    <w:rsid w:val="00D05E41"/>
    <w:rsid w:val="00D15856"/>
    <w:rsid w:val="00D35CB5"/>
    <w:rsid w:val="00D43A61"/>
    <w:rsid w:val="00D43D1F"/>
    <w:rsid w:val="00D451E1"/>
    <w:rsid w:val="00D84F8D"/>
    <w:rsid w:val="00D87212"/>
    <w:rsid w:val="00DA1713"/>
    <w:rsid w:val="00DA75F8"/>
    <w:rsid w:val="00DB7B11"/>
    <w:rsid w:val="00DE161A"/>
    <w:rsid w:val="00E03D22"/>
    <w:rsid w:val="00E047E5"/>
    <w:rsid w:val="00E05C4D"/>
    <w:rsid w:val="00E100D1"/>
    <w:rsid w:val="00E272CF"/>
    <w:rsid w:val="00E342B1"/>
    <w:rsid w:val="00E51157"/>
    <w:rsid w:val="00E70F85"/>
    <w:rsid w:val="00E8454F"/>
    <w:rsid w:val="00E961EC"/>
    <w:rsid w:val="00E9746D"/>
    <w:rsid w:val="00EA475C"/>
    <w:rsid w:val="00EB6954"/>
    <w:rsid w:val="00EB7BFE"/>
    <w:rsid w:val="00EC2D07"/>
    <w:rsid w:val="00EC3170"/>
    <w:rsid w:val="00EC5A67"/>
    <w:rsid w:val="00ED56AD"/>
    <w:rsid w:val="00EE43E1"/>
    <w:rsid w:val="00EF5A74"/>
    <w:rsid w:val="00F0508E"/>
    <w:rsid w:val="00F32E32"/>
    <w:rsid w:val="00F4645B"/>
    <w:rsid w:val="00F50E1C"/>
    <w:rsid w:val="00F52D9A"/>
    <w:rsid w:val="00F609AB"/>
    <w:rsid w:val="00F630DF"/>
    <w:rsid w:val="00F95A4F"/>
    <w:rsid w:val="08683B85"/>
    <w:rsid w:val="18014299"/>
    <w:rsid w:val="1B662A5D"/>
    <w:rsid w:val="2DF86D16"/>
    <w:rsid w:val="322A5C28"/>
    <w:rsid w:val="545C2B0F"/>
    <w:rsid w:val="567C0870"/>
    <w:rsid w:val="58E55B35"/>
    <w:rsid w:val="67DE435D"/>
    <w:rsid w:val="7E1868BE"/>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4"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0" w:uiPriority="0" w:unhideWhenUsed="0"/>
    <w:lsdException w:name="header" w:semiHidden="0" w:uiPriority="0" w:qFormat="1"/>
    <w:lsdException w:name="footer" w:semiHidden="0" w:qFormat="1"/>
    <w:lsdException w:name="caption" w:uiPriority="35" w:qFormat="1"/>
    <w:lsdException w:name="page number" w:semiHidden="0" w:uiPriority="0" w:unhideWhenUsed="0" w:qFormat="1"/>
    <w:lsdException w:name="Title" w:semiHidden="0" w:uiPriority="10" w:unhideWhenUsed="0" w:qFormat="1"/>
    <w:lsdException w:name="Default Paragraph Font" w:uiPriority="1"/>
    <w:lsdException w:name="Body Text Indent" w:semiHidden="0" w:uiPriority="0" w:unhideWhenUsed="0" w:qFormat="1"/>
    <w:lsdException w:name="Subtitle" w:semiHidden="0" w:uiPriority="11" w:unhideWhenUsed="0" w:qFormat="1"/>
    <w:lsdException w:name="Body Text 2" w:semiHidden="0" w:uiPriority="0"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839A1"/>
    <w:pPr>
      <w:widowControl w:val="0"/>
      <w:jc w:val="both"/>
    </w:pPr>
    <w:rPr>
      <w:rFonts w:ascii="Times New Roman" w:eastAsia="宋体" w:hAnsi="Times New Roman" w:cs="Times New Roman"/>
      <w:kern w:val="2"/>
      <w:sz w:val="21"/>
      <w:szCs w:val="24"/>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rsid w:val="005839A1"/>
    <w:pPr>
      <w:ind w:firstLine="420"/>
    </w:pPr>
    <w:rPr>
      <w:szCs w:val="20"/>
    </w:rPr>
  </w:style>
  <w:style w:type="paragraph" w:styleId="a4">
    <w:name w:val="Body Text Indent"/>
    <w:basedOn w:val="a"/>
    <w:link w:val="Char"/>
    <w:qFormat/>
    <w:rsid w:val="005839A1"/>
    <w:pPr>
      <w:spacing w:after="120"/>
      <w:ind w:leftChars="200" w:left="420"/>
    </w:pPr>
  </w:style>
  <w:style w:type="paragraph" w:styleId="a5">
    <w:name w:val="footer"/>
    <w:basedOn w:val="a"/>
    <w:link w:val="Char0"/>
    <w:uiPriority w:val="99"/>
    <w:unhideWhenUsed/>
    <w:qFormat/>
    <w:rsid w:val="005839A1"/>
    <w:pPr>
      <w:tabs>
        <w:tab w:val="center" w:pos="4153"/>
        <w:tab w:val="right" w:pos="8306"/>
      </w:tabs>
      <w:snapToGrid w:val="0"/>
      <w:jc w:val="left"/>
    </w:pPr>
    <w:rPr>
      <w:sz w:val="18"/>
      <w:szCs w:val="18"/>
    </w:rPr>
  </w:style>
  <w:style w:type="paragraph" w:styleId="a6">
    <w:name w:val="header"/>
    <w:basedOn w:val="a"/>
    <w:link w:val="Char1"/>
    <w:unhideWhenUsed/>
    <w:qFormat/>
    <w:rsid w:val="005839A1"/>
    <w:pPr>
      <w:pBdr>
        <w:bottom w:val="single" w:sz="6" w:space="1" w:color="auto"/>
      </w:pBdr>
      <w:tabs>
        <w:tab w:val="center" w:pos="4153"/>
        <w:tab w:val="right" w:pos="8306"/>
      </w:tabs>
      <w:snapToGrid w:val="0"/>
      <w:jc w:val="center"/>
    </w:pPr>
    <w:rPr>
      <w:sz w:val="18"/>
      <w:szCs w:val="18"/>
    </w:rPr>
  </w:style>
  <w:style w:type="paragraph" w:styleId="2">
    <w:name w:val="Body Text 2"/>
    <w:basedOn w:val="a"/>
    <w:link w:val="2Char"/>
    <w:qFormat/>
    <w:rsid w:val="005839A1"/>
    <w:pPr>
      <w:jc w:val="center"/>
    </w:pPr>
    <w:rPr>
      <w:rFonts w:ascii="楷体_GB2312" w:eastAsia="楷体_GB2312" w:hint="eastAsia"/>
      <w:b/>
      <w:sz w:val="72"/>
      <w:szCs w:val="20"/>
    </w:rPr>
  </w:style>
  <w:style w:type="character" w:styleId="a7">
    <w:name w:val="page number"/>
    <w:basedOn w:val="a0"/>
    <w:qFormat/>
    <w:rsid w:val="005839A1"/>
  </w:style>
  <w:style w:type="character" w:customStyle="1" w:styleId="Char1">
    <w:name w:val="页眉 Char"/>
    <w:basedOn w:val="a0"/>
    <w:link w:val="a6"/>
    <w:qFormat/>
    <w:rsid w:val="005839A1"/>
    <w:rPr>
      <w:sz w:val="18"/>
      <w:szCs w:val="18"/>
    </w:rPr>
  </w:style>
  <w:style w:type="character" w:customStyle="1" w:styleId="Char0">
    <w:name w:val="页脚 Char"/>
    <w:basedOn w:val="a0"/>
    <w:link w:val="a5"/>
    <w:uiPriority w:val="99"/>
    <w:qFormat/>
    <w:rsid w:val="005839A1"/>
    <w:rPr>
      <w:sz w:val="18"/>
      <w:szCs w:val="18"/>
    </w:rPr>
  </w:style>
  <w:style w:type="character" w:customStyle="1" w:styleId="Char">
    <w:name w:val="正文文本缩进 Char"/>
    <w:basedOn w:val="a0"/>
    <w:link w:val="a4"/>
    <w:qFormat/>
    <w:rsid w:val="005839A1"/>
    <w:rPr>
      <w:rFonts w:ascii="Times New Roman" w:eastAsia="宋体" w:hAnsi="Times New Roman" w:cs="Times New Roman"/>
      <w:szCs w:val="24"/>
    </w:rPr>
  </w:style>
  <w:style w:type="character" w:customStyle="1" w:styleId="2Char">
    <w:name w:val="正文文本 2 Char"/>
    <w:basedOn w:val="a0"/>
    <w:link w:val="2"/>
    <w:qFormat/>
    <w:rsid w:val="005839A1"/>
    <w:rPr>
      <w:rFonts w:ascii="楷体_GB2312" w:eastAsia="楷体_GB2312" w:hAnsi="Times New Roman" w:cs="Times New Roman"/>
      <w:b/>
      <w:sz w:val="72"/>
      <w:szCs w:val="20"/>
    </w:rPr>
  </w:style>
  <w:style w:type="paragraph" w:customStyle="1" w:styleId="ifb-1">
    <w:name w:val="ifb-1"/>
    <w:basedOn w:val="a"/>
    <w:qFormat/>
    <w:rsid w:val="005839A1"/>
    <w:pPr>
      <w:ind w:left="420" w:hanging="420"/>
    </w:pPr>
    <w:rPr>
      <w:rFonts w:ascii="楷体_GB2312" w:eastAsia="楷体_GB2312"/>
      <w:szCs w:val="20"/>
    </w:rPr>
  </w:style>
  <w:style w:type="paragraph" w:customStyle="1" w:styleId="att">
    <w:name w:val="att"/>
    <w:basedOn w:val="a"/>
    <w:qFormat/>
    <w:rsid w:val="005839A1"/>
    <w:pPr>
      <w:spacing w:line="360" w:lineRule="auto"/>
    </w:pPr>
    <w:rPr>
      <w:rFonts w:eastAsia="楷体_GB2312"/>
      <w:sz w:val="24"/>
      <w:szCs w:val="20"/>
    </w:rPr>
  </w:style>
  <w:style w:type="paragraph" w:customStyle="1" w:styleId="bds">
    <w:name w:val="bds"/>
    <w:basedOn w:val="a"/>
    <w:qFormat/>
    <w:rsid w:val="005839A1"/>
    <w:pPr>
      <w:keepNext/>
      <w:keepLines/>
      <w:autoSpaceDE w:val="0"/>
      <w:autoSpaceDN w:val="0"/>
      <w:spacing w:before="260" w:after="260" w:line="360" w:lineRule="exact"/>
      <w:jc w:val="center"/>
      <w:outlineLvl w:val="2"/>
    </w:pPr>
    <w:rPr>
      <w:rFonts w:eastAsia="华文仿宋"/>
      <w:b/>
      <w:sz w:val="36"/>
      <w:szCs w:val="20"/>
    </w:rPr>
  </w:style>
  <w:style w:type="paragraph" w:customStyle="1" w:styleId="ITB-0">
    <w:name w:val="ITB-0"/>
    <w:basedOn w:val="a"/>
    <w:qFormat/>
    <w:rsid w:val="005839A1"/>
    <w:pPr>
      <w:adjustRightInd w:val="0"/>
      <w:jc w:val="center"/>
    </w:pPr>
    <w:rPr>
      <w:b/>
      <w:sz w:val="32"/>
      <w:szCs w:val="20"/>
    </w:rPr>
  </w:style>
  <w:style w:type="paragraph" w:customStyle="1" w:styleId="1">
    <w:name w:val="列出段落1"/>
    <w:basedOn w:val="a"/>
    <w:link w:val="ListParagraphChar"/>
    <w:uiPriority w:val="99"/>
    <w:qFormat/>
    <w:rsid w:val="005839A1"/>
    <w:pPr>
      <w:ind w:firstLineChars="200" w:firstLine="420"/>
    </w:pPr>
    <w:rPr>
      <w:rFonts w:ascii="Franklin Gothic Book" w:eastAsia="黑体" w:hAnsi="Franklin Gothic Book" w:cstheme="minorBidi"/>
      <w:szCs w:val="22"/>
      <w:lang w:eastAsia="en-US" w:bidi="en-US"/>
    </w:rPr>
  </w:style>
  <w:style w:type="paragraph" w:styleId="a8">
    <w:name w:val="List Paragraph"/>
    <w:basedOn w:val="a"/>
    <w:uiPriority w:val="34"/>
    <w:qFormat/>
    <w:rsid w:val="005839A1"/>
    <w:pPr>
      <w:ind w:firstLineChars="200" w:firstLine="420"/>
    </w:pPr>
    <w:rPr>
      <w:kern w:val="0"/>
      <w:sz w:val="24"/>
    </w:rPr>
  </w:style>
  <w:style w:type="character" w:customStyle="1" w:styleId="ListParagraphChar">
    <w:name w:val="List Paragraph Char"/>
    <w:link w:val="1"/>
    <w:locked/>
    <w:rsid w:val="005839A1"/>
    <w:rPr>
      <w:rFonts w:ascii="Franklin Gothic Book" w:eastAsia="黑体" w:hAnsi="Franklin Gothic Book"/>
      <w:kern w:val="2"/>
      <w:sz w:val="21"/>
      <w:szCs w:val="22"/>
      <w:lang w:eastAsia="en-US" w:bidi="en-US"/>
    </w:rPr>
  </w:style>
  <w:style w:type="character" w:styleId="a9">
    <w:name w:val="annotation reference"/>
    <w:basedOn w:val="a0"/>
    <w:uiPriority w:val="99"/>
    <w:semiHidden/>
    <w:unhideWhenUsed/>
    <w:rsid w:val="00E05C4D"/>
    <w:rPr>
      <w:sz w:val="21"/>
      <w:szCs w:val="21"/>
    </w:rPr>
  </w:style>
  <w:style w:type="paragraph" w:styleId="aa">
    <w:name w:val="annotation text"/>
    <w:basedOn w:val="a"/>
    <w:link w:val="Char2"/>
    <w:uiPriority w:val="99"/>
    <w:semiHidden/>
    <w:unhideWhenUsed/>
    <w:rsid w:val="00E05C4D"/>
    <w:pPr>
      <w:jc w:val="left"/>
    </w:pPr>
  </w:style>
  <w:style w:type="character" w:customStyle="1" w:styleId="Char2">
    <w:name w:val="批注文字 Char"/>
    <w:basedOn w:val="a0"/>
    <w:link w:val="aa"/>
    <w:uiPriority w:val="99"/>
    <w:semiHidden/>
    <w:rsid w:val="00E05C4D"/>
    <w:rPr>
      <w:rFonts w:ascii="Times New Roman" w:eastAsia="宋体" w:hAnsi="Times New Roman" w:cs="Times New Roman"/>
      <w:kern w:val="2"/>
      <w:sz w:val="21"/>
      <w:szCs w:val="24"/>
    </w:rPr>
  </w:style>
  <w:style w:type="paragraph" w:styleId="ab">
    <w:name w:val="annotation subject"/>
    <w:basedOn w:val="aa"/>
    <w:next w:val="aa"/>
    <w:link w:val="Char3"/>
    <w:uiPriority w:val="99"/>
    <w:semiHidden/>
    <w:unhideWhenUsed/>
    <w:rsid w:val="00E05C4D"/>
    <w:rPr>
      <w:b/>
      <w:bCs/>
    </w:rPr>
  </w:style>
  <w:style w:type="character" w:customStyle="1" w:styleId="Char3">
    <w:name w:val="批注主题 Char"/>
    <w:basedOn w:val="Char2"/>
    <w:link w:val="ab"/>
    <w:uiPriority w:val="99"/>
    <w:semiHidden/>
    <w:rsid w:val="00E05C4D"/>
    <w:rPr>
      <w:rFonts w:ascii="Times New Roman" w:eastAsia="宋体" w:hAnsi="Times New Roman" w:cs="Times New Roman"/>
      <w:b/>
      <w:bCs/>
      <w:kern w:val="2"/>
      <w:sz w:val="21"/>
      <w:szCs w:val="24"/>
    </w:rPr>
  </w:style>
  <w:style w:type="paragraph" w:styleId="ac">
    <w:name w:val="Balloon Text"/>
    <w:basedOn w:val="a"/>
    <w:link w:val="Char4"/>
    <w:uiPriority w:val="99"/>
    <w:semiHidden/>
    <w:unhideWhenUsed/>
    <w:rsid w:val="00E05C4D"/>
    <w:rPr>
      <w:rFonts w:ascii="宋体"/>
      <w:sz w:val="18"/>
      <w:szCs w:val="18"/>
    </w:rPr>
  </w:style>
  <w:style w:type="character" w:customStyle="1" w:styleId="Char4">
    <w:name w:val="批注框文本 Char"/>
    <w:basedOn w:val="a0"/>
    <w:link w:val="ac"/>
    <w:uiPriority w:val="99"/>
    <w:semiHidden/>
    <w:rsid w:val="00E05C4D"/>
    <w:rPr>
      <w:rFonts w:ascii="宋体" w:eastAsia="宋体" w:hAnsi="Times New Roman" w:cs="Times New Roman"/>
      <w:kern w:val="2"/>
      <w:sz w:val="18"/>
      <w:szCs w:val="18"/>
    </w:rPr>
  </w:style>
  <w:style w:type="paragraph" w:styleId="ad">
    <w:name w:val="Normal (Web)"/>
    <w:basedOn w:val="a"/>
    <w:uiPriority w:val="99"/>
    <w:semiHidden/>
    <w:unhideWhenUsed/>
    <w:rsid w:val="00A10D50"/>
    <w:rPr>
      <w:sz w:val="24"/>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4.xml"/><Relationship Id="rId20"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2.xml"/><Relationship Id="rId19" Type="http://schemas.microsoft.com/office/2018/08/relationships/commentsExtensible" Target="commentsExtensible.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7"/>
    <customShpInfo spid="_x0000_s1026"/>
    <customShpInfo spid="_x0000_s1025"/>
    <customShpInfo spid="_x0000_s2055"/>
    <customShpInfo spid="_x0000_s2056"/>
    <customShpInfo spid="_x0000_s2058"/>
    <customShpInfo spid="_x0000_s2057"/>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C73DBF0-BA2F-4E17-82B5-9490B9ED6D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67</TotalTime>
  <Pages>27</Pages>
  <Words>1674</Words>
  <Characters>9542</Characters>
  <Application>Microsoft Office Word</Application>
  <DocSecurity>0</DocSecurity>
  <Lines>79</Lines>
  <Paragraphs>22</Paragraphs>
  <ScaleCrop>false</ScaleCrop>
  <Company>Microsoft</Company>
  <LinksUpToDate>false</LinksUpToDate>
  <CharactersWithSpaces>11194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22</cp:revision>
  <cp:lastPrinted>2021-07-12T07:18:00Z</cp:lastPrinted>
  <dcterms:created xsi:type="dcterms:W3CDTF">2025-04-28T06:42:00Z</dcterms:created>
  <dcterms:modified xsi:type="dcterms:W3CDTF">2026-08-10T02:43:00Z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2052-11.1.0.10495</vt:lpwstr>
  </property>
  <property fmtid="{D5CDD505-2E9C-101B-9397-08002B2CF9AE}" pid="3" name="ICV">
    <vt:lpwstr>D6F0E4B875AE4944831215C6B3D8CB0C</vt:lpwstr>
  </property>
</Properties>
</file>