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5BA" w:rsidRDefault="008D1553">
      <w:pPr>
        <w:pStyle w:val="2"/>
        <w:spacing w:line="360" w:lineRule="auto"/>
        <w:rPr>
          <w:rFonts w:ascii="宋体" w:eastAsia="宋体" w:hAnsi="宋体" w:hint="default"/>
          <w:sz w:val="70"/>
        </w:rPr>
      </w:pPr>
      <w:r>
        <w:rPr>
          <w:rFonts w:ascii="宋体" w:eastAsia="宋体" w:hAnsi="宋体"/>
          <w:sz w:val="70"/>
        </w:rPr>
        <w:t>上海长征医院</w:t>
      </w:r>
    </w:p>
    <w:p w:rsidR="00F155BA" w:rsidRDefault="00F155BA">
      <w:pPr>
        <w:pStyle w:val="2"/>
        <w:spacing w:line="360" w:lineRule="auto"/>
        <w:rPr>
          <w:rFonts w:ascii="宋体" w:eastAsia="宋体" w:hAnsi="宋体" w:hint="default"/>
          <w:sz w:val="70"/>
        </w:rPr>
      </w:pPr>
    </w:p>
    <w:p w:rsidR="00F155BA" w:rsidRDefault="008D1553">
      <w:pPr>
        <w:pStyle w:val="ITB-0"/>
        <w:spacing w:line="360" w:lineRule="auto"/>
        <w:outlineLvl w:val="0"/>
        <w:rPr>
          <w:rFonts w:ascii="宋体" w:hAnsi="宋体"/>
          <w:sz w:val="52"/>
          <w:szCs w:val="200"/>
        </w:rPr>
      </w:pPr>
      <w:r w:rsidRPr="00F20A59">
        <w:rPr>
          <w:rFonts w:ascii="宋体" w:hAnsi="宋体" w:hint="eastAsia"/>
          <w:sz w:val="52"/>
          <w:szCs w:val="200"/>
        </w:rPr>
        <w:t xml:space="preserve">  </w:t>
      </w:r>
      <w:r w:rsidR="00BF3669">
        <w:rPr>
          <w:rFonts w:ascii="宋体" w:hAnsi="宋体" w:hint="eastAsia"/>
          <w:sz w:val="52"/>
          <w:szCs w:val="200"/>
        </w:rPr>
        <w:t>浦东院区弱电点位扩容服务</w:t>
      </w:r>
    </w:p>
    <w:p w:rsidR="00F155BA" w:rsidRDefault="008D1553">
      <w:pPr>
        <w:pStyle w:val="ITB-0"/>
        <w:spacing w:line="360" w:lineRule="auto"/>
        <w:outlineLvl w:val="0"/>
        <w:rPr>
          <w:rFonts w:ascii="宋体" w:hAnsi="宋体"/>
          <w:sz w:val="52"/>
          <w:szCs w:val="200"/>
        </w:rPr>
      </w:pPr>
      <w:r>
        <w:rPr>
          <w:rFonts w:ascii="宋体" w:hAnsi="宋体" w:hint="eastAsia"/>
          <w:sz w:val="52"/>
          <w:szCs w:val="200"/>
        </w:rPr>
        <w:t>采购通知书</w:t>
      </w:r>
    </w:p>
    <w:p w:rsidR="00F155BA" w:rsidRDefault="00F155BA">
      <w:pPr>
        <w:spacing w:line="360" w:lineRule="auto"/>
        <w:jc w:val="center"/>
        <w:rPr>
          <w:rFonts w:ascii="宋体" w:hAnsi="宋体"/>
          <w:szCs w:val="20"/>
        </w:rPr>
      </w:pPr>
    </w:p>
    <w:p w:rsidR="00F155BA" w:rsidRDefault="00F155BA">
      <w:pPr>
        <w:spacing w:line="360" w:lineRule="auto"/>
        <w:jc w:val="center"/>
        <w:rPr>
          <w:rFonts w:ascii="宋体" w:hAnsi="宋体"/>
          <w:szCs w:val="20"/>
        </w:rPr>
      </w:pPr>
    </w:p>
    <w:p w:rsidR="00F155BA" w:rsidRDefault="00F155BA">
      <w:pPr>
        <w:pStyle w:val="2"/>
        <w:spacing w:line="360" w:lineRule="auto"/>
        <w:jc w:val="both"/>
        <w:rPr>
          <w:rFonts w:ascii="宋体" w:eastAsia="宋体" w:hAnsi="宋体" w:hint="default"/>
          <w:sz w:val="44"/>
        </w:rPr>
      </w:pPr>
    </w:p>
    <w:p w:rsidR="00F155BA" w:rsidRDefault="008D1553" w:rsidP="002357EB">
      <w:pPr>
        <w:pStyle w:val="2"/>
        <w:spacing w:line="360" w:lineRule="auto"/>
        <w:ind w:firstLineChars="400" w:firstLine="1767"/>
        <w:jc w:val="both"/>
        <w:rPr>
          <w:rFonts w:ascii="宋体" w:eastAsia="宋体" w:hAnsi="宋体" w:hint="default"/>
          <w:b w:val="0"/>
          <w:sz w:val="44"/>
        </w:rPr>
      </w:pPr>
      <w:r w:rsidRPr="002357EB">
        <w:rPr>
          <w:rFonts w:ascii="宋体" w:eastAsia="宋体" w:hAnsi="宋体"/>
          <w:sz w:val="44"/>
        </w:rPr>
        <w:t>项目编号：</w:t>
      </w:r>
      <w:r w:rsidR="00BF3669">
        <w:rPr>
          <w:rFonts w:ascii="宋体" w:eastAsia="宋体" w:hAnsi="宋体"/>
          <w:sz w:val="44"/>
        </w:rPr>
        <w:t>2026-JH1902-F9008</w:t>
      </w:r>
    </w:p>
    <w:p w:rsidR="00F155BA" w:rsidRPr="002357EB" w:rsidRDefault="00F155BA">
      <w:pPr>
        <w:tabs>
          <w:tab w:val="left" w:pos="3150"/>
        </w:tabs>
        <w:spacing w:line="360" w:lineRule="auto"/>
        <w:jc w:val="center"/>
        <w:rPr>
          <w:rFonts w:ascii="宋体" w:hAnsi="宋体"/>
          <w:sz w:val="36"/>
          <w:szCs w:val="20"/>
        </w:rPr>
      </w:pPr>
    </w:p>
    <w:p w:rsidR="00F155BA" w:rsidRDefault="00F155BA">
      <w:pPr>
        <w:tabs>
          <w:tab w:val="left" w:pos="3150"/>
        </w:tabs>
        <w:spacing w:line="360" w:lineRule="auto"/>
        <w:jc w:val="center"/>
        <w:rPr>
          <w:rFonts w:ascii="宋体" w:hAnsi="宋体"/>
          <w:b/>
          <w:sz w:val="36"/>
          <w:szCs w:val="20"/>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8D1553">
      <w:pPr>
        <w:pStyle w:val="2"/>
        <w:spacing w:line="360" w:lineRule="auto"/>
        <w:rPr>
          <w:rFonts w:ascii="宋体" w:eastAsia="宋体" w:hAnsi="宋体" w:hint="default"/>
          <w:sz w:val="36"/>
        </w:rPr>
        <w:sectPr w:rsidR="00F155BA">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BB6EE7">
        <w:rPr>
          <w:rFonts w:ascii="宋体" w:eastAsia="宋体" w:hAnsi="宋体"/>
          <w:sz w:val="36"/>
        </w:rPr>
        <w:t>6</w:t>
      </w:r>
      <w:r>
        <w:rPr>
          <w:rFonts w:ascii="宋体" w:eastAsia="宋体" w:hAnsi="宋体" w:hint="default"/>
          <w:sz w:val="36"/>
        </w:rPr>
        <w:t>年</w:t>
      </w:r>
      <w:r w:rsidR="00BB6EE7">
        <w:rPr>
          <w:rFonts w:ascii="宋体" w:eastAsia="宋体" w:hAnsi="宋体"/>
          <w:sz w:val="36"/>
        </w:rPr>
        <w:t xml:space="preserve"> 08</w:t>
      </w:r>
      <w:r>
        <w:rPr>
          <w:rFonts w:ascii="宋体" w:eastAsia="宋体" w:hAnsi="宋体" w:hint="default"/>
          <w:sz w:val="36"/>
        </w:rPr>
        <w:t>月</w:t>
      </w:r>
      <w:r w:rsidR="00BF3669">
        <w:rPr>
          <w:rFonts w:ascii="宋体" w:eastAsia="宋体" w:hAnsi="宋体"/>
          <w:sz w:val="36"/>
        </w:rPr>
        <w:t xml:space="preserve"> 12</w:t>
      </w:r>
      <w:r>
        <w:rPr>
          <w:rFonts w:ascii="宋体" w:eastAsia="宋体" w:hAnsi="宋体" w:hint="default"/>
          <w:sz w:val="36"/>
        </w:rPr>
        <w:t>日</w:t>
      </w:r>
    </w:p>
    <w:p w:rsidR="00F155BA" w:rsidRDefault="008D1553">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采购公告</w:t>
      </w:r>
    </w:p>
    <w:p w:rsidR="00F155BA" w:rsidRDefault="00F155BA">
      <w:pPr>
        <w:spacing w:line="360" w:lineRule="auto"/>
        <w:outlineLvl w:val="1"/>
        <w:rPr>
          <w:rFonts w:ascii="宋体" w:hAnsi="宋体"/>
          <w:b/>
          <w:sz w:val="24"/>
          <w:u w:val="single"/>
        </w:rPr>
      </w:pPr>
      <w:bookmarkStart w:id="1" w:name="_Toc458971210"/>
      <w:bookmarkStart w:id="2" w:name="_Toc457747911"/>
    </w:p>
    <w:p w:rsidR="00F155BA" w:rsidRDefault="008D1553">
      <w:pPr>
        <w:spacing w:line="400" w:lineRule="exact"/>
        <w:ind w:firstLineChars="200" w:firstLine="560"/>
        <w:rPr>
          <w:sz w:val="28"/>
          <w:szCs w:val="28"/>
        </w:rPr>
      </w:pPr>
      <w:bookmarkStart w:id="3" w:name="_Toc392227732"/>
      <w:bookmarkStart w:id="4" w:name="_Toc457747914"/>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F155BA" w:rsidRDefault="008D1553">
      <w:pPr>
        <w:pStyle w:val="a8"/>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BF3669" w:rsidRPr="00BF3669">
        <w:rPr>
          <w:rFonts w:eastAsia="黑体" w:hint="eastAsia"/>
          <w:sz w:val="28"/>
          <w:szCs w:val="28"/>
        </w:rPr>
        <w:t>浦东</w:t>
      </w:r>
      <w:r w:rsidR="00BF3669" w:rsidRPr="00BF3669">
        <w:rPr>
          <w:rFonts w:eastAsia="黑体"/>
          <w:sz w:val="28"/>
          <w:szCs w:val="28"/>
        </w:rPr>
        <w:t>院区弱电点位扩容服务</w:t>
      </w:r>
    </w:p>
    <w:p w:rsidR="00F155BA" w:rsidRDefault="008D1553">
      <w:pPr>
        <w:pStyle w:val="a8"/>
        <w:spacing w:line="400" w:lineRule="exact"/>
        <w:ind w:left="560" w:firstLineChars="0" w:firstLine="0"/>
        <w:rPr>
          <w:rFonts w:eastAsia="黑体"/>
          <w:sz w:val="28"/>
          <w:szCs w:val="28"/>
          <w:highlight w:val="yellow"/>
        </w:rPr>
      </w:pPr>
      <w:r w:rsidRPr="002357EB">
        <w:rPr>
          <w:rFonts w:eastAsia="黑体" w:hint="eastAsia"/>
          <w:sz w:val="28"/>
          <w:szCs w:val="28"/>
        </w:rPr>
        <w:t>二、</w:t>
      </w:r>
      <w:r w:rsidRPr="002357EB">
        <w:rPr>
          <w:rFonts w:eastAsia="黑体"/>
          <w:sz w:val="28"/>
          <w:szCs w:val="28"/>
        </w:rPr>
        <w:t>项目编号：</w:t>
      </w:r>
      <w:r w:rsidR="00BF3669">
        <w:rPr>
          <w:rFonts w:eastAsia="黑体"/>
          <w:sz w:val="28"/>
          <w:szCs w:val="28"/>
        </w:rPr>
        <w:t>2026-JH1902-F9008</w:t>
      </w:r>
    </w:p>
    <w:p w:rsidR="00F155BA" w:rsidRDefault="008D1553">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firstRow="1" w:lastRow="0" w:firstColumn="1" w:lastColumn="0" w:noHBand="0" w:noVBand="1"/>
      </w:tblPr>
      <w:tblGrid>
        <w:gridCol w:w="826"/>
        <w:gridCol w:w="2463"/>
        <w:gridCol w:w="2376"/>
        <w:gridCol w:w="1701"/>
        <w:gridCol w:w="945"/>
      </w:tblGrid>
      <w:tr w:rsidR="003C5B24" w:rsidTr="003C5B24">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3C5B24" w:rsidTr="003C5B24">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BF3669" w:rsidP="003C5B24">
            <w:pPr>
              <w:tabs>
                <w:tab w:val="left" w:pos="0"/>
                <w:tab w:val="left" w:pos="1122"/>
              </w:tabs>
              <w:spacing w:line="560" w:lineRule="exact"/>
              <w:jc w:val="center"/>
              <w:rPr>
                <w:rFonts w:eastAsia="黑体"/>
                <w:sz w:val="28"/>
                <w:szCs w:val="28"/>
              </w:rPr>
            </w:pPr>
            <w:r w:rsidRPr="00BF3669">
              <w:rPr>
                <w:rFonts w:eastAsia="黑体"/>
                <w:sz w:val="28"/>
                <w:szCs w:val="28"/>
              </w:rPr>
              <w:t>弱电点位扩容服务</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F155BA" w:rsidRDefault="008D1553">
      <w:pPr>
        <w:spacing w:line="560" w:lineRule="exact"/>
        <w:ind w:leftChars="300" w:left="630"/>
        <w:rPr>
          <w:rFonts w:ascii="微软雅黑" w:eastAsia="微软雅黑" w:hAnsi="微软雅黑" w:cs="仿宋_GB2312"/>
          <w:b/>
          <w:bCs/>
          <w:szCs w:val="21"/>
        </w:rPr>
      </w:pPr>
      <w:r>
        <w:rPr>
          <w:rFonts w:ascii="宋体" w:hAnsi="宋体" w:hint="eastAsia"/>
          <w:sz w:val="28"/>
          <w:szCs w:val="28"/>
        </w:rPr>
        <w:t>本次招标最高投标限价为</w:t>
      </w:r>
      <w:r>
        <w:rPr>
          <w:rFonts w:ascii="宋体" w:hAnsi="宋体" w:hint="eastAsia"/>
          <w:color w:val="000000" w:themeColor="text1"/>
          <w:sz w:val="28"/>
          <w:szCs w:val="28"/>
        </w:rPr>
        <w:t xml:space="preserve">  1</w:t>
      </w:r>
      <w:r w:rsidR="00BF3669">
        <w:rPr>
          <w:rFonts w:ascii="宋体" w:hAnsi="宋体" w:hint="eastAsia"/>
          <w:color w:val="000000" w:themeColor="text1"/>
          <w:sz w:val="28"/>
          <w:szCs w:val="28"/>
        </w:rPr>
        <w:t>8.5</w:t>
      </w:r>
      <w:r>
        <w:rPr>
          <w:rFonts w:ascii="宋体" w:hAnsi="宋体" w:hint="eastAsia"/>
          <w:sz w:val="28"/>
          <w:szCs w:val="28"/>
        </w:rPr>
        <w:t>万元人民币（含税），高于最高投标限价的投标将予以否决。</w:t>
      </w:r>
    </w:p>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五、报名</w:t>
      </w:r>
      <w:r>
        <w:rPr>
          <w:rFonts w:eastAsia="黑体"/>
          <w:sz w:val="28"/>
          <w:szCs w:val="28"/>
        </w:rPr>
        <w:t>资格条件：</w:t>
      </w:r>
    </w:p>
    <w:p w:rsidR="00F155BA" w:rsidRDefault="008D1553">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1、在中华人民共和国境内注册且法定代表人具有中华人民共和国国籍。</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2、经营范围符合本次招标内容，具有履行合同所必需的服务能力和专业技术能力。</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3、具有良好的商业信誉和健全的财务会计制度。</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4、具有依法缴纳税收和社会保障资金的良好记录。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5、 近3年经营活动中无重大违法记录,在国家和军队采购网无不良记录。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6、</w:t>
      </w:r>
      <w:r>
        <w:rPr>
          <w:rFonts w:ascii="宋体" w:hAnsi="宋体"/>
          <w:sz w:val="28"/>
          <w:szCs w:val="28"/>
        </w:rPr>
        <w:t>本项目不接受联合投标，不接受分包或转包。</w:t>
      </w:r>
    </w:p>
    <w:p w:rsidR="00F155BA" w:rsidRDefault="008D1553">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F155BA" w:rsidRDefault="008D1553">
      <w:pPr>
        <w:numPr>
          <w:ilvl w:val="0"/>
          <w:numId w:val="1"/>
        </w:numPr>
        <w:spacing w:line="360" w:lineRule="auto"/>
        <w:ind w:left="570" w:hanging="3"/>
        <w:rPr>
          <w:rFonts w:ascii="宋体" w:hAnsi="宋体"/>
          <w:sz w:val="28"/>
          <w:szCs w:val="28"/>
        </w:rPr>
      </w:pPr>
      <w:r>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Pr>
          <w:rFonts w:ascii="宋体" w:hAnsi="宋体"/>
          <w:sz w:val="28"/>
          <w:szCs w:val="28"/>
        </w:rPr>
        <w:t>的三证合一的营业执照</w:t>
      </w:r>
      <w:r>
        <w:rPr>
          <w:rFonts w:ascii="宋体" w:hAnsi="宋体" w:hint="eastAsia"/>
          <w:sz w:val="28"/>
          <w:szCs w:val="28"/>
        </w:rPr>
        <w:t>）及基本户开户许可证；</w:t>
      </w:r>
    </w:p>
    <w:p w:rsidR="00F155BA" w:rsidRDefault="008D1553">
      <w:pPr>
        <w:numPr>
          <w:ilvl w:val="0"/>
          <w:numId w:val="1"/>
        </w:numPr>
        <w:spacing w:line="360" w:lineRule="auto"/>
        <w:ind w:left="570" w:hanging="3"/>
        <w:rPr>
          <w:rFonts w:ascii="宋体" w:hAnsi="宋体"/>
          <w:sz w:val="28"/>
          <w:szCs w:val="28"/>
        </w:rPr>
      </w:pPr>
      <w:r>
        <w:rPr>
          <w:rFonts w:ascii="宋体" w:hAnsi="宋体"/>
          <w:sz w:val="28"/>
          <w:szCs w:val="28"/>
        </w:rPr>
        <w:lastRenderedPageBreak/>
        <w:t>本次</w:t>
      </w:r>
      <w:r>
        <w:rPr>
          <w:rFonts w:ascii="宋体" w:hAnsi="宋体" w:hint="eastAsia"/>
          <w:sz w:val="28"/>
          <w:szCs w:val="28"/>
        </w:rPr>
        <w:t>采购不</w:t>
      </w:r>
      <w:r>
        <w:rPr>
          <w:rFonts w:ascii="宋体" w:hAnsi="宋体"/>
          <w:sz w:val="28"/>
          <w:szCs w:val="28"/>
        </w:rPr>
        <w:t>接受联合体</w:t>
      </w:r>
      <w:r>
        <w:rPr>
          <w:rFonts w:ascii="宋体" w:hAnsi="宋体" w:hint="eastAsia"/>
          <w:sz w:val="28"/>
          <w:szCs w:val="28"/>
        </w:rPr>
        <w:t>单位报名</w:t>
      </w:r>
      <w:r>
        <w:rPr>
          <w:rFonts w:ascii="宋体" w:hAnsi="宋体"/>
          <w:sz w:val="28"/>
          <w:szCs w:val="28"/>
        </w:rPr>
        <w:t>。</w:t>
      </w:r>
    </w:p>
    <w:p w:rsidR="00F155BA" w:rsidRDefault="008D1553">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六、发布公告时间及采购</w:t>
      </w:r>
      <w:r>
        <w:rPr>
          <w:rFonts w:eastAsia="黑体"/>
          <w:sz w:val="28"/>
          <w:szCs w:val="28"/>
        </w:rPr>
        <w:t>文件的获取</w:t>
      </w:r>
    </w:p>
    <w:p w:rsidR="00F155BA" w:rsidRPr="002357EB" w:rsidRDefault="008D1553" w:rsidP="00732D31">
      <w:pPr>
        <w:tabs>
          <w:tab w:val="right" w:pos="9354"/>
        </w:tabs>
        <w:spacing w:line="360" w:lineRule="auto"/>
        <w:ind w:firstLineChars="200" w:firstLine="560"/>
        <w:outlineLvl w:val="1"/>
        <w:rPr>
          <w:rFonts w:ascii="宋体" w:hAnsi="宋体"/>
          <w:color w:val="000000" w:themeColor="text1"/>
          <w:sz w:val="28"/>
          <w:szCs w:val="28"/>
        </w:rPr>
      </w:pPr>
      <w:r w:rsidRPr="002357EB">
        <w:rPr>
          <w:rFonts w:ascii="宋体" w:hAnsi="宋体" w:hint="eastAsia"/>
          <w:sz w:val="28"/>
          <w:szCs w:val="28"/>
        </w:rPr>
        <w:t>发布公告时间：202</w:t>
      </w:r>
      <w:r w:rsidR="00BB6EE7">
        <w:rPr>
          <w:rFonts w:ascii="宋体" w:hAnsi="宋体" w:hint="eastAsia"/>
          <w:sz w:val="28"/>
          <w:szCs w:val="28"/>
        </w:rPr>
        <w:t>6</w:t>
      </w:r>
      <w:r w:rsidRPr="002357EB">
        <w:rPr>
          <w:rFonts w:ascii="宋体" w:hAnsi="宋体" w:hint="eastAsia"/>
          <w:sz w:val="28"/>
          <w:szCs w:val="28"/>
        </w:rPr>
        <w:t>年</w:t>
      </w:r>
      <w:r w:rsidR="00BB6EE7">
        <w:rPr>
          <w:rFonts w:ascii="宋体" w:hAnsi="宋体" w:hint="eastAsia"/>
          <w:sz w:val="28"/>
          <w:szCs w:val="28"/>
        </w:rPr>
        <w:t>8</w:t>
      </w:r>
      <w:r w:rsidRPr="002357EB">
        <w:rPr>
          <w:rFonts w:ascii="宋体" w:hAnsi="宋体" w:hint="eastAsia"/>
          <w:color w:val="000000" w:themeColor="text1"/>
          <w:sz w:val="28"/>
          <w:szCs w:val="28"/>
        </w:rPr>
        <w:t>月</w:t>
      </w:r>
      <w:r w:rsidR="00BB6EE7">
        <w:rPr>
          <w:rFonts w:ascii="宋体" w:hAnsi="宋体" w:hint="eastAsia"/>
          <w:color w:val="000000" w:themeColor="text1"/>
          <w:sz w:val="28"/>
          <w:szCs w:val="28"/>
        </w:rPr>
        <w:t>1</w:t>
      </w:r>
      <w:r w:rsidR="00BF3669">
        <w:rPr>
          <w:rFonts w:ascii="宋体" w:hAnsi="宋体" w:hint="eastAsia"/>
          <w:color w:val="000000" w:themeColor="text1"/>
          <w:sz w:val="28"/>
          <w:szCs w:val="28"/>
        </w:rPr>
        <w:t>3</w:t>
      </w:r>
      <w:r w:rsidRPr="002357EB">
        <w:rPr>
          <w:rFonts w:ascii="宋体" w:hAnsi="宋体" w:hint="eastAsia"/>
          <w:color w:val="000000" w:themeColor="text1"/>
          <w:sz w:val="28"/>
          <w:szCs w:val="28"/>
        </w:rPr>
        <w:t>号-202</w:t>
      </w:r>
      <w:r w:rsidR="00BB6EE7">
        <w:rPr>
          <w:rFonts w:ascii="宋体" w:hAnsi="宋体" w:hint="eastAsia"/>
          <w:color w:val="000000" w:themeColor="text1"/>
          <w:sz w:val="28"/>
          <w:szCs w:val="28"/>
        </w:rPr>
        <w:t>6</w:t>
      </w:r>
      <w:r w:rsidRPr="002357EB">
        <w:rPr>
          <w:rFonts w:ascii="宋体" w:hAnsi="宋体" w:hint="eastAsia"/>
          <w:color w:val="000000" w:themeColor="text1"/>
          <w:sz w:val="28"/>
          <w:szCs w:val="28"/>
        </w:rPr>
        <w:t>年</w:t>
      </w:r>
      <w:r w:rsidR="00BB6EE7">
        <w:rPr>
          <w:rFonts w:ascii="宋体" w:hAnsi="宋体" w:hint="eastAsia"/>
          <w:color w:val="000000" w:themeColor="text1"/>
          <w:sz w:val="28"/>
          <w:szCs w:val="28"/>
        </w:rPr>
        <w:t>8</w:t>
      </w:r>
      <w:r w:rsidRPr="002357EB">
        <w:rPr>
          <w:rFonts w:ascii="宋体" w:hAnsi="宋体" w:hint="eastAsia"/>
          <w:color w:val="000000" w:themeColor="text1"/>
          <w:sz w:val="28"/>
          <w:szCs w:val="28"/>
        </w:rPr>
        <w:t>月</w:t>
      </w:r>
      <w:r w:rsidR="00BB6EE7">
        <w:rPr>
          <w:rFonts w:ascii="宋体" w:hAnsi="宋体" w:hint="eastAsia"/>
          <w:color w:val="000000" w:themeColor="text1"/>
          <w:sz w:val="28"/>
          <w:szCs w:val="28"/>
        </w:rPr>
        <w:t>1</w:t>
      </w:r>
      <w:r w:rsidR="00BF3669">
        <w:rPr>
          <w:rFonts w:ascii="宋体" w:hAnsi="宋体" w:hint="eastAsia"/>
          <w:color w:val="000000" w:themeColor="text1"/>
          <w:sz w:val="28"/>
          <w:szCs w:val="28"/>
        </w:rPr>
        <w:t>9</w:t>
      </w:r>
      <w:r w:rsidRPr="002357EB">
        <w:rPr>
          <w:rFonts w:ascii="宋体" w:hAnsi="宋体" w:hint="eastAsia"/>
          <w:color w:val="000000" w:themeColor="text1"/>
          <w:sz w:val="28"/>
          <w:szCs w:val="28"/>
        </w:rPr>
        <w:t>号。</w:t>
      </w:r>
      <w:r w:rsidR="00732D31">
        <w:rPr>
          <w:rFonts w:ascii="宋体" w:hAnsi="宋体"/>
          <w:color w:val="000000" w:themeColor="text1"/>
          <w:sz w:val="28"/>
          <w:szCs w:val="28"/>
        </w:rPr>
        <w:tab/>
      </w:r>
    </w:p>
    <w:p w:rsidR="00F155BA" w:rsidRDefault="00732D31" w:rsidP="00732D31">
      <w:pPr>
        <w:pStyle w:val="ifb-1"/>
        <w:autoSpaceDE w:val="0"/>
        <w:autoSpaceDN w:val="0"/>
        <w:spacing w:line="360" w:lineRule="auto"/>
        <w:ind w:left="0" w:firstLineChars="200" w:firstLine="600"/>
        <w:jc w:val="left"/>
        <w:rPr>
          <w:rFonts w:ascii="宋体" w:eastAsia="宋体" w:hAnsi="宋体"/>
          <w:sz w:val="28"/>
          <w:szCs w:val="28"/>
        </w:rPr>
      </w:pPr>
      <w:r w:rsidRPr="00732D31">
        <w:rPr>
          <w:rFonts w:ascii="宋体" w:eastAsia="宋体" w:hAnsi="宋体" w:hint="eastAsia"/>
          <w:color w:val="000000" w:themeColor="text1"/>
          <w:spacing w:val="10"/>
          <w:sz w:val="28"/>
          <w:szCs w:val="28"/>
        </w:rPr>
        <w:t>贵方如有兴趣请于202</w:t>
      </w:r>
      <w:r w:rsidRPr="00732D31">
        <w:rPr>
          <w:rFonts w:ascii="宋体" w:eastAsia="宋体" w:hAnsi="宋体"/>
          <w:color w:val="000000" w:themeColor="text1"/>
          <w:spacing w:val="10"/>
          <w:sz w:val="28"/>
          <w:szCs w:val="28"/>
        </w:rPr>
        <w:t>5</w:t>
      </w:r>
      <w:r w:rsidRPr="00732D31">
        <w:rPr>
          <w:rFonts w:ascii="宋体" w:eastAsia="宋体" w:hAnsi="宋体" w:hint="eastAsia"/>
          <w:color w:val="000000" w:themeColor="text1"/>
          <w:spacing w:val="10"/>
          <w:sz w:val="28"/>
          <w:szCs w:val="28"/>
        </w:rPr>
        <w:t>年8月1</w:t>
      </w:r>
      <w:r w:rsidR="00BF3669">
        <w:rPr>
          <w:rFonts w:ascii="宋体" w:eastAsia="宋体" w:hAnsi="宋体" w:hint="eastAsia"/>
          <w:color w:val="000000" w:themeColor="text1"/>
          <w:spacing w:val="10"/>
          <w:sz w:val="28"/>
          <w:szCs w:val="28"/>
        </w:rPr>
        <w:t>9</w:t>
      </w:r>
      <w:r w:rsidRPr="00732D31">
        <w:rPr>
          <w:rFonts w:ascii="宋体" w:eastAsia="宋体" w:hAnsi="宋体" w:hint="eastAsia"/>
          <w:color w:val="000000" w:themeColor="text1"/>
          <w:spacing w:val="10"/>
          <w:sz w:val="28"/>
          <w:szCs w:val="28"/>
        </w:rPr>
        <w:t>号16:00点</w:t>
      </w:r>
      <w:r w:rsidRPr="00732D31">
        <w:rPr>
          <w:rFonts w:ascii="宋体" w:eastAsia="宋体" w:hAnsi="宋体" w:hint="eastAsia"/>
          <w:spacing w:val="10"/>
          <w:sz w:val="28"/>
          <w:szCs w:val="28"/>
        </w:rPr>
        <w:t>前提交采购文件</w:t>
      </w:r>
      <w:r>
        <w:rPr>
          <w:rFonts w:ascii="宋体" w:eastAsia="宋体" w:hAnsi="宋体" w:hint="eastAsia"/>
          <w:sz w:val="28"/>
          <w:szCs w:val="28"/>
        </w:rPr>
        <w:t>（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F155BA" w:rsidRDefault="008D1553">
      <w:pPr>
        <w:spacing w:line="360" w:lineRule="auto"/>
        <w:ind w:firstLineChars="200" w:firstLine="560"/>
        <w:outlineLvl w:val="1"/>
        <w:rPr>
          <w:rFonts w:eastAsia="黑体"/>
          <w:sz w:val="28"/>
          <w:szCs w:val="28"/>
        </w:rPr>
      </w:pPr>
      <w:r>
        <w:rPr>
          <w:rFonts w:eastAsia="黑体" w:hint="eastAsia"/>
          <w:sz w:val="28"/>
          <w:szCs w:val="28"/>
        </w:rPr>
        <w:t>七、</w:t>
      </w:r>
      <w:r>
        <w:rPr>
          <w:rFonts w:eastAsia="黑体"/>
          <w:sz w:val="28"/>
          <w:szCs w:val="28"/>
        </w:rPr>
        <w:t>联系方式</w:t>
      </w:r>
      <w:bookmarkEnd w:id="6"/>
      <w:bookmarkEnd w:id="7"/>
      <w:bookmarkEnd w:id="8"/>
    </w:p>
    <w:p w:rsidR="00F155BA" w:rsidRDefault="008D1553">
      <w:pPr>
        <w:spacing w:line="360" w:lineRule="auto"/>
        <w:ind w:firstLineChars="200" w:firstLine="560"/>
        <w:rPr>
          <w:rFonts w:ascii="宋体" w:hAnsi="宋体"/>
          <w:color w:val="000000" w:themeColor="text1"/>
          <w:sz w:val="28"/>
          <w:szCs w:val="28"/>
        </w:rPr>
      </w:pPr>
      <w:bookmarkStart w:id="9" w:name="_Toc300834931"/>
      <w:bookmarkStart w:id="10" w:name="_Toc384308189"/>
      <w:bookmarkStart w:id="11" w:name="_Toc144974482"/>
      <w:bookmarkStart w:id="12" w:name="_Toc152042290"/>
      <w:bookmarkStart w:id="13" w:name="_Toc369531499"/>
      <w:bookmarkStart w:id="14" w:name="_Toc361508564"/>
      <w:bookmarkStart w:id="15" w:name="_Toc247513936"/>
      <w:bookmarkStart w:id="16" w:name="_Toc152045514"/>
      <w:bookmarkStart w:id="17" w:name="_Toc2312"/>
      <w:bookmarkStart w:id="18" w:name="_Toc352691457"/>
      <w:bookmarkStart w:id="19" w:name="_Toc247527537"/>
      <w:r>
        <w:rPr>
          <w:rFonts w:ascii="宋体" w:hAnsi="宋体" w:hint="eastAsia"/>
          <w:sz w:val="28"/>
          <w:szCs w:val="28"/>
        </w:rPr>
        <w:t>招 标 人：</w:t>
      </w:r>
      <w:r>
        <w:rPr>
          <w:rFonts w:ascii="宋体" w:hAnsi="宋体" w:hint="eastAsia"/>
          <w:color w:val="000000" w:themeColor="text1"/>
          <w:sz w:val="28"/>
          <w:szCs w:val="28"/>
        </w:rPr>
        <w:t>上海长征医院</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 xml:space="preserve">联 系 人：郁瀛曦 </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电    话：</w:t>
      </w:r>
      <w:r>
        <w:rPr>
          <w:rFonts w:ascii="宋体" w:hAnsi="宋体"/>
          <w:color w:val="000000" w:themeColor="text1"/>
          <w:sz w:val="28"/>
          <w:szCs w:val="28"/>
        </w:rPr>
        <w:t>021-</w:t>
      </w:r>
      <w:r>
        <w:rPr>
          <w:rFonts w:ascii="宋体" w:hAnsi="宋体" w:hint="eastAsia"/>
          <w:color w:val="000000" w:themeColor="text1"/>
          <w:sz w:val="28"/>
          <w:szCs w:val="28"/>
        </w:rPr>
        <w:t xml:space="preserve">81886212 </w:t>
      </w: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F155BA" w:rsidRDefault="008D1553">
      <w:pPr>
        <w:pStyle w:val="bds"/>
        <w:numPr>
          <w:ilvl w:val="0"/>
          <w:numId w:val="2"/>
        </w:numPr>
        <w:spacing w:line="360" w:lineRule="auto"/>
        <w:rPr>
          <w:rFonts w:ascii="宋体" w:eastAsia="宋体" w:hAnsi="宋体"/>
        </w:rPr>
      </w:pPr>
      <w:r>
        <w:rPr>
          <w:rFonts w:ascii="宋体" w:eastAsia="宋体" w:hAnsi="宋体" w:hint="eastAsia"/>
        </w:rPr>
        <w:t>响应人须知</w:t>
      </w:r>
    </w:p>
    <w:p w:rsidR="00F155BA" w:rsidRDefault="008D1553">
      <w:pPr>
        <w:spacing w:line="360" w:lineRule="auto"/>
        <w:rPr>
          <w:rFonts w:eastAsia="黑体"/>
          <w:sz w:val="28"/>
          <w:szCs w:val="28"/>
        </w:rPr>
      </w:pPr>
      <w:r>
        <w:rPr>
          <w:rFonts w:eastAsia="黑体" w:hint="eastAsia"/>
          <w:sz w:val="28"/>
          <w:szCs w:val="28"/>
        </w:rPr>
        <w:t>一、响应文件编制</w:t>
      </w:r>
    </w:p>
    <w:p w:rsidR="00F155BA" w:rsidRDefault="008D1553">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F155BA" w:rsidRDefault="008D1553">
      <w:pPr>
        <w:spacing w:line="560" w:lineRule="exact"/>
        <w:ind w:left="560"/>
        <w:rPr>
          <w:rFonts w:ascii="宋体" w:hAnsi="宋体"/>
          <w:sz w:val="28"/>
          <w:szCs w:val="28"/>
        </w:rPr>
      </w:pPr>
      <w:r>
        <w:rPr>
          <w:rFonts w:ascii="宋体" w:hAnsi="宋体" w:hint="eastAsia"/>
          <w:sz w:val="28"/>
          <w:szCs w:val="28"/>
        </w:rPr>
        <w:t>1.1</w:t>
      </w:r>
      <w:r>
        <w:rPr>
          <w:rFonts w:ascii="宋体" w:hAnsi="宋体"/>
          <w:sz w:val="28"/>
          <w:szCs w:val="28"/>
        </w:rPr>
        <w:t>价格文件包括：</w:t>
      </w:r>
    </w:p>
    <w:p w:rsidR="00F155BA" w:rsidRDefault="008D1553">
      <w:pPr>
        <w:numPr>
          <w:ilvl w:val="0"/>
          <w:numId w:val="3"/>
        </w:numPr>
        <w:spacing w:line="560" w:lineRule="exact"/>
        <w:ind w:left="0" w:firstLineChars="200" w:firstLine="560"/>
        <w:rPr>
          <w:rFonts w:ascii="宋体" w:hAnsi="宋体"/>
          <w:sz w:val="28"/>
          <w:szCs w:val="28"/>
        </w:rPr>
      </w:pPr>
      <w:r>
        <w:rPr>
          <w:rFonts w:ascii="宋体" w:hAnsi="宋体"/>
          <w:sz w:val="28"/>
          <w:szCs w:val="28"/>
        </w:rPr>
        <w:t>开标一览表（附件1）</w:t>
      </w:r>
    </w:p>
    <w:p w:rsidR="00F155BA" w:rsidRDefault="008D1553">
      <w:pPr>
        <w:spacing w:line="560" w:lineRule="exact"/>
        <w:ind w:left="585"/>
        <w:rPr>
          <w:sz w:val="28"/>
          <w:szCs w:val="28"/>
        </w:rPr>
      </w:pPr>
      <w:r>
        <w:rPr>
          <w:rFonts w:hint="eastAsia"/>
          <w:sz w:val="28"/>
          <w:szCs w:val="28"/>
        </w:rPr>
        <w:t>1.2</w:t>
      </w:r>
      <w:r>
        <w:rPr>
          <w:rFonts w:hint="eastAsia"/>
          <w:sz w:val="28"/>
          <w:szCs w:val="28"/>
        </w:rPr>
        <w:t>响应</w:t>
      </w:r>
      <w:r>
        <w:rPr>
          <w:sz w:val="28"/>
          <w:szCs w:val="28"/>
        </w:rPr>
        <w:t>书包括：</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lastRenderedPageBreak/>
        <w:t>附件4：主要商务条款响应偏离表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2E21BE" w:rsidRP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8D1553" w:rsidP="002E21BE">
      <w:pPr>
        <w:spacing w:line="560" w:lineRule="exact"/>
        <w:ind w:firstLineChars="200" w:firstLine="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F155BA" w:rsidRDefault="008D1553" w:rsidP="002357EB">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w:t>
      </w:r>
      <w:r>
        <w:rPr>
          <w:rFonts w:ascii="宋体" w:eastAsia="宋体" w:hAnsi="宋体" w:hint="eastAsia"/>
          <w:sz w:val="28"/>
          <w:szCs w:val="28"/>
        </w:rPr>
        <w:lastRenderedPageBreak/>
        <w:t>止日期当日中国银行总行首次发布的外币对人民币现汇卖出价进行报价货币的转换,统一币种对响应报价进行比较。</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作出必要的澄清、说明或者纠正。供应商的澄清、说明或者补正应当采用书面形式，由其授权的代表签字，不得超出响应文件的范围或者改变响应文件的实质性内容。</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3.4、采购小组将根据质量和服务均能满足采购文件实质性响应要求且报价最低的原则确定成交供应商。实质性响应采购文件要求是指供应商满足资格性要求、符合性要求的响应。</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4.4、报价有效期、交货期及付款方式任一条款存在偏离。</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F155BA" w:rsidRDefault="008D1553">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4.7、响应文件中有任一标注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F155BA" w:rsidRDefault="00F155BA">
      <w:pPr>
        <w:pStyle w:val="ifb-1"/>
        <w:autoSpaceDE w:val="0"/>
        <w:autoSpaceDN w:val="0"/>
        <w:spacing w:line="360" w:lineRule="auto"/>
        <w:ind w:leftChars="202" w:left="424" w:firstLine="0"/>
        <w:jc w:val="left"/>
        <w:rPr>
          <w:rFonts w:ascii="宋体" w:eastAsia="宋体" w:hAnsi="宋体"/>
          <w:sz w:val="28"/>
          <w:szCs w:val="28"/>
        </w:rPr>
      </w:pPr>
    </w:p>
    <w:p w:rsidR="00F155BA" w:rsidRDefault="008D1553" w:rsidP="00E93709">
      <w:pPr>
        <w:pStyle w:val="bds"/>
        <w:spacing w:line="360" w:lineRule="auto"/>
        <w:rPr>
          <w:rFonts w:ascii="宋体" w:eastAsia="宋体" w:hAnsi="宋体"/>
        </w:rPr>
      </w:pPr>
      <w:r>
        <w:rPr>
          <w:rFonts w:ascii="宋体" w:eastAsia="宋体" w:hAnsi="宋体" w:hint="eastAsia"/>
        </w:rPr>
        <w:lastRenderedPageBreak/>
        <w:t>第三章采购需求一览表及技术规格</w:t>
      </w:r>
    </w:p>
    <w:p w:rsidR="00F25AF0" w:rsidRPr="00F25AF0" w:rsidRDefault="00F25AF0" w:rsidP="00F25AF0">
      <w:pPr>
        <w:spacing w:before="62" w:line="360" w:lineRule="auto"/>
        <w:ind w:firstLineChars="200" w:firstLine="562"/>
        <w:rPr>
          <w:rFonts w:ascii="宋体" w:hAnsi="宋体"/>
          <w:b/>
          <w:sz w:val="28"/>
          <w:szCs w:val="28"/>
        </w:rPr>
      </w:pPr>
      <w:bookmarkStart w:id="20" w:name="_Toc285612604"/>
      <w:bookmarkStart w:id="21" w:name="_Toc390713970"/>
      <w:bookmarkStart w:id="22" w:name="_Toc240432233"/>
      <w:bookmarkStart w:id="23" w:name="_Toc435540982"/>
      <w:r w:rsidRPr="00F25AF0">
        <w:rPr>
          <w:rFonts w:ascii="宋体" w:hAnsi="宋体" w:hint="eastAsia"/>
          <w:b/>
          <w:sz w:val="28"/>
          <w:szCs w:val="28"/>
        </w:rPr>
        <w:t>说明：标“★”项为必选项，不满足者直接废标</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参考标准</w:t>
      </w:r>
      <w:r w:rsidR="00F25AF0" w:rsidRPr="00F25AF0">
        <w:rPr>
          <w:rFonts w:ascii="宋体" w:hAnsi="宋体" w:hint="eastAsia"/>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 xml:space="preserve">《综合布线系统工程设计规范》 GB50311-2016 </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 xml:space="preserve">《综合布线系统工程验收规范》 GB/T 50312-2016 </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信息</w:t>
      </w:r>
      <w:r w:rsidRPr="00F25AF0">
        <w:rPr>
          <w:rFonts w:ascii="宋体" w:hAnsi="宋体"/>
          <w:sz w:val="28"/>
          <w:szCs w:val="28"/>
        </w:rPr>
        <w:t>点位</w:t>
      </w:r>
      <w:r w:rsidRPr="00F25AF0">
        <w:rPr>
          <w:rFonts w:ascii="宋体" w:hAnsi="宋体" w:hint="eastAsia"/>
          <w:sz w:val="28"/>
          <w:szCs w:val="28"/>
        </w:rPr>
        <w:t>布线是医院信息化系统的运行基础。通过各类先进、高速的链路通道（光纤、非屏蔽双绞线）搭建语音网、医疗内网、科研及办公外网、智能化设备网、物联网，为语音通讯、各类应用系统、管理系统、INTERNET浏览、智能化系统运行管理等提供稳定、高速的物理支撑平台。</w:t>
      </w:r>
    </w:p>
    <w:p w:rsidR="00BF3669" w:rsidRPr="00F25AF0" w:rsidRDefault="00BF3669" w:rsidP="00F25AF0">
      <w:pPr>
        <w:spacing w:before="62" w:line="360" w:lineRule="auto"/>
        <w:ind w:firstLineChars="200" w:firstLine="560"/>
        <w:rPr>
          <w:rFonts w:ascii="宋体" w:hAnsi="宋体"/>
          <w:sz w:val="28"/>
          <w:szCs w:val="28"/>
        </w:rPr>
      </w:pPr>
      <w:bookmarkStart w:id="24" w:name="_Toc41032718"/>
      <w:bookmarkStart w:id="25" w:name="_Toc44430855"/>
      <w:bookmarkStart w:id="26" w:name="_Toc1974"/>
      <w:r w:rsidRPr="00F25AF0">
        <w:rPr>
          <w:rFonts w:ascii="宋体" w:hAnsi="宋体" w:hint="eastAsia"/>
          <w:sz w:val="28"/>
          <w:szCs w:val="28"/>
        </w:rPr>
        <w:t>1.项目范围及组成</w:t>
      </w:r>
      <w:bookmarkEnd w:id="24"/>
      <w:bookmarkEnd w:id="25"/>
      <w:bookmarkEnd w:id="26"/>
    </w:p>
    <w:p w:rsidR="00BF3669" w:rsidRPr="00F25AF0" w:rsidRDefault="00BF3669" w:rsidP="00F25AF0">
      <w:pPr>
        <w:spacing w:before="62" w:line="360" w:lineRule="auto"/>
        <w:ind w:firstLineChars="200" w:firstLine="560"/>
        <w:rPr>
          <w:rFonts w:ascii="宋体" w:hAnsi="宋体" w:hint="eastAsia"/>
          <w:sz w:val="28"/>
          <w:szCs w:val="28"/>
        </w:rPr>
      </w:pPr>
      <w:r w:rsidRPr="00F25AF0">
        <w:rPr>
          <w:rFonts w:ascii="宋体" w:hAnsi="宋体" w:hint="eastAsia"/>
          <w:sz w:val="28"/>
          <w:szCs w:val="28"/>
        </w:rPr>
        <w:t>本项目综合布线系统分为外网综合布线系统、内网综合布线系统和无线网络综合布线系统，综合布线需满足千兆接入整体需求。目的是实现工作区终端设备与水平子系统之间的连接，由终端设备连接到信息插座的连接线缆所组成。</w:t>
      </w:r>
      <w:r w:rsidR="002F22D2">
        <w:rPr>
          <w:rFonts w:ascii="宋体" w:hAnsi="宋体" w:hint="eastAsia"/>
          <w:sz w:val="28"/>
          <w:szCs w:val="28"/>
        </w:rPr>
        <w:t>本次</w:t>
      </w:r>
      <w:r w:rsidR="002F22D2">
        <w:rPr>
          <w:rFonts w:ascii="宋体" w:hAnsi="宋体"/>
          <w:sz w:val="28"/>
          <w:szCs w:val="28"/>
        </w:rPr>
        <w:t>报价</w:t>
      </w:r>
      <w:r w:rsidR="002F22D2">
        <w:rPr>
          <w:rFonts w:ascii="宋体" w:hAnsi="宋体" w:hint="eastAsia"/>
          <w:sz w:val="28"/>
          <w:szCs w:val="28"/>
        </w:rPr>
        <w:t>点位</w:t>
      </w:r>
      <w:r w:rsidR="002F22D2">
        <w:rPr>
          <w:rFonts w:ascii="宋体" w:hAnsi="宋体"/>
          <w:sz w:val="28"/>
          <w:szCs w:val="28"/>
        </w:rPr>
        <w:t>数量不得低于</w:t>
      </w:r>
      <w:r w:rsidR="002F22D2">
        <w:rPr>
          <w:rFonts w:ascii="宋体" w:hAnsi="宋体" w:hint="eastAsia"/>
          <w:sz w:val="28"/>
          <w:szCs w:val="28"/>
        </w:rPr>
        <w:t>350个，</w:t>
      </w:r>
      <w:r w:rsidR="002F22D2">
        <w:rPr>
          <w:rFonts w:ascii="宋体" w:hAnsi="宋体"/>
          <w:sz w:val="28"/>
          <w:szCs w:val="28"/>
        </w:rPr>
        <w:t>按照实际需求建设</w:t>
      </w:r>
      <w:r w:rsidR="002F22D2">
        <w:rPr>
          <w:rFonts w:ascii="宋体" w:hAnsi="宋体" w:hint="eastAsia"/>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2.点位规划原则</w:t>
      </w:r>
      <w:bookmarkStart w:id="27" w:name="_GoBack"/>
      <w:bookmarkEnd w:id="27"/>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内网及外网点位不同功能房间设置点位的原则不同，经</w:t>
      </w:r>
      <w:r w:rsidRPr="00F25AF0">
        <w:rPr>
          <w:rFonts w:ascii="宋体" w:hAnsi="宋体"/>
          <w:sz w:val="28"/>
          <w:szCs w:val="28"/>
        </w:rPr>
        <w:t>科室与信息科确认后由科室</w:t>
      </w:r>
      <w:r w:rsidRPr="00F25AF0">
        <w:rPr>
          <w:rFonts w:ascii="宋体" w:hAnsi="宋体" w:hint="eastAsia"/>
          <w:sz w:val="28"/>
          <w:szCs w:val="28"/>
        </w:rPr>
        <w:t>O</w:t>
      </w:r>
      <w:r w:rsidRPr="00F25AF0">
        <w:rPr>
          <w:rFonts w:ascii="宋体" w:hAnsi="宋体"/>
          <w:sz w:val="28"/>
          <w:szCs w:val="28"/>
        </w:rPr>
        <w:t>A申请，</w:t>
      </w:r>
      <w:r w:rsidRPr="00F25AF0">
        <w:rPr>
          <w:rFonts w:ascii="宋体" w:hAnsi="宋体" w:hint="eastAsia"/>
          <w:sz w:val="28"/>
          <w:szCs w:val="28"/>
        </w:rPr>
        <w:t>其中外网有线点位仅提供医疗、科研和后勤人员上网</w:t>
      </w:r>
      <w:r w:rsidR="002F22D2">
        <w:rPr>
          <w:rFonts w:ascii="宋体" w:hAnsi="宋体"/>
          <w:sz w:val="28"/>
          <w:szCs w:val="28"/>
        </w:rPr>
        <w:t>，内网</w:t>
      </w:r>
      <w:r w:rsidR="002F22D2">
        <w:rPr>
          <w:rFonts w:ascii="宋体" w:hAnsi="宋体" w:hint="eastAsia"/>
          <w:sz w:val="28"/>
          <w:szCs w:val="28"/>
        </w:rPr>
        <w:t>为</w:t>
      </w:r>
      <w:r w:rsidRPr="00F25AF0">
        <w:rPr>
          <w:rFonts w:ascii="宋体" w:hAnsi="宋体"/>
          <w:sz w:val="28"/>
          <w:szCs w:val="28"/>
        </w:rPr>
        <w:t>医院内部医疗办公使用。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信息点模块安装采用墙装、桌面和沿柱安装的方式，即在墙上、桌面和柱上信息点位预埋管路</w:t>
      </w:r>
      <w:r w:rsidRPr="00F25AF0">
        <w:rPr>
          <w:rFonts w:ascii="宋体" w:hAnsi="宋体"/>
          <w:sz w:val="28"/>
          <w:szCs w:val="28"/>
        </w:rPr>
        <w:t>或</w:t>
      </w:r>
      <w:r w:rsidRPr="00F25AF0">
        <w:rPr>
          <w:rFonts w:ascii="宋体" w:hAnsi="宋体" w:hint="eastAsia"/>
          <w:sz w:val="28"/>
          <w:szCs w:val="28"/>
        </w:rPr>
        <w:t>布线</w:t>
      </w:r>
      <w:r w:rsidRPr="00F25AF0">
        <w:rPr>
          <w:rFonts w:ascii="宋体" w:hAnsi="宋体"/>
          <w:sz w:val="28"/>
          <w:szCs w:val="28"/>
        </w:rPr>
        <w:t>线槽</w:t>
      </w:r>
      <w:r w:rsidRPr="00F25AF0">
        <w:rPr>
          <w:rFonts w:ascii="宋体" w:hAnsi="宋体" w:hint="eastAsia"/>
          <w:sz w:val="28"/>
          <w:szCs w:val="28"/>
        </w:rPr>
        <w:t>及86型底盒，并用86型面板封装。</w:t>
      </w:r>
    </w:p>
    <w:p w:rsidR="00BF3669" w:rsidRPr="00F25AF0" w:rsidRDefault="00BF3669" w:rsidP="00F25AF0">
      <w:pPr>
        <w:spacing w:before="62" w:line="360" w:lineRule="auto"/>
        <w:ind w:firstLineChars="200" w:firstLine="560"/>
        <w:rPr>
          <w:rFonts w:ascii="宋体" w:hAnsi="宋体"/>
          <w:sz w:val="28"/>
          <w:szCs w:val="28"/>
        </w:rPr>
      </w:pPr>
      <w:bookmarkStart w:id="28" w:name="_Toc120387020"/>
      <w:r w:rsidRPr="00F25AF0">
        <w:rPr>
          <w:rFonts w:ascii="宋体" w:hAnsi="宋体" w:hint="eastAsia"/>
          <w:sz w:val="28"/>
          <w:szCs w:val="28"/>
        </w:rPr>
        <w:t>3.水平子系统</w:t>
      </w:r>
      <w:bookmarkEnd w:id="28"/>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目的是实现信息插座和管理子系统（跳线架）之间的连接，将用户工作区引至管理子系统，并为中心提供一个符合国际标准，满足高速数据传输要求的信息点出口。</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lastRenderedPageBreak/>
        <w:t>外网、内网和无线网每个点位到楼层配线架的连接线均为六类4对非屏蔽双绞线，以便于信息插座的灵活使用。水平双绞线长度不超过90m。</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综合布线主干子系统是整个建筑物综合布线系统的一部分。它提供建筑物的干线缆的路由，并提供数据、语音、多媒体等间的连接。它的一端端接于设备机房的主配线架上，另一端通常端接在楼层接线间的各个管理分配线架上。</w:t>
      </w:r>
    </w:p>
    <w:p w:rsidR="00BF3669" w:rsidRPr="00F25AF0" w:rsidRDefault="00BF3669" w:rsidP="00F25AF0">
      <w:pPr>
        <w:spacing w:before="62" w:line="360" w:lineRule="auto"/>
        <w:ind w:firstLineChars="200" w:firstLine="560"/>
        <w:rPr>
          <w:rFonts w:ascii="宋体" w:hAnsi="宋体"/>
          <w:sz w:val="28"/>
          <w:szCs w:val="28"/>
        </w:rPr>
      </w:pPr>
      <w:bookmarkStart w:id="29" w:name="_Toc120387024"/>
      <w:r w:rsidRPr="00F25AF0">
        <w:rPr>
          <w:rFonts w:ascii="宋体" w:hAnsi="宋体" w:hint="eastAsia"/>
          <w:sz w:val="28"/>
          <w:szCs w:val="28"/>
        </w:rPr>
        <w:t>系统功能要求</w:t>
      </w:r>
      <w:bookmarkEnd w:id="29"/>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为保证整个系统的稳定性和整个系统的质保以及以后对系统的维护的方便，信息模块、信息面板、跳线、跳线端水晶头、配线架、理线架、网络线缆、光纤、光纤配线架以及连接器及接插件等均需采用一线品牌产品。</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完全遵循国家（国际）的有关建筑物综合布线系统及网络和通讯工程的设计和施工规范（标准）、以及测试和验收规范，结构化布线系统是一套完整的规范的信息链路。</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★4.技术</w:t>
      </w:r>
      <w:r w:rsidRPr="00F25AF0">
        <w:rPr>
          <w:rFonts w:ascii="宋体" w:hAnsi="宋体"/>
          <w:sz w:val="28"/>
          <w:szCs w:val="28"/>
        </w:rPr>
        <w:t>参数</w:t>
      </w:r>
      <w:r w:rsidRPr="00F25AF0">
        <w:rPr>
          <w:rFonts w:ascii="宋体" w:hAnsi="宋体" w:hint="eastAsia"/>
          <w:sz w:val="28"/>
          <w:szCs w:val="28"/>
        </w:rPr>
        <w:t>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1）六类4对非屏蔽双绞线</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铜缆</w:t>
      </w:r>
      <w:r w:rsidRPr="00F25AF0">
        <w:rPr>
          <w:rFonts w:ascii="宋体" w:hAnsi="宋体"/>
          <w:sz w:val="28"/>
          <w:szCs w:val="28"/>
        </w:rPr>
        <w:t>符合ISO/IEC 11801-1、IEC 61156-5标准中</w:t>
      </w:r>
      <w:r w:rsidRPr="00F25AF0">
        <w:rPr>
          <w:rFonts w:ascii="宋体" w:hAnsi="宋体" w:hint="eastAsia"/>
          <w:sz w:val="28"/>
          <w:szCs w:val="28"/>
        </w:rPr>
        <w:t>6类</w:t>
      </w:r>
      <w:r w:rsidRPr="00F25AF0">
        <w:rPr>
          <w:rFonts w:ascii="宋体" w:hAnsi="宋体"/>
          <w:sz w:val="28"/>
          <w:szCs w:val="28"/>
        </w:rPr>
        <w:t>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产品结构：U/UTP非屏蔽，线对十字骨架隔离</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导体规格：4*2*23AWG实心裸铜</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绝缘材料：HDPE</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护套材料：LSZH</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护套直径：6.1±0.4mm</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最高工作频率</w:t>
      </w:r>
      <w:r w:rsidRPr="00F25AF0">
        <w:rPr>
          <w:rFonts w:ascii="宋体" w:hAnsi="宋体"/>
          <w:sz w:val="28"/>
          <w:szCs w:val="28"/>
        </w:rPr>
        <w:t>：500MHz</w:t>
      </w:r>
      <w:r w:rsidRPr="00F25AF0">
        <w:rPr>
          <w:rFonts w:ascii="宋体" w:hAnsi="宋体" w:hint="eastAsia"/>
          <w:sz w:val="28"/>
          <w:szCs w:val="28"/>
        </w:rPr>
        <w:t>（护套上标识）</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传输延迟：≤45ns/100m</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直流电阻：≤9.38Ω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lastRenderedPageBreak/>
        <w:t>直流电阻不平衡：≤5%</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工作温度：-30~60</w:t>
      </w:r>
      <w:r w:rsidRPr="00F25AF0">
        <w:rPr>
          <w:rFonts w:ascii="宋体" w:hAnsi="宋体" w:hint="eastAsia"/>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铜缆</w:t>
      </w:r>
      <w:r w:rsidRPr="00F25AF0">
        <w:rPr>
          <w:rFonts w:ascii="宋体" w:hAnsi="宋体"/>
          <w:sz w:val="28"/>
          <w:szCs w:val="28"/>
        </w:rPr>
        <w:t>传输性能符合ISO/IEC 11801-1标准</w:t>
      </w:r>
      <w:r w:rsidRPr="00F25AF0">
        <w:rPr>
          <w:rFonts w:ascii="宋体" w:hAnsi="宋体" w:hint="eastAsia"/>
          <w:sz w:val="28"/>
          <w:szCs w:val="28"/>
        </w:rPr>
        <w:t>中6类</w:t>
      </w:r>
      <w:r w:rsidRPr="00F25AF0">
        <w:rPr>
          <w:rFonts w:ascii="宋体" w:hAnsi="宋体"/>
          <w:sz w:val="28"/>
          <w:szCs w:val="28"/>
        </w:rPr>
        <w:t>要求，通过第三方认证，</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铜缆</w:t>
      </w:r>
      <w:r w:rsidRPr="00F25AF0">
        <w:rPr>
          <w:rFonts w:ascii="宋体" w:hAnsi="宋体"/>
          <w:sz w:val="28"/>
          <w:szCs w:val="28"/>
        </w:rPr>
        <w:t xml:space="preserve">阻燃符合IEC 60332-1-2要求，通过第三方认证，认证可在线查询， </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铜缆</w:t>
      </w:r>
      <w:r w:rsidRPr="00F25AF0">
        <w:rPr>
          <w:rFonts w:ascii="宋体" w:hAnsi="宋体"/>
          <w:sz w:val="28"/>
          <w:szCs w:val="28"/>
        </w:rPr>
        <w:t xml:space="preserve">护套材料的卤素符合IEC 60754-2要求，通过第三方认证 </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铜缆</w:t>
      </w:r>
      <w:r w:rsidRPr="00F25AF0">
        <w:rPr>
          <w:rFonts w:ascii="宋体" w:hAnsi="宋体"/>
          <w:sz w:val="28"/>
          <w:szCs w:val="28"/>
        </w:rPr>
        <w:t>护套材料的烟密度符合 IEC 61034-1要求，通过第三方认证</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铜缆</w:t>
      </w:r>
      <w:r w:rsidRPr="00F25AF0">
        <w:rPr>
          <w:rFonts w:ascii="宋体" w:hAnsi="宋体"/>
          <w:sz w:val="28"/>
          <w:szCs w:val="28"/>
        </w:rPr>
        <w:t>支持IEEE 802.3bt标准中PoE Type 4 (PoE++)应用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2）六类非屏蔽模块</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模块</w:t>
      </w:r>
      <w:r w:rsidRPr="00F25AF0">
        <w:rPr>
          <w:rFonts w:ascii="宋体" w:hAnsi="宋体"/>
          <w:sz w:val="28"/>
          <w:szCs w:val="28"/>
        </w:rPr>
        <w:t>符合ISO/IEC 11801-1标准中</w:t>
      </w:r>
      <w:r w:rsidRPr="00F25AF0">
        <w:rPr>
          <w:rFonts w:ascii="宋体" w:hAnsi="宋体" w:hint="eastAsia"/>
          <w:sz w:val="28"/>
          <w:szCs w:val="28"/>
        </w:rPr>
        <w:t>6类</w:t>
      </w:r>
      <w:r w:rsidRPr="00F25AF0">
        <w:rPr>
          <w:rFonts w:ascii="宋体" w:hAnsi="宋体"/>
          <w:sz w:val="28"/>
          <w:szCs w:val="28"/>
        </w:rPr>
        <w:t>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PIN针</w:t>
      </w:r>
      <w:r w:rsidRPr="00F25AF0">
        <w:rPr>
          <w:rFonts w:ascii="宋体" w:hAnsi="宋体" w:hint="eastAsia"/>
          <w:sz w:val="28"/>
          <w:szCs w:val="28"/>
        </w:rPr>
        <w:t>：</w:t>
      </w:r>
      <w:r w:rsidRPr="00F25AF0">
        <w:rPr>
          <w:rFonts w:ascii="宋体" w:hAnsi="宋体"/>
          <w:sz w:val="28"/>
          <w:szCs w:val="28"/>
        </w:rPr>
        <w:t>磷青铜，表面镀金50u″</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IDC簧片：磷青铜</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塑    件：ABS+PC</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端接线规：22～26AWG</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端接线序：T568A/T568B通用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插拔寿命：≥2500次</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端接寿命：≥250次</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绝缘电阻：≥500MΩ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接触电阻：≤20mΩ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直流电阻：≤100mΩ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最高工作频率：250MHz</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工作温度：-10~60</w:t>
      </w:r>
      <w:r w:rsidRPr="00F25AF0">
        <w:rPr>
          <w:rFonts w:ascii="宋体" w:hAnsi="宋体" w:hint="eastAsia"/>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模块支持ISO/IEC 11801-1标准</w:t>
      </w:r>
      <w:r w:rsidRPr="00F25AF0">
        <w:rPr>
          <w:rFonts w:ascii="宋体" w:hAnsi="宋体" w:hint="eastAsia"/>
          <w:sz w:val="28"/>
          <w:szCs w:val="28"/>
        </w:rPr>
        <w:t>中</w:t>
      </w:r>
      <w:r w:rsidRPr="00F25AF0">
        <w:rPr>
          <w:rFonts w:ascii="宋体" w:hAnsi="宋体"/>
          <w:sz w:val="28"/>
          <w:szCs w:val="28"/>
        </w:rPr>
        <w:t>4连接Class E信道应用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模块组成的4连接信道的横向转换损耗TCL</w:t>
      </w:r>
      <w:r w:rsidRPr="00F25AF0">
        <w:rPr>
          <w:rFonts w:ascii="宋体" w:hAnsi="宋体" w:hint="eastAsia"/>
          <w:sz w:val="28"/>
          <w:szCs w:val="28"/>
        </w:rPr>
        <w:t>和</w:t>
      </w:r>
      <w:r w:rsidRPr="00F25AF0">
        <w:rPr>
          <w:rFonts w:ascii="宋体" w:hAnsi="宋体"/>
          <w:sz w:val="28"/>
          <w:szCs w:val="28"/>
        </w:rPr>
        <w:t>等电平横向转换转移损耗</w:t>
      </w:r>
      <w:r w:rsidRPr="00F25AF0">
        <w:rPr>
          <w:rFonts w:ascii="宋体" w:hAnsi="宋体"/>
          <w:sz w:val="28"/>
          <w:szCs w:val="28"/>
        </w:rPr>
        <w:lastRenderedPageBreak/>
        <w:t>ELTCTL符合标准ISO/IEC 11801-1标准</w:t>
      </w:r>
      <w:r w:rsidRPr="00F25AF0">
        <w:rPr>
          <w:rFonts w:ascii="宋体" w:hAnsi="宋体" w:hint="eastAsia"/>
          <w:sz w:val="28"/>
          <w:szCs w:val="28"/>
        </w:rPr>
        <w:t>中</w:t>
      </w:r>
      <w:r w:rsidRPr="00F25AF0">
        <w:rPr>
          <w:rFonts w:ascii="宋体" w:hAnsi="宋体"/>
          <w:sz w:val="28"/>
          <w:szCs w:val="28"/>
        </w:rPr>
        <w:t>Class E要求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模块</w:t>
      </w:r>
      <w:r w:rsidRPr="00F25AF0">
        <w:rPr>
          <w:rFonts w:ascii="宋体" w:hAnsi="宋体"/>
          <w:sz w:val="28"/>
          <w:szCs w:val="28"/>
        </w:rPr>
        <w:t>支持ISO/IEC 11801-1标准</w:t>
      </w:r>
      <w:r w:rsidRPr="00F25AF0">
        <w:rPr>
          <w:rFonts w:ascii="宋体" w:hAnsi="宋体" w:hint="eastAsia"/>
          <w:sz w:val="28"/>
          <w:szCs w:val="28"/>
        </w:rPr>
        <w:t>中6类非屏蔽</w:t>
      </w:r>
      <w:r w:rsidRPr="00F25AF0">
        <w:rPr>
          <w:rFonts w:ascii="宋体" w:hAnsi="宋体"/>
          <w:sz w:val="28"/>
          <w:szCs w:val="28"/>
        </w:rPr>
        <w:t>4连接信道应用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3）六类水晶头</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依据标准YD/T 926.3，GB/T 17535、ISO/IEC 8877；</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三叉簧片，提升产品接触可靠性，适用于单股线和多股线；</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外壳材料采用优质透明PC，阻燃等级UL-94-V2；</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簧片接触部分镀金50微英寸；</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两件式分体设计。</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4）六类非屏蔽配线架</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配线架</w:t>
      </w:r>
      <w:r w:rsidRPr="00F25AF0">
        <w:rPr>
          <w:rFonts w:ascii="宋体" w:hAnsi="宋体"/>
          <w:sz w:val="28"/>
          <w:szCs w:val="28"/>
        </w:rPr>
        <w:t>符合标准IEC60297-3-100、GB/T 3047.8标准要求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19″</w:t>
      </w:r>
      <w:r w:rsidRPr="00F25AF0">
        <w:rPr>
          <w:rFonts w:ascii="宋体" w:hAnsi="宋体" w:hint="eastAsia"/>
          <w:sz w:val="28"/>
          <w:szCs w:val="28"/>
        </w:rPr>
        <w:t>机架式，1U24</w:t>
      </w:r>
      <w:r w:rsidRPr="00F25AF0">
        <w:rPr>
          <w:rFonts w:ascii="宋体" w:hAnsi="宋体"/>
          <w:sz w:val="28"/>
          <w:szCs w:val="28"/>
        </w:rPr>
        <w:t>口标准RJ45接口设计</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配线架</w:t>
      </w:r>
      <w:r w:rsidRPr="00F25AF0">
        <w:rPr>
          <w:rFonts w:ascii="宋体" w:hAnsi="宋体"/>
          <w:sz w:val="28"/>
          <w:szCs w:val="28"/>
        </w:rPr>
        <w:t>面板错位开孔结构，提升模块间距，更大的操作空间，方便施工维护</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免捆扎多齿卡扣式理线装置，施工维护高效快捷，节省施工运维成本</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金属部分：冷轧钢板，表面静电喷涂、美观大方</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塑件部分：工程塑料</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工作温度：-10~60</w:t>
      </w:r>
      <w:r w:rsidRPr="00F25AF0">
        <w:rPr>
          <w:rFonts w:ascii="宋体" w:hAnsi="宋体" w:hint="eastAsia"/>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5）六类非屏蔽跳线</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跳线</w:t>
      </w:r>
      <w:r w:rsidRPr="00F25AF0">
        <w:rPr>
          <w:rFonts w:ascii="宋体" w:hAnsi="宋体"/>
          <w:sz w:val="28"/>
          <w:szCs w:val="28"/>
        </w:rPr>
        <w:t>符合ISO/IEC 11801-1标准中Category 6要求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产品结构：U/UTP非屏蔽</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导体规格：4*2*24AWG多股裸铜</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水晶头：透明PC</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PIN针</w:t>
      </w:r>
      <w:r w:rsidRPr="00F25AF0">
        <w:rPr>
          <w:rFonts w:ascii="宋体" w:hAnsi="宋体" w:hint="eastAsia"/>
          <w:sz w:val="28"/>
          <w:szCs w:val="28"/>
        </w:rPr>
        <w:t>：</w:t>
      </w:r>
      <w:r w:rsidRPr="00F25AF0">
        <w:rPr>
          <w:rFonts w:ascii="宋体" w:hAnsi="宋体"/>
          <w:sz w:val="28"/>
          <w:szCs w:val="28"/>
        </w:rPr>
        <w:t>磷青铜，表面镀金50u″</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lastRenderedPageBreak/>
        <w:t>插拔寿命：≥2500次</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绝缘电阻：≥500MΩ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耐    压：1000VDC</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接触电阻：≤20mΩ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最高工作频率：250MHz</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工作温度：-20~60</w:t>
      </w:r>
      <w:r w:rsidRPr="00F25AF0">
        <w:rPr>
          <w:rFonts w:ascii="宋体" w:hAnsi="宋体" w:hint="eastAsia"/>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跳线符合RoHS要求，通过第三方认证</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跳线支持ISO/IEC 11801-1标准</w:t>
      </w:r>
      <w:r w:rsidRPr="00F25AF0">
        <w:rPr>
          <w:rFonts w:ascii="宋体" w:hAnsi="宋体" w:hint="eastAsia"/>
          <w:sz w:val="28"/>
          <w:szCs w:val="28"/>
        </w:rPr>
        <w:t>中6类非屏蔽</w:t>
      </w:r>
      <w:r w:rsidRPr="00F25AF0">
        <w:rPr>
          <w:rFonts w:ascii="宋体" w:hAnsi="宋体"/>
          <w:sz w:val="28"/>
          <w:szCs w:val="28"/>
        </w:rPr>
        <w:t xml:space="preserve">4连接信道应用 </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六类非屏蔽跳线,机柜内使用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产品结构：U/UTP非屏蔽</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导    体：多股裸铜</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插    头：透明PC</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PIN   针：磷青铜</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插拔寿命：≥750次</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绝缘电阻：≥500MΩ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耐    压：1000VDC</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接触电阻：≤20mΩ</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最高工作频率：16MHz</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工作温度：-20~60</w:t>
      </w:r>
      <w:r w:rsidRPr="00F25AF0">
        <w:rPr>
          <w:rFonts w:ascii="宋体" w:hAnsi="宋体" w:hint="eastAsia"/>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跳线支持ISO/IEC 118010-1标准中3类非屏蔽语音信道应用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6）单口/双口信息面板</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面板符合JB/T 8593标准要求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模块化快拆设计，支持墙面免拆螺钉正面快速拆卸</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lastRenderedPageBreak/>
        <w:t>3层隐藏式结构，自锁式弹性防尘门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高弹性系数、高冲击强度ABS+PC材料，经久耐用</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尺寸：86*86mm</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塑件部分：ABS+PC</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金属部分：不锈钢</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工作温度：-10~60℃</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面板可燃性符合GB/T 5169.21-2017标准要求</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单面槽理线架1U</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依据标准: GB/T 3047.2、GB/T 4054；</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安装方式 19”标准机柜；</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主要材料：冷轧钢板，PC/ABS；</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盖板和线环选用PC/ABS；</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架体材料厚度：冷轧钢板1.2mm。</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sz w:val="28"/>
          <w:szCs w:val="28"/>
        </w:rPr>
        <w:t>7</w:t>
      </w:r>
      <w:r w:rsidRPr="00F25AF0">
        <w:rPr>
          <w:rFonts w:ascii="宋体" w:hAnsi="宋体" w:hint="eastAsia"/>
          <w:sz w:val="28"/>
          <w:szCs w:val="28"/>
        </w:rPr>
        <w:t>）服务</w:t>
      </w:r>
      <w:r w:rsidRPr="00F25AF0">
        <w:rPr>
          <w:rFonts w:ascii="宋体" w:hAnsi="宋体"/>
          <w:sz w:val="28"/>
          <w:szCs w:val="28"/>
        </w:rPr>
        <w:t>及其他</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服务</w:t>
      </w:r>
      <w:r w:rsidRPr="00F25AF0">
        <w:rPr>
          <w:rFonts w:ascii="宋体" w:hAnsi="宋体"/>
          <w:sz w:val="28"/>
          <w:szCs w:val="28"/>
        </w:rPr>
        <w:t>时间</w:t>
      </w:r>
      <w:r w:rsidRPr="00F25AF0">
        <w:rPr>
          <w:rFonts w:ascii="宋体" w:hAnsi="宋体" w:hint="eastAsia"/>
          <w:sz w:val="28"/>
          <w:szCs w:val="28"/>
        </w:rPr>
        <w:t>：甲方</w:t>
      </w:r>
      <w:r w:rsidRPr="00F25AF0">
        <w:rPr>
          <w:rFonts w:ascii="宋体" w:hAnsi="宋体"/>
          <w:sz w:val="28"/>
          <w:szCs w:val="28"/>
        </w:rPr>
        <w:t>需求的</w:t>
      </w:r>
      <w:r w:rsidRPr="00F25AF0">
        <w:rPr>
          <w:rFonts w:ascii="宋体" w:hAnsi="宋体" w:hint="eastAsia"/>
          <w:sz w:val="28"/>
          <w:szCs w:val="28"/>
        </w:rPr>
        <w:t>新增</w:t>
      </w:r>
      <w:r w:rsidRPr="00F25AF0">
        <w:rPr>
          <w:rFonts w:ascii="宋体" w:hAnsi="宋体"/>
          <w:sz w:val="28"/>
          <w:szCs w:val="28"/>
        </w:rPr>
        <w:t>点位</w:t>
      </w:r>
      <w:r w:rsidRPr="00F25AF0">
        <w:rPr>
          <w:rFonts w:ascii="宋体" w:hAnsi="宋体" w:hint="eastAsia"/>
          <w:sz w:val="28"/>
          <w:szCs w:val="28"/>
        </w:rPr>
        <w:t>在服务订单</w:t>
      </w:r>
      <w:r w:rsidRPr="00F25AF0">
        <w:rPr>
          <w:rFonts w:ascii="宋体" w:hAnsi="宋体"/>
          <w:sz w:val="28"/>
          <w:szCs w:val="28"/>
        </w:rPr>
        <w:t>生成</w:t>
      </w:r>
      <w:r w:rsidRPr="00F25AF0">
        <w:rPr>
          <w:rFonts w:ascii="宋体" w:hAnsi="宋体" w:hint="eastAsia"/>
          <w:sz w:val="28"/>
          <w:szCs w:val="28"/>
        </w:rPr>
        <w:t>后，</w:t>
      </w:r>
      <w:r w:rsidRPr="00F25AF0">
        <w:rPr>
          <w:rFonts w:ascii="宋体" w:hAnsi="宋体"/>
          <w:sz w:val="28"/>
          <w:szCs w:val="28"/>
        </w:rPr>
        <w:t>乙方必须在</w:t>
      </w:r>
      <w:r w:rsidRPr="00F25AF0">
        <w:rPr>
          <w:rFonts w:ascii="宋体" w:hAnsi="宋体" w:hint="eastAsia"/>
          <w:sz w:val="28"/>
          <w:szCs w:val="28"/>
        </w:rPr>
        <w:t>接到</w:t>
      </w:r>
      <w:r w:rsidRPr="00F25AF0">
        <w:rPr>
          <w:rFonts w:ascii="宋体" w:hAnsi="宋体"/>
          <w:sz w:val="28"/>
          <w:szCs w:val="28"/>
        </w:rPr>
        <w:t>订单后</w:t>
      </w:r>
      <w:r w:rsidRPr="00F25AF0">
        <w:rPr>
          <w:rFonts w:ascii="宋体" w:hAnsi="宋体" w:hint="eastAsia"/>
          <w:sz w:val="28"/>
          <w:szCs w:val="28"/>
        </w:rPr>
        <w:t>48小时</w:t>
      </w:r>
      <w:r w:rsidRPr="00F25AF0">
        <w:rPr>
          <w:rFonts w:ascii="宋体" w:hAnsi="宋体"/>
          <w:sz w:val="28"/>
          <w:szCs w:val="28"/>
        </w:rPr>
        <w:t>内完成施工，</w:t>
      </w:r>
      <w:r w:rsidRPr="00F25AF0">
        <w:rPr>
          <w:rFonts w:ascii="宋体" w:hAnsi="宋体" w:hint="eastAsia"/>
          <w:sz w:val="28"/>
          <w:szCs w:val="28"/>
        </w:rPr>
        <w:t>点位</w:t>
      </w:r>
      <w:r w:rsidRPr="00F25AF0">
        <w:rPr>
          <w:rFonts w:ascii="宋体" w:hAnsi="宋体"/>
          <w:sz w:val="28"/>
          <w:szCs w:val="28"/>
        </w:rPr>
        <w:t>数量</w:t>
      </w:r>
      <w:r w:rsidRPr="00F25AF0">
        <w:rPr>
          <w:rFonts w:ascii="宋体" w:hAnsi="宋体" w:hint="eastAsia"/>
          <w:sz w:val="28"/>
          <w:szCs w:val="28"/>
        </w:rPr>
        <w:t>过多</w:t>
      </w:r>
      <w:r w:rsidRPr="00F25AF0">
        <w:rPr>
          <w:rFonts w:ascii="宋体" w:hAnsi="宋体"/>
          <w:sz w:val="28"/>
          <w:szCs w:val="28"/>
        </w:rPr>
        <w:t>的情况</w:t>
      </w:r>
      <w:r w:rsidRPr="00F25AF0">
        <w:rPr>
          <w:rFonts w:ascii="宋体" w:hAnsi="宋体" w:hint="eastAsia"/>
          <w:sz w:val="28"/>
          <w:szCs w:val="28"/>
        </w:rPr>
        <w:t>可1周内</w:t>
      </w:r>
      <w:r w:rsidRPr="00F25AF0">
        <w:rPr>
          <w:rFonts w:ascii="宋体" w:hAnsi="宋体"/>
          <w:sz w:val="28"/>
          <w:szCs w:val="28"/>
        </w:rPr>
        <w:t>完成施工。</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网络</w:t>
      </w:r>
      <w:r w:rsidRPr="00F25AF0">
        <w:rPr>
          <w:rFonts w:ascii="宋体" w:hAnsi="宋体"/>
          <w:sz w:val="28"/>
          <w:szCs w:val="28"/>
        </w:rPr>
        <w:t>保障服务：</w:t>
      </w:r>
      <w:r w:rsidRPr="00F25AF0">
        <w:rPr>
          <w:rFonts w:ascii="宋体" w:hAnsi="宋体" w:hint="eastAsia"/>
          <w:sz w:val="28"/>
          <w:szCs w:val="28"/>
        </w:rPr>
        <w:t>保障</w:t>
      </w:r>
      <w:r w:rsidRPr="00F25AF0">
        <w:rPr>
          <w:rFonts w:ascii="宋体" w:hAnsi="宋体"/>
          <w:sz w:val="28"/>
          <w:szCs w:val="28"/>
        </w:rPr>
        <w:t>线路通畅</w:t>
      </w:r>
      <w:r w:rsidRPr="00F25AF0">
        <w:rPr>
          <w:rFonts w:ascii="宋体" w:hAnsi="宋体" w:hint="eastAsia"/>
          <w:sz w:val="28"/>
          <w:szCs w:val="28"/>
        </w:rPr>
        <w:t>，</w:t>
      </w:r>
      <w:r w:rsidRPr="00F25AF0">
        <w:rPr>
          <w:rFonts w:ascii="宋体" w:hAnsi="宋体"/>
          <w:sz w:val="28"/>
          <w:szCs w:val="28"/>
        </w:rPr>
        <w:t>非人力或不可抗力等因素下，</w:t>
      </w:r>
      <w:r w:rsidRPr="00F25AF0">
        <w:rPr>
          <w:rFonts w:ascii="宋体" w:hAnsi="宋体" w:hint="eastAsia"/>
          <w:sz w:val="28"/>
          <w:szCs w:val="28"/>
        </w:rPr>
        <w:t>完成施工</w:t>
      </w:r>
      <w:r w:rsidRPr="00F25AF0">
        <w:rPr>
          <w:rFonts w:ascii="宋体" w:hAnsi="宋体"/>
          <w:sz w:val="28"/>
          <w:szCs w:val="28"/>
        </w:rPr>
        <w:t>后必须保障</w:t>
      </w:r>
      <w:r w:rsidRPr="00F25AF0">
        <w:rPr>
          <w:rFonts w:ascii="宋体" w:hAnsi="宋体" w:hint="eastAsia"/>
          <w:sz w:val="28"/>
          <w:szCs w:val="28"/>
        </w:rPr>
        <w:t>合同期限</w:t>
      </w:r>
      <w:r w:rsidRPr="00F25AF0">
        <w:rPr>
          <w:rFonts w:ascii="宋体" w:hAnsi="宋体"/>
          <w:sz w:val="28"/>
          <w:szCs w:val="28"/>
        </w:rPr>
        <w:t>内</w:t>
      </w:r>
      <w:r w:rsidRPr="00F25AF0">
        <w:rPr>
          <w:rFonts w:ascii="宋体" w:hAnsi="宋体" w:hint="eastAsia"/>
          <w:sz w:val="28"/>
          <w:szCs w:val="28"/>
        </w:rPr>
        <w:t>所</w:t>
      </w:r>
      <w:r w:rsidRPr="00F25AF0">
        <w:rPr>
          <w:rFonts w:ascii="宋体" w:hAnsi="宋体"/>
          <w:sz w:val="28"/>
          <w:szCs w:val="28"/>
        </w:rPr>
        <w:t>敷设的网络</w:t>
      </w:r>
      <w:r w:rsidRPr="00F25AF0">
        <w:rPr>
          <w:rFonts w:ascii="宋体" w:hAnsi="宋体" w:hint="eastAsia"/>
          <w:sz w:val="28"/>
          <w:szCs w:val="28"/>
        </w:rPr>
        <w:t>线路正常</w:t>
      </w:r>
      <w:r w:rsidRPr="00F25AF0">
        <w:rPr>
          <w:rFonts w:ascii="宋体" w:hAnsi="宋体"/>
          <w:sz w:val="28"/>
          <w:szCs w:val="28"/>
        </w:rPr>
        <w:t>通讯</w:t>
      </w:r>
      <w:r w:rsidRPr="00F25AF0">
        <w:rPr>
          <w:rFonts w:ascii="宋体" w:hAnsi="宋体" w:hint="eastAsia"/>
          <w:sz w:val="28"/>
          <w:szCs w:val="28"/>
        </w:rPr>
        <w:t>。若</w:t>
      </w:r>
      <w:r w:rsidRPr="00F25AF0">
        <w:rPr>
          <w:rFonts w:ascii="宋体" w:hAnsi="宋体"/>
          <w:sz w:val="28"/>
          <w:szCs w:val="28"/>
        </w:rPr>
        <w:t>发生敷设线路故障</w:t>
      </w:r>
      <w:r w:rsidRPr="00F25AF0">
        <w:rPr>
          <w:rFonts w:ascii="宋体" w:hAnsi="宋体" w:hint="eastAsia"/>
          <w:sz w:val="28"/>
          <w:szCs w:val="28"/>
        </w:rPr>
        <w:t>，须在</w:t>
      </w:r>
      <w:r w:rsidRPr="00F25AF0">
        <w:rPr>
          <w:rFonts w:ascii="宋体" w:hAnsi="宋体"/>
          <w:sz w:val="28"/>
          <w:szCs w:val="28"/>
        </w:rPr>
        <w:t>接到</w:t>
      </w:r>
      <w:r w:rsidRPr="00F25AF0">
        <w:rPr>
          <w:rFonts w:ascii="宋体" w:hAnsi="宋体" w:hint="eastAsia"/>
          <w:sz w:val="28"/>
          <w:szCs w:val="28"/>
        </w:rPr>
        <w:t>报修</w:t>
      </w:r>
      <w:r w:rsidRPr="00F25AF0">
        <w:rPr>
          <w:rFonts w:ascii="宋体" w:hAnsi="宋体"/>
          <w:sz w:val="28"/>
          <w:szCs w:val="28"/>
        </w:rPr>
        <w:t>后</w:t>
      </w:r>
      <w:r w:rsidRPr="00F25AF0">
        <w:rPr>
          <w:rFonts w:ascii="宋体" w:hAnsi="宋体" w:hint="eastAsia"/>
          <w:sz w:val="28"/>
          <w:szCs w:val="28"/>
        </w:rPr>
        <w:t>48小时</w:t>
      </w:r>
      <w:r w:rsidRPr="00F25AF0">
        <w:rPr>
          <w:rFonts w:ascii="宋体" w:hAnsi="宋体"/>
          <w:sz w:val="28"/>
          <w:szCs w:val="28"/>
        </w:rPr>
        <w:t>内完成</w:t>
      </w:r>
      <w:r w:rsidRPr="00F25AF0">
        <w:rPr>
          <w:rFonts w:ascii="宋体" w:hAnsi="宋体" w:hint="eastAsia"/>
          <w:sz w:val="28"/>
          <w:szCs w:val="28"/>
        </w:rPr>
        <w:t>检修</w:t>
      </w:r>
      <w:r w:rsidRPr="00F25AF0">
        <w:rPr>
          <w:rFonts w:ascii="宋体" w:hAnsi="宋体"/>
          <w:sz w:val="28"/>
          <w:szCs w:val="28"/>
        </w:rPr>
        <w:t>。</w:t>
      </w:r>
    </w:p>
    <w:p w:rsidR="00BF3669" w:rsidRPr="00F25AF0"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标签规范化：</w:t>
      </w:r>
      <w:r w:rsidRPr="00F25AF0">
        <w:rPr>
          <w:rFonts w:ascii="宋体" w:hAnsi="宋体"/>
          <w:sz w:val="28"/>
          <w:szCs w:val="28"/>
        </w:rPr>
        <w:t>两端必须双面标签</w:t>
      </w:r>
      <w:r w:rsidRPr="00F25AF0">
        <w:rPr>
          <w:rFonts w:ascii="宋体" w:hAnsi="宋体" w:hint="eastAsia"/>
          <w:sz w:val="28"/>
          <w:szCs w:val="28"/>
        </w:rPr>
        <w:t>；</w:t>
      </w:r>
    </w:p>
    <w:p w:rsidR="00F155BA" w:rsidRDefault="00BF3669" w:rsidP="00F25AF0">
      <w:pPr>
        <w:spacing w:before="62" w:line="360" w:lineRule="auto"/>
        <w:ind w:firstLineChars="200" w:firstLine="560"/>
        <w:rPr>
          <w:rFonts w:ascii="宋体" w:hAnsi="宋体"/>
          <w:sz w:val="28"/>
          <w:szCs w:val="28"/>
        </w:rPr>
      </w:pPr>
      <w:r w:rsidRPr="00F25AF0">
        <w:rPr>
          <w:rFonts w:ascii="宋体" w:hAnsi="宋体" w:hint="eastAsia"/>
          <w:sz w:val="28"/>
          <w:szCs w:val="28"/>
        </w:rPr>
        <w:t>管线及</w:t>
      </w:r>
      <w:r w:rsidRPr="00F25AF0">
        <w:rPr>
          <w:rFonts w:ascii="宋体" w:hAnsi="宋体"/>
          <w:sz w:val="28"/>
          <w:szCs w:val="28"/>
        </w:rPr>
        <w:t>辅材</w:t>
      </w:r>
      <w:r w:rsidRPr="00F25AF0">
        <w:rPr>
          <w:rFonts w:ascii="宋体" w:hAnsi="宋体" w:hint="eastAsia"/>
          <w:sz w:val="28"/>
          <w:szCs w:val="28"/>
        </w:rPr>
        <w:t>等</w:t>
      </w:r>
      <w:r w:rsidRPr="00F25AF0">
        <w:rPr>
          <w:rFonts w:ascii="宋体" w:hAnsi="宋体"/>
          <w:sz w:val="28"/>
          <w:szCs w:val="28"/>
        </w:rPr>
        <w:t>：包含明线所需的线槽、扎带等</w:t>
      </w:r>
      <w:r w:rsidRPr="00F25AF0">
        <w:rPr>
          <w:rFonts w:ascii="宋体" w:hAnsi="宋体" w:hint="eastAsia"/>
          <w:sz w:val="28"/>
          <w:szCs w:val="28"/>
        </w:rPr>
        <w:t>；</w:t>
      </w:r>
    </w:p>
    <w:p w:rsidR="00F25AF0" w:rsidRPr="003C5B24" w:rsidRDefault="00F25AF0" w:rsidP="00BF3669">
      <w:pPr>
        <w:spacing w:before="62" w:line="360" w:lineRule="auto"/>
        <w:rPr>
          <w:rFonts w:ascii="宋体" w:hAnsi="宋体"/>
          <w:b/>
          <w:sz w:val="28"/>
          <w:szCs w:val="28"/>
        </w:rPr>
      </w:pPr>
    </w:p>
    <w:p w:rsidR="00F155BA" w:rsidRDefault="008D1553">
      <w:pPr>
        <w:spacing w:before="62" w:line="360" w:lineRule="auto"/>
        <w:rPr>
          <w:rFonts w:ascii="宋体" w:hAnsi="宋体"/>
          <w:b/>
          <w:sz w:val="28"/>
          <w:szCs w:val="28"/>
        </w:rPr>
      </w:pPr>
      <w:r>
        <w:rPr>
          <w:rFonts w:ascii="宋体" w:hAnsi="宋体" w:hint="eastAsia"/>
          <w:b/>
          <w:sz w:val="28"/>
          <w:szCs w:val="28"/>
        </w:rPr>
        <w:t>三、</w:t>
      </w:r>
      <w:r>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61"/>
        <w:gridCol w:w="1033"/>
        <w:gridCol w:w="566"/>
        <w:gridCol w:w="710"/>
      </w:tblGrid>
      <w:tr w:rsidR="00F155BA">
        <w:trPr>
          <w:trHeight w:val="361"/>
        </w:trPr>
        <w:tc>
          <w:tcPr>
            <w:tcW w:w="7261"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lastRenderedPageBreak/>
              <w:t>审查项目</w:t>
            </w:r>
          </w:p>
        </w:tc>
        <w:tc>
          <w:tcPr>
            <w:tcW w:w="1599" w:type="dxa"/>
            <w:gridSpan w:val="2"/>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是否合格</w:t>
            </w:r>
          </w:p>
        </w:tc>
        <w:tc>
          <w:tcPr>
            <w:tcW w:w="710"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说明</w:t>
            </w:r>
          </w:p>
        </w:tc>
      </w:tr>
      <w:tr w:rsidR="00F155BA">
        <w:trPr>
          <w:trHeight w:val="358"/>
        </w:trPr>
        <w:tc>
          <w:tcPr>
            <w:tcW w:w="7261" w:type="dxa"/>
            <w:vMerge/>
            <w:tcBorders>
              <w:top w:val="nil"/>
              <w:bottom w:val="single" w:sz="2" w:space="0" w:color="000000"/>
            </w:tcBorders>
          </w:tcPr>
          <w:p w:rsidR="00F155BA" w:rsidRDefault="00F155BA">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供应商</w:t>
            </w:r>
          </w:p>
        </w:tc>
        <w:tc>
          <w:tcPr>
            <w:tcW w:w="566"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w:t>
            </w:r>
          </w:p>
        </w:tc>
        <w:tc>
          <w:tcPr>
            <w:tcW w:w="710" w:type="dxa"/>
            <w:vMerge/>
            <w:tcBorders>
              <w:top w:val="nil"/>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一、资格性审查内容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2</w:t>
            </w:r>
            <w:r>
              <w:rPr>
                <w:rFonts w:ascii="宋体" w:hAnsi="宋体"/>
                <w:sz w:val="28"/>
                <w:szCs w:val="28"/>
              </w:rPr>
              <w:t>. 具有履行合同所必需的</w:t>
            </w:r>
            <w:r>
              <w:rPr>
                <w:rFonts w:ascii="宋体" w:hAnsi="宋体" w:hint="eastAsia"/>
                <w:sz w:val="28"/>
                <w:szCs w:val="28"/>
              </w:rPr>
              <w:t>服务能力</w:t>
            </w:r>
            <w:r>
              <w:rPr>
                <w:rFonts w:ascii="宋体" w:hAnsi="宋体"/>
                <w:sz w:val="28"/>
                <w:szCs w:val="28"/>
              </w:rPr>
              <w:t>和专业技术能力</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3</w:t>
            </w:r>
            <w:r>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color w:val="000000" w:themeColor="text1"/>
                <w:sz w:val="28"/>
                <w:szCs w:val="28"/>
              </w:rPr>
            </w:pPr>
            <w:r>
              <w:rPr>
                <w:rFonts w:ascii="宋体" w:hAnsi="宋体" w:hint="eastAsia"/>
                <w:color w:val="000000" w:themeColor="text1"/>
                <w:sz w:val="28"/>
                <w:szCs w:val="28"/>
              </w:rPr>
              <w:t>3</w:t>
            </w:r>
            <w:r>
              <w:rPr>
                <w:rFonts w:ascii="宋体" w:hAnsi="宋体"/>
                <w:color w:val="000000" w:themeColor="text1"/>
                <w:sz w:val="28"/>
                <w:szCs w:val="28"/>
              </w:rPr>
              <w:t>.1 提供开标日前6个月</w:t>
            </w:r>
            <w:r>
              <w:rPr>
                <w:rFonts w:ascii="宋体" w:hAnsi="宋体" w:hint="eastAsia"/>
                <w:color w:val="000000" w:themeColor="text1"/>
                <w:sz w:val="28"/>
                <w:szCs w:val="28"/>
              </w:rPr>
              <w:t>任意1个月的</w:t>
            </w:r>
            <w:r>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5</w:t>
            </w:r>
            <w:r>
              <w:rPr>
                <w:rFonts w:ascii="宋体" w:hAnsi="宋体"/>
                <w:sz w:val="28"/>
                <w:szCs w:val="28"/>
              </w:rPr>
              <w:t>. 投标人为非外资独资或外资控股企业，提供书面声明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6</w:t>
            </w:r>
            <w:r>
              <w:rPr>
                <w:rFonts w:ascii="宋体" w:hAnsi="宋体"/>
                <w:sz w:val="28"/>
                <w:szCs w:val="28"/>
              </w:rPr>
              <w:t>. 不同投标人单位负责人非同一人或者不存在控股、管理</w:t>
            </w:r>
            <w:r>
              <w:rPr>
                <w:rFonts w:ascii="宋体" w:hAnsi="宋体"/>
                <w:sz w:val="28"/>
                <w:szCs w:val="28"/>
              </w:rPr>
              <w:lastRenderedPageBreak/>
              <w:t>关系</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lastRenderedPageBreak/>
              <w:t>7</w:t>
            </w:r>
            <w:r>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8</w:t>
            </w:r>
            <w:r>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14"/>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二、符合性审查内容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1.投标文件密封完好。</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2.投标文件签署、盖章齐全完整。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3.投标文件组成齐全完整。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5.其他实质性条款满足招标文件要求。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综 合 评 定</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464"/>
        </w:trPr>
        <w:tc>
          <w:tcPr>
            <w:tcW w:w="9570" w:type="dxa"/>
            <w:gridSpan w:val="4"/>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说明: 1.合格打“ √ ”, 不合格打“×”。 2.有一项内容不合格，综合评定为不合格。</w:t>
            </w:r>
          </w:p>
        </w:tc>
      </w:tr>
    </w:tbl>
    <w:p w:rsidR="00F155BA" w:rsidRDefault="00F155BA">
      <w:pPr>
        <w:spacing w:before="62" w:line="360" w:lineRule="auto"/>
        <w:rPr>
          <w:rFonts w:ascii="宋体" w:hAnsi="宋体"/>
          <w:b/>
          <w:sz w:val="28"/>
          <w:szCs w:val="28"/>
        </w:rPr>
      </w:pPr>
    </w:p>
    <w:p w:rsidR="00F155BA" w:rsidRDefault="008D1553" w:rsidP="00F25AF0">
      <w:pPr>
        <w:spacing w:before="62" w:line="360" w:lineRule="auto"/>
        <w:ind w:firstLineChars="200" w:firstLine="562"/>
        <w:rPr>
          <w:rFonts w:ascii="宋体" w:hAnsi="宋体"/>
          <w:b/>
          <w:sz w:val="28"/>
          <w:szCs w:val="28"/>
        </w:rPr>
      </w:pPr>
      <w:r>
        <w:rPr>
          <w:rFonts w:ascii="宋体" w:hAnsi="宋体" w:hint="eastAsia"/>
          <w:b/>
          <w:sz w:val="28"/>
          <w:szCs w:val="28"/>
        </w:rPr>
        <w:t>四、合同期限</w:t>
      </w:r>
    </w:p>
    <w:p w:rsidR="00F155BA" w:rsidRDefault="003C5B24" w:rsidP="00F25AF0">
      <w:pPr>
        <w:spacing w:before="62" w:line="360" w:lineRule="auto"/>
        <w:ind w:firstLineChars="200" w:firstLine="560"/>
        <w:rPr>
          <w:rFonts w:ascii="宋体" w:hAnsi="宋体"/>
          <w:sz w:val="28"/>
          <w:szCs w:val="28"/>
        </w:rPr>
      </w:pPr>
      <w:r w:rsidRPr="003C5B24">
        <w:rPr>
          <w:rFonts w:ascii="宋体" w:hAnsi="宋体" w:hint="eastAsia"/>
          <w:sz w:val="28"/>
          <w:szCs w:val="28"/>
        </w:rPr>
        <w:t>合同期限自合同生效之日起至合同满1年。</w:t>
      </w:r>
    </w:p>
    <w:p w:rsidR="00F155BA" w:rsidRDefault="00F25AF0" w:rsidP="00F25AF0">
      <w:pPr>
        <w:spacing w:before="62" w:line="360" w:lineRule="auto"/>
        <w:ind w:firstLineChars="200" w:firstLine="562"/>
        <w:rPr>
          <w:rFonts w:ascii="宋体" w:hAnsi="宋体"/>
          <w:b/>
          <w:sz w:val="28"/>
          <w:szCs w:val="28"/>
        </w:rPr>
      </w:pPr>
      <w:r>
        <w:rPr>
          <w:rFonts w:ascii="宋体" w:hAnsi="宋体" w:hint="eastAsia"/>
          <w:b/>
          <w:sz w:val="28"/>
          <w:szCs w:val="28"/>
        </w:rPr>
        <w:t>五</w:t>
      </w:r>
      <w:r w:rsidR="008D1553">
        <w:rPr>
          <w:rFonts w:ascii="宋体" w:hAnsi="宋体" w:hint="eastAsia"/>
          <w:b/>
          <w:sz w:val="28"/>
          <w:szCs w:val="28"/>
        </w:rPr>
        <w:t>、付款方式：</w:t>
      </w:r>
    </w:p>
    <w:p w:rsidR="00F155BA" w:rsidRDefault="003C5B24" w:rsidP="00F25AF0">
      <w:pPr>
        <w:spacing w:before="62" w:line="360" w:lineRule="auto"/>
        <w:ind w:firstLineChars="200" w:firstLine="560"/>
        <w:rPr>
          <w:rFonts w:ascii="宋体" w:hAnsi="宋体"/>
          <w:bCs/>
          <w:sz w:val="28"/>
          <w:szCs w:val="28"/>
        </w:rPr>
      </w:pPr>
      <w:r w:rsidRPr="003C5B24">
        <w:rPr>
          <w:rFonts w:ascii="宋体" w:hAnsi="宋体" w:hint="eastAsia"/>
          <w:sz w:val="28"/>
          <w:szCs w:val="28"/>
        </w:rPr>
        <w:t>本合同生效后，自运维服务期限起始日起至维保期满</w:t>
      </w:r>
      <w:r w:rsidR="003E420B">
        <w:rPr>
          <w:rFonts w:ascii="宋体" w:hAnsi="宋体" w:hint="eastAsia"/>
          <w:sz w:val="28"/>
          <w:szCs w:val="28"/>
        </w:rPr>
        <w:t>后</w:t>
      </w:r>
      <w:r w:rsidRPr="003C5B24">
        <w:rPr>
          <w:rFonts w:ascii="宋体" w:hAnsi="宋体" w:hint="eastAsia"/>
          <w:bCs/>
          <w:sz w:val="28"/>
          <w:szCs w:val="28"/>
        </w:rPr>
        <w:t>，中标人</w:t>
      </w:r>
      <w:r w:rsidR="003E420B">
        <w:rPr>
          <w:rFonts w:ascii="宋体" w:hAnsi="宋体" w:hint="eastAsia"/>
          <w:sz w:val="28"/>
          <w:szCs w:val="28"/>
        </w:rPr>
        <w:t>提供全年订单</w:t>
      </w:r>
      <w:r w:rsidR="003E420B">
        <w:rPr>
          <w:rFonts w:ascii="宋体" w:hAnsi="宋体" w:hint="eastAsia"/>
          <w:bCs/>
          <w:sz w:val="28"/>
          <w:szCs w:val="28"/>
        </w:rPr>
        <w:t>、</w:t>
      </w:r>
      <w:r w:rsidR="003E420B" w:rsidRPr="003E420B">
        <w:rPr>
          <w:rFonts w:ascii="宋体" w:hAnsi="宋体" w:hint="eastAsia"/>
          <w:bCs/>
          <w:sz w:val="28"/>
          <w:szCs w:val="28"/>
        </w:rPr>
        <w:t>科室申请表</w:t>
      </w:r>
      <w:r w:rsidR="003E420B">
        <w:rPr>
          <w:rFonts w:ascii="宋体" w:hAnsi="宋体" w:hint="eastAsia"/>
          <w:bCs/>
          <w:sz w:val="28"/>
          <w:szCs w:val="28"/>
        </w:rPr>
        <w:t>，</w:t>
      </w:r>
      <w:r w:rsidR="003E420B" w:rsidRPr="003E420B">
        <w:rPr>
          <w:rFonts w:ascii="宋体" w:hAnsi="宋体" w:hint="eastAsia"/>
          <w:bCs/>
          <w:sz w:val="28"/>
          <w:szCs w:val="28"/>
        </w:rPr>
        <w:t>结算</w:t>
      </w:r>
      <w:r w:rsidR="003E420B">
        <w:rPr>
          <w:rFonts w:ascii="宋体" w:hAnsi="宋体" w:hint="eastAsia"/>
          <w:bCs/>
          <w:sz w:val="28"/>
          <w:szCs w:val="28"/>
        </w:rPr>
        <w:t>金额</w:t>
      </w:r>
      <w:r w:rsidR="003E420B" w:rsidRPr="003E420B">
        <w:rPr>
          <w:rFonts w:ascii="宋体" w:hAnsi="宋体" w:hint="eastAsia"/>
          <w:bCs/>
          <w:sz w:val="28"/>
          <w:szCs w:val="28"/>
        </w:rPr>
        <w:t>按照合同报价的点位均价和实际敷设点位数量</w:t>
      </w:r>
      <w:r w:rsidR="003E420B">
        <w:rPr>
          <w:rFonts w:ascii="宋体" w:hAnsi="宋体" w:hint="eastAsia"/>
          <w:bCs/>
          <w:sz w:val="28"/>
          <w:szCs w:val="28"/>
        </w:rPr>
        <w:t>进行</w:t>
      </w:r>
      <w:r w:rsidR="003E420B" w:rsidRPr="003E420B">
        <w:rPr>
          <w:rFonts w:ascii="宋体" w:hAnsi="宋体" w:hint="eastAsia"/>
          <w:bCs/>
          <w:sz w:val="28"/>
          <w:szCs w:val="28"/>
        </w:rPr>
        <w:t>结算</w:t>
      </w:r>
      <w:r w:rsidR="003E420B">
        <w:rPr>
          <w:rFonts w:ascii="宋体" w:hAnsi="宋体" w:hint="eastAsia"/>
          <w:bCs/>
          <w:sz w:val="28"/>
          <w:szCs w:val="28"/>
        </w:rPr>
        <w:t>，</w:t>
      </w:r>
      <w:r w:rsidR="003E420B" w:rsidRPr="003E420B">
        <w:rPr>
          <w:rFonts w:ascii="宋体" w:hAnsi="宋体" w:hint="eastAsia"/>
          <w:bCs/>
          <w:sz w:val="28"/>
          <w:szCs w:val="28"/>
        </w:rPr>
        <w:t>结算总价不得超过合同总价</w:t>
      </w:r>
      <w:r w:rsidR="003E420B">
        <w:rPr>
          <w:rFonts w:ascii="宋体" w:hAnsi="宋体" w:hint="eastAsia"/>
          <w:bCs/>
          <w:sz w:val="28"/>
          <w:szCs w:val="28"/>
        </w:rPr>
        <w:t>。</w:t>
      </w:r>
      <w:r w:rsidRPr="003C5B24">
        <w:rPr>
          <w:rFonts w:ascii="宋体" w:hAnsi="宋体" w:hint="eastAsia"/>
          <w:bCs/>
          <w:sz w:val="28"/>
          <w:szCs w:val="28"/>
        </w:rPr>
        <w:t>需求方收到相应金额发票并审核无误后于60个工作日内，向中标人支付</w:t>
      </w:r>
      <w:r w:rsidR="00A5617B">
        <w:rPr>
          <w:rFonts w:ascii="宋体" w:hAnsi="宋体" w:hint="eastAsia"/>
          <w:bCs/>
          <w:sz w:val="28"/>
          <w:szCs w:val="28"/>
        </w:rPr>
        <w:t>实际结算金额</w:t>
      </w:r>
      <w:r w:rsidRPr="003C5B24">
        <w:rPr>
          <w:rFonts w:ascii="宋体" w:hAnsi="宋体" w:hint="eastAsia"/>
          <w:bCs/>
          <w:sz w:val="28"/>
          <w:szCs w:val="28"/>
        </w:rPr>
        <w:t>的</w:t>
      </w:r>
      <w:r w:rsidR="003E420B">
        <w:rPr>
          <w:rFonts w:ascii="宋体" w:hAnsi="宋体" w:hint="eastAsia"/>
          <w:bCs/>
          <w:sz w:val="28"/>
          <w:szCs w:val="28"/>
        </w:rPr>
        <w:t>100</w:t>
      </w:r>
      <w:r w:rsidRPr="003C5B24">
        <w:rPr>
          <w:rFonts w:ascii="宋体" w:hAnsi="宋体" w:hint="eastAsia"/>
          <w:bCs/>
          <w:sz w:val="28"/>
          <w:szCs w:val="28"/>
        </w:rPr>
        <w:t>%。</w:t>
      </w:r>
    </w:p>
    <w:p w:rsidR="00F25AF0" w:rsidRDefault="00F25AF0" w:rsidP="003C5B24">
      <w:pPr>
        <w:spacing w:before="62" w:line="360" w:lineRule="auto"/>
        <w:rPr>
          <w:rFonts w:ascii="宋体" w:hAnsi="宋体"/>
          <w:bCs/>
          <w:sz w:val="28"/>
          <w:szCs w:val="28"/>
        </w:rPr>
      </w:pPr>
    </w:p>
    <w:p w:rsidR="00F25AF0" w:rsidRDefault="00F25AF0" w:rsidP="003C5B24">
      <w:pPr>
        <w:spacing w:before="62" w:line="360" w:lineRule="auto"/>
        <w:rPr>
          <w:rFonts w:ascii="宋体" w:hAnsi="宋体"/>
          <w:sz w:val="28"/>
          <w:szCs w:val="28"/>
        </w:rPr>
      </w:pPr>
    </w:p>
    <w:p w:rsidR="00F25AF0" w:rsidRDefault="00F25AF0">
      <w:pPr>
        <w:jc w:val="center"/>
        <w:outlineLvl w:val="0"/>
        <w:rPr>
          <w:rFonts w:ascii="宋体" w:hAnsi="宋体"/>
          <w:b/>
          <w:sz w:val="36"/>
          <w:szCs w:val="20"/>
        </w:rPr>
      </w:pPr>
    </w:p>
    <w:p w:rsidR="00F155BA" w:rsidRDefault="008D1553">
      <w:pPr>
        <w:jc w:val="center"/>
        <w:outlineLvl w:val="0"/>
        <w:rPr>
          <w:rFonts w:ascii="宋体" w:hAnsi="宋体"/>
          <w:b/>
          <w:sz w:val="36"/>
          <w:szCs w:val="20"/>
        </w:rPr>
      </w:pPr>
      <w:r>
        <w:rPr>
          <w:rFonts w:ascii="宋体" w:hAnsi="宋体" w:hint="eastAsia"/>
          <w:b/>
          <w:sz w:val="36"/>
          <w:szCs w:val="20"/>
        </w:rPr>
        <w:lastRenderedPageBreak/>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bookmarkEnd w:id="20"/>
      <w:bookmarkEnd w:id="21"/>
      <w:bookmarkEnd w:id="22"/>
      <w:bookmarkEnd w:id="23"/>
    </w:p>
    <w:p w:rsidR="00F155BA" w:rsidRDefault="008D1553">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F155BA" w:rsidRDefault="008D1553">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7</w:t>
      </w:r>
      <w:r>
        <w:rPr>
          <w:rFonts w:ascii="宋体" w:hAnsi="宋体"/>
          <w:sz w:val="28"/>
          <w:szCs w:val="28"/>
        </w:rPr>
        <w:t>：法定代表人资格证明书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8</w:t>
      </w:r>
      <w:r>
        <w:rPr>
          <w:rFonts w:ascii="宋体" w:hAnsi="宋体"/>
          <w:sz w:val="28"/>
          <w:szCs w:val="28"/>
        </w:rPr>
        <w:t>：法定代表人授权书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F155BA">
      <w:pPr>
        <w:spacing w:line="580" w:lineRule="exact"/>
        <w:ind w:firstLineChars="475" w:firstLine="1330"/>
        <w:rPr>
          <w:sz w:val="28"/>
          <w:szCs w:val="28"/>
        </w:rPr>
      </w:pPr>
    </w:p>
    <w:p w:rsidR="00F155BA" w:rsidRDefault="00F155BA">
      <w:pPr>
        <w:widowControl/>
        <w:jc w:val="left"/>
        <w:rPr>
          <w:rFonts w:eastAsia="黑体"/>
        </w:rPr>
        <w:sectPr w:rsidR="00F155BA">
          <w:headerReference w:type="default" r:id="rId14"/>
          <w:footerReference w:type="default" r:id="rId15"/>
          <w:pgSz w:w="11906" w:h="16838"/>
          <w:pgMar w:top="1418" w:right="1134" w:bottom="1418" w:left="1418" w:header="851" w:footer="851" w:gutter="0"/>
          <w:cols w:space="720"/>
        </w:sectPr>
      </w:pPr>
    </w:p>
    <w:p w:rsidR="00F155BA" w:rsidRDefault="008D1553">
      <w:pPr>
        <w:rPr>
          <w:rFonts w:eastAsia="黑体"/>
          <w:sz w:val="28"/>
          <w:szCs w:val="28"/>
        </w:rPr>
      </w:pPr>
      <w:r>
        <w:rPr>
          <w:rFonts w:eastAsia="黑体"/>
          <w:sz w:val="28"/>
          <w:szCs w:val="28"/>
        </w:rPr>
        <w:lastRenderedPageBreak/>
        <w:t>附件</w:t>
      </w:r>
      <w:r>
        <w:rPr>
          <w:rFonts w:ascii="宋体" w:hAnsi="宋体"/>
          <w:sz w:val="28"/>
          <w:szCs w:val="28"/>
        </w:rPr>
        <w:t>1</w:t>
      </w:r>
    </w:p>
    <w:p w:rsidR="00F155BA" w:rsidRDefault="008D1553" w:rsidP="00BF3669">
      <w:pPr>
        <w:spacing w:afterLines="100" w:after="24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F155BA" w:rsidRDefault="008D1553">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26"/>
        <w:gridCol w:w="1959"/>
        <w:gridCol w:w="1341"/>
        <w:gridCol w:w="2067"/>
        <w:gridCol w:w="1286"/>
        <w:gridCol w:w="936"/>
        <w:gridCol w:w="1095"/>
        <w:gridCol w:w="1134"/>
        <w:gridCol w:w="1559"/>
        <w:gridCol w:w="1951"/>
      </w:tblGrid>
      <w:tr w:rsidR="00F155BA">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计量</w:t>
            </w:r>
          </w:p>
          <w:p w:rsidR="00F155BA" w:rsidRDefault="008D1553">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单价</w:t>
            </w:r>
          </w:p>
          <w:p w:rsidR="00F155BA" w:rsidRDefault="008D1553">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金额</w:t>
            </w:r>
          </w:p>
          <w:p w:rsidR="00F155BA" w:rsidRDefault="008D1553">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备注</w:t>
            </w: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F155BA" w:rsidRDefault="008D1553">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F155BA" w:rsidRDefault="008D1553">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金额之和。</w:t>
      </w:r>
    </w:p>
    <w:p w:rsidR="00F155BA" w:rsidRDefault="00F155BA">
      <w:pPr>
        <w:ind w:firstLineChars="500" w:firstLine="1400"/>
        <w:rPr>
          <w:sz w:val="28"/>
          <w:szCs w:val="28"/>
        </w:rPr>
      </w:pPr>
    </w:p>
    <w:p w:rsidR="00F155BA" w:rsidRDefault="00F155BA">
      <w:pPr>
        <w:ind w:firstLineChars="500" w:firstLine="1400"/>
        <w:rPr>
          <w:sz w:val="28"/>
          <w:szCs w:val="28"/>
        </w:rPr>
      </w:pPr>
    </w:p>
    <w:p w:rsidR="00F155BA" w:rsidRDefault="008D1553">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F155BA" w:rsidRDefault="00F155BA">
      <w:pPr>
        <w:rPr>
          <w:sz w:val="32"/>
          <w:szCs w:val="32"/>
        </w:rPr>
      </w:pPr>
    </w:p>
    <w:p w:rsidR="00F155BA" w:rsidRDefault="008D1553">
      <w:pPr>
        <w:jc w:val="center"/>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pPr>
        <w:widowControl/>
        <w:jc w:val="left"/>
        <w:rPr>
          <w:sz w:val="28"/>
          <w:szCs w:val="28"/>
        </w:rPr>
        <w:sectPr w:rsidR="00F155BA">
          <w:pgSz w:w="16838" w:h="11906" w:orient="landscape"/>
          <w:pgMar w:top="1418" w:right="1418" w:bottom="1134" w:left="1418" w:header="851" w:footer="851" w:gutter="0"/>
          <w:cols w:space="720"/>
        </w:sectPr>
      </w:pPr>
    </w:p>
    <w:p w:rsidR="00F155BA" w:rsidRDefault="008D1553">
      <w:pPr>
        <w:rPr>
          <w:rFonts w:ascii="宋体" w:hAnsi="宋体"/>
          <w:sz w:val="28"/>
          <w:szCs w:val="28"/>
        </w:rPr>
      </w:pPr>
      <w:r>
        <w:rPr>
          <w:rFonts w:eastAsia="黑体"/>
          <w:sz w:val="28"/>
          <w:szCs w:val="28"/>
        </w:rPr>
        <w:lastRenderedPageBreak/>
        <w:t>附件</w:t>
      </w:r>
      <w:r>
        <w:rPr>
          <w:rFonts w:ascii="宋体" w:hAnsi="宋体"/>
          <w:sz w:val="28"/>
          <w:szCs w:val="28"/>
        </w:rPr>
        <w:t>2</w:t>
      </w:r>
    </w:p>
    <w:p w:rsidR="00F155BA" w:rsidRDefault="008D1553">
      <w:pPr>
        <w:jc w:val="center"/>
        <w:rPr>
          <w:rFonts w:ascii="仿宋_GB2312" w:eastAsia="仿宋_GB2312"/>
          <w:b/>
          <w:sz w:val="44"/>
          <w:szCs w:val="44"/>
        </w:rPr>
      </w:pPr>
      <w:r>
        <w:rPr>
          <w:rFonts w:ascii="仿宋_GB2312" w:eastAsia="仿宋_GB2312" w:hAnsi="宋体" w:hint="eastAsia"/>
          <w:b/>
          <w:sz w:val="44"/>
          <w:szCs w:val="44"/>
        </w:rPr>
        <w:t>响应函</w:t>
      </w:r>
    </w:p>
    <w:p w:rsidR="00F155BA" w:rsidRDefault="008D1553">
      <w:pPr>
        <w:spacing w:line="560" w:lineRule="exact"/>
        <w:rPr>
          <w:rFonts w:ascii="宋体" w:hAnsi="宋体"/>
          <w:sz w:val="28"/>
          <w:szCs w:val="28"/>
        </w:rPr>
      </w:pPr>
      <w:r>
        <w:rPr>
          <w:rFonts w:ascii="宋体" w:hAnsi="宋体"/>
          <w:sz w:val="28"/>
          <w:szCs w:val="28"/>
        </w:rPr>
        <w:t>（采购机构名称）：</w:t>
      </w:r>
    </w:p>
    <w:p w:rsidR="00F155BA" w:rsidRDefault="008D1553">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（包号或货物名称）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hint="eastAsia"/>
          <w:sz w:val="28"/>
          <w:szCs w:val="28"/>
          <w:u w:val="single"/>
          <w:lang w:val="zh-CN"/>
        </w:rPr>
        <w:t>1</w:t>
      </w:r>
      <w:r>
        <w:rPr>
          <w:rFonts w:ascii="宋体" w:hAnsi="宋体"/>
          <w:sz w:val="28"/>
          <w:szCs w:val="28"/>
          <w:lang w:val="zh-CN"/>
        </w:rPr>
        <w:t>份和副本</w:t>
      </w:r>
      <w:r>
        <w:rPr>
          <w:rFonts w:ascii="宋体" w:hAnsi="宋体" w:hint="eastAsia"/>
          <w:sz w:val="28"/>
          <w:szCs w:val="28"/>
          <w:u w:val="single"/>
          <w:lang w:val="zh-CN"/>
        </w:rPr>
        <w:t>2</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rPr>
        <w:t>份。</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文件及所提供的一切资料均真实有效。由于我方提供资料不实而造成的责任和后果由我方承担。我方同意按照贵部要求，提供与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F155BA" w:rsidRDefault="00F155BA" w:rsidP="002357EB">
      <w:pPr>
        <w:spacing w:line="460" w:lineRule="exact"/>
        <w:ind w:firstLineChars="402" w:firstLine="1126"/>
        <w:rPr>
          <w:rFonts w:ascii="宋体" w:hAnsi="宋体"/>
          <w:sz w:val="28"/>
          <w:szCs w:val="28"/>
        </w:rPr>
      </w:pPr>
    </w:p>
    <w:p w:rsidR="00F155BA" w:rsidRDefault="00F155BA" w:rsidP="002357EB">
      <w:pPr>
        <w:spacing w:line="460" w:lineRule="exact"/>
        <w:ind w:firstLineChars="402" w:firstLine="1126"/>
        <w:rPr>
          <w:rFonts w:ascii="宋体" w:hAnsi="宋体"/>
          <w:sz w:val="28"/>
          <w:szCs w:val="28"/>
        </w:rPr>
      </w:pPr>
    </w:p>
    <w:p w:rsidR="00F155BA" w:rsidRDefault="00F155BA">
      <w:pPr>
        <w:spacing w:line="460" w:lineRule="exact"/>
        <w:rPr>
          <w:rFonts w:ascii="宋体" w:hAnsi="宋体"/>
          <w:sz w:val="28"/>
          <w:szCs w:val="28"/>
        </w:rPr>
      </w:pPr>
    </w:p>
    <w:p w:rsidR="00F155BA" w:rsidRDefault="00F155BA">
      <w:pPr>
        <w:spacing w:line="560" w:lineRule="exact"/>
        <w:ind w:firstLineChars="490" w:firstLine="1372"/>
        <w:rPr>
          <w:sz w:val="28"/>
          <w:szCs w:val="28"/>
        </w:rPr>
      </w:pPr>
    </w:p>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F155BA" w:rsidRDefault="008D1553" w:rsidP="00BF3669">
      <w:pPr>
        <w:spacing w:afterLines="100" w:after="312"/>
        <w:jc w:val="center"/>
        <w:rPr>
          <w:rFonts w:eastAsia="方正小标宋简体"/>
          <w:sz w:val="44"/>
          <w:szCs w:val="44"/>
          <w:lang w:val="zh-CN"/>
        </w:rPr>
      </w:pPr>
      <w:r>
        <w:rPr>
          <w:rFonts w:eastAsia="方正小标宋简体"/>
          <w:sz w:val="44"/>
          <w:szCs w:val="44"/>
          <w:lang w:val="zh-CN"/>
        </w:rPr>
        <w:t>技术指标参数响应偏离表</w:t>
      </w:r>
    </w:p>
    <w:p w:rsidR="00F155BA" w:rsidRDefault="008D1553">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1474"/>
        <w:gridCol w:w="2315"/>
        <w:gridCol w:w="2268"/>
        <w:gridCol w:w="1137"/>
        <w:gridCol w:w="1982"/>
      </w:tblGrid>
      <w:tr w:rsidR="00F155BA">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备注</w:t>
            </w:r>
          </w:p>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8D1553">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pPr>
              <w:jc w:val="left"/>
            </w:pP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bl>
    <w:p w:rsidR="00F155BA" w:rsidRDefault="008D1553">
      <w:pPr>
        <w:ind w:firstLineChars="200" w:firstLine="420"/>
      </w:pPr>
      <w:r>
        <w:t>说明：</w:t>
      </w:r>
      <w:r>
        <w:rPr>
          <w:rFonts w:hint="eastAsia"/>
        </w:rPr>
        <w:t>报名单位</w:t>
      </w:r>
      <w:r>
        <w:rPr>
          <w:bCs/>
        </w:rPr>
        <w:t>应对照文件技术要求，逐条如实填写所投产品的具体指标参数，注明无偏离、正偏离或负偏离，并在备注中注明偏离的具体内容。</w:t>
      </w:r>
    </w:p>
    <w:p w:rsidR="00F155BA" w:rsidRDefault="00F155BA"/>
    <w:p w:rsidR="00F155BA" w:rsidRDefault="00F155BA"/>
    <w:p w:rsidR="00F155BA" w:rsidRDefault="00F155BA"/>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F155BA" w:rsidRDefault="008D1553">
      <w:pPr>
        <w:jc w:val="center"/>
        <w:rPr>
          <w:rFonts w:eastAsia="方正小标宋简体"/>
          <w:sz w:val="44"/>
          <w:szCs w:val="44"/>
        </w:rPr>
      </w:pPr>
      <w:r>
        <w:rPr>
          <w:rFonts w:eastAsia="方正小标宋简体"/>
          <w:sz w:val="44"/>
          <w:szCs w:val="44"/>
        </w:rPr>
        <w:t>主要商务条款响应偏离表</w:t>
      </w:r>
    </w:p>
    <w:p w:rsidR="00F155BA" w:rsidRDefault="008D1553">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086"/>
        <w:gridCol w:w="2475"/>
        <w:gridCol w:w="2224"/>
        <w:gridCol w:w="831"/>
      </w:tblGrid>
      <w:tr w:rsidR="00F155BA">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rsidP="00BF3669">
            <w:pPr>
              <w:spacing w:beforeLines="20" w:before="62" w:afterLines="20" w:after="62"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BF3669">
            <w:pPr>
              <w:spacing w:beforeLines="20" w:before="62" w:afterLines="20" w:after="62"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8D1553" w:rsidP="00BF3669">
            <w:pPr>
              <w:spacing w:beforeLines="20" w:before="62" w:afterLines="20" w:after="62"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8D1553" w:rsidP="00BF3669">
            <w:pPr>
              <w:spacing w:beforeLines="20" w:before="62" w:afterLines="20" w:after="62"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8D1553" w:rsidP="00BF3669">
            <w:pPr>
              <w:spacing w:beforeLines="20" w:before="62" w:afterLines="20" w:after="62" w:line="360" w:lineRule="auto"/>
              <w:jc w:val="center"/>
            </w:pPr>
            <w:r>
              <w:t>说明</w:t>
            </w: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BF3669">
            <w:pPr>
              <w:spacing w:beforeLines="20" w:before="62" w:afterLines="20" w:after="62" w:line="360" w:lineRule="auto"/>
            </w:pPr>
            <w:r>
              <w:rPr>
                <w:rFonts w:hint="eastAsia"/>
              </w:rPr>
              <w:t>响应人资质：</w:t>
            </w:r>
          </w:p>
          <w:p w:rsidR="00F155BA" w:rsidRDefault="008D1553" w:rsidP="00BF3669">
            <w:pPr>
              <w:spacing w:beforeLines="20" w:before="62" w:afterLines="20" w:after="62" w:line="360" w:lineRule="auto"/>
            </w:pPr>
            <w:r>
              <w:rPr>
                <w:rFonts w:ascii="宋体" w:hAnsi="宋体" w:hint="eastAsia"/>
              </w:rPr>
              <w:t>详见第三章</w:t>
            </w:r>
            <w:r>
              <w:rPr>
                <w:rFonts w:ascii="宋体" w:hAnsi="宋体"/>
              </w:rPr>
              <w:t>资格性和符合性审查表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BF3669">
            <w:pPr>
              <w:spacing w:beforeLines="20" w:before="62" w:afterLines="20" w:after="62" w:line="360" w:lineRule="auto"/>
            </w:pPr>
          </w:p>
        </w:tc>
      </w:tr>
    </w:tbl>
    <w:p w:rsidR="00F155BA" w:rsidRDefault="00F155BA">
      <w:pPr>
        <w:ind w:firstLineChars="200" w:firstLine="420"/>
      </w:pPr>
    </w:p>
    <w:p w:rsidR="00F155BA" w:rsidRDefault="008D1553">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F155BA" w:rsidRDefault="008D1553">
      <w:pPr>
        <w:spacing w:before="62" w:line="276" w:lineRule="auto"/>
        <w:rPr>
          <w:rFonts w:asciiTheme="minorEastAsia" w:eastAsiaTheme="minorEastAsia" w:hAnsiTheme="minorEastAsia"/>
          <w:b/>
          <w:bCs/>
          <w:color w:val="000000"/>
          <w:szCs w:val="21"/>
        </w:rPr>
      </w:pPr>
      <w:r>
        <w:rPr>
          <w:rFonts w:asciiTheme="minorEastAsia" w:eastAsiaTheme="minorEastAsia" w:hAnsiTheme="minorEastAsia" w:hint="eastAsia"/>
          <w:b/>
          <w:bCs/>
          <w:color w:val="000000"/>
          <w:szCs w:val="21"/>
        </w:rPr>
        <w:t>注：项目总体要求为必须满足的要求，最终将作为条款写入合同。</w:t>
      </w:r>
    </w:p>
    <w:p w:rsidR="00F155BA" w:rsidRDefault="008D1553">
      <w:pPr>
        <w:spacing w:line="540" w:lineRule="exact"/>
        <w:ind w:left="6300"/>
        <w:rPr>
          <w:rFonts w:eastAsia="楷体_GB2312"/>
          <w:b/>
          <w:u w:val="single"/>
        </w:rPr>
      </w:pPr>
      <w:r>
        <w:rPr>
          <w:rFonts w:eastAsia="楷体_GB2312"/>
          <w:b/>
          <w:u w:val="single"/>
        </w:rPr>
        <w:t>特别提示</w:t>
      </w:r>
    </w:p>
    <w:p w:rsidR="00F155BA" w:rsidRDefault="008D1553">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F155BA" w:rsidRDefault="008D1553">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F155BA" w:rsidRDefault="00F155BA">
      <w:pPr>
        <w:spacing w:line="560" w:lineRule="exact"/>
        <w:ind w:firstLineChars="1319" w:firstLine="3693"/>
        <w:rPr>
          <w:sz w:val="28"/>
          <w:szCs w:val="28"/>
        </w:rPr>
      </w:pPr>
    </w:p>
    <w:p w:rsidR="00F155BA" w:rsidRDefault="008D1553">
      <w:pPr>
        <w:spacing w:line="560" w:lineRule="exact"/>
        <w:ind w:firstLineChars="1319" w:firstLine="3693"/>
        <w:rPr>
          <w:sz w:val="28"/>
          <w:szCs w:val="28"/>
        </w:rPr>
      </w:pPr>
      <w:r>
        <w:rPr>
          <w:rFonts w:hint="eastAsia"/>
          <w:sz w:val="28"/>
          <w:szCs w:val="28"/>
        </w:rPr>
        <w:t>响应</w:t>
      </w:r>
      <w:r>
        <w:rPr>
          <w:sz w:val="28"/>
          <w:szCs w:val="28"/>
        </w:rPr>
        <w:t>人全称：（盖章）</w:t>
      </w:r>
    </w:p>
    <w:p w:rsidR="00F155BA" w:rsidRDefault="008D1553">
      <w:pPr>
        <w:spacing w:line="560" w:lineRule="exact"/>
        <w:ind w:leftChars="1533" w:left="7279" w:hangingChars="1450" w:hanging="4060"/>
        <w:rPr>
          <w:sz w:val="28"/>
          <w:szCs w:val="28"/>
        </w:rPr>
      </w:pPr>
      <w:r>
        <w:rPr>
          <w:sz w:val="28"/>
          <w:szCs w:val="28"/>
        </w:rPr>
        <w:t>法定代表人（或授权代表）：（签字）</w:t>
      </w:r>
    </w:p>
    <w:p w:rsidR="00F155BA" w:rsidRDefault="00F155BA">
      <w:pPr>
        <w:spacing w:line="560" w:lineRule="exact"/>
        <w:ind w:leftChars="1533" w:left="7279" w:hangingChars="1450" w:hanging="4060"/>
        <w:rPr>
          <w:sz w:val="28"/>
          <w:szCs w:val="28"/>
        </w:rPr>
      </w:pPr>
    </w:p>
    <w:p w:rsidR="00F155BA" w:rsidRDefault="008D1553">
      <w:pPr>
        <w:rPr>
          <w:rFonts w:ascii="宋体" w:hAnsi="宋体"/>
          <w:sz w:val="28"/>
          <w:szCs w:val="28"/>
        </w:rPr>
      </w:pPr>
      <w:r>
        <w:rPr>
          <w:rFonts w:eastAsia="黑体"/>
          <w:sz w:val="28"/>
          <w:szCs w:val="28"/>
        </w:rPr>
        <w:lastRenderedPageBreak/>
        <w:t>附件</w:t>
      </w:r>
      <w:r w:rsidR="002357EB">
        <w:rPr>
          <w:rFonts w:ascii="宋体" w:hAnsi="宋体" w:hint="eastAsia"/>
          <w:sz w:val="28"/>
          <w:szCs w:val="28"/>
        </w:rPr>
        <w:t>5</w:t>
      </w:r>
    </w:p>
    <w:p w:rsidR="00F155BA" w:rsidRDefault="00F155BA">
      <w:pPr>
        <w:spacing w:line="560" w:lineRule="exact"/>
        <w:rPr>
          <w:rFonts w:ascii="宋体" w:hAnsi="宋体"/>
          <w:sz w:val="28"/>
          <w:szCs w:val="28"/>
        </w:rPr>
      </w:pPr>
    </w:p>
    <w:p w:rsidR="00F155BA" w:rsidRDefault="008D1553" w:rsidP="00BF3669">
      <w:pPr>
        <w:spacing w:afterLines="100" w:after="312"/>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F155BA" w:rsidRDefault="008D1553">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sz w:val="32"/>
          <w:szCs w:val="32"/>
        </w:rPr>
      </w:pPr>
    </w:p>
    <w:p w:rsidR="00F155BA" w:rsidRDefault="00F155BA" w:rsidP="002357EB">
      <w:pPr>
        <w:autoSpaceDE w:val="0"/>
        <w:autoSpaceDN w:val="0"/>
        <w:adjustRightInd w:val="0"/>
        <w:ind w:firstLineChars="168" w:firstLine="353"/>
        <w:rPr>
          <w:snapToGrid w:val="0"/>
          <w:lang w:val="zh-CN"/>
        </w:rPr>
      </w:pPr>
    </w:p>
    <w:p w:rsidR="00F155BA" w:rsidRDefault="008D1553">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F155BA" w:rsidRDefault="00F155BA">
      <w:pPr>
        <w:jc w:val="center"/>
        <w:rPr>
          <w:snapToGrid w:val="0"/>
          <w:sz w:val="28"/>
          <w:szCs w:val="28"/>
          <w:lang w:val="zh-CN"/>
        </w:rPr>
      </w:pPr>
    </w:p>
    <w:p w:rsidR="00F155BA" w:rsidRDefault="008D1553">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F155BA" w:rsidRDefault="00F155BA">
      <w:pPr>
        <w:jc w:val="center"/>
        <w:rPr>
          <w:snapToGrid w:val="0"/>
          <w:sz w:val="28"/>
          <w:szCs w:val="28"/>
          <w:lang w:val="zh-CN"/>
        </w:rPr>
      </w:pPr>
    </w:p>
    <w:p w:rsidR="00F155BA" w:rsidRDefault="008D1553">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F155BA" w:rsidRDefault="008D1553">
      <w:pPr>
        <w:rPr>
          <w:rFonts w:eastAsia="黑体"/>
          <w:sz w:val="28"/>
          <w:szCs w:val="28"/>
        </w:rPr>
      </w:pPr>
      <w:r>
        <w:rPr>
          <w:sz w:val="28"/>
          <w:szCs w:val="28"/>
        </w:rPr>
        <w:br w:type="page"/>
      </w:r>
    </w:p>
    <w:p w:rsidR="00F155BA" w:rsidRDefault="008D1553">
      <w:pPr>
        <w:spacing w:line="480" w:lineRule="exact"/>
        <w:rPr>
          <w:rFonts w:ascii="宋体" w:hAnsi="宋体"/>
          <w:sz w:val="28"/>
          <w:szCs w:val="28"/>
        </w:rPr>
      </w:pPr>
      <w:r>
        <w:rPr>
          <w:rFonts w:eastAsia="黑体"/>
          <w:sz w:val="28"/>
          <w:szCs w:val="28"/>
        </w:rPr>
        <w:lastRenderedPageBreak/>
        <w:t>附件</w:t>
      </w:r>
      <w:r w:rsidR="002357EB">
        <w:rPr>
          <w:rFonts w:ascii="宋体" w:hAnsi="宋体" w:hint="eastAsia"/>
          <w:sz w:val="28"/>
          <w:szCs w:val="28"/>
        </w:rPr>
        <w:t>6</w:t>
      </w:r>
    </w:p>
    <w:p w:rsidR="00F155BA" w:rsidRDefault="008D1553">
      <w:pPr>
        <w:jc w:val="center"/>
        <w:rPr>
          <w:rFonts w:eastAsia="方正小标宋简体"/>
          <w:bCs/>
          <w:sz w:val="44"/>
          <w:szCs w:val="44"/>
        </w:rPr>
      </w:pPr>
      <w:r>
        <w:rPr>
          <w:rFonts w:eastAsia="方正小标宋简体" w:hint="eastAsia"/>
          <w:bCs/>
          <w:sz w:val="44"/>
          <w:szCs w:val="44"/>
        </w:rPr>
        <w:t>供应商诚信承诺</w:t>
      </w:r>
    </w:p>
    <w:p w:rsidR="00F155BA" w:rsidRDefault="00F155BA">
      <w:pPr>
        <w:ind w:firstLineChars="200" w:firstLine="640"/>
        <w:rPr>
          <w:rFonts w:ascii="仿宋_GB2312" w:eastAsia="仿宋_GB2312" w:hAnsi="华文中宋"/>
          <w:sz w:val="32"/>
          <w:szCs w:val="32"/>
        </w:rPr>
      </w:pP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我公司自愿参加上海长征医院组织的军队采购活动，并对公司诚信作出如下承诺：</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8D1553">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F155BA" w:rsidRDefault="00F155BA">
      <w:pPr>
        <w:jc w:val="center"/>
        <w:rPr>
          <w:color w:val="000000"/>
          <w:sz w:val="28"/>
          <w:szCs w:val="28"/>
          <w:lang w:val="zh-CN"/>
        </w:rPr>
      </w:pPr>
    </w:p>
    <w:p w:rsidR="00F155BA" w:rsidRDefault="008D1553">
      <w:pPr>
        <w:spacing w:line="560" w:lineRule="exact"/>
        <w:ind w:firstLineChars="200" w:firstLine="560"/>
        <w:rPr>
          <w:sz w:val="28"/>
          <w:szCs w:val="28"/>
        </w:rPr>
      </w:pPr>
      <w:r>
        <w:rPr>
          <w:rFonts w:hint="eastAsia"/>
          <w:color w:val="000000"/>
          <w:sz w:val="28"/>
          <w:szCs w:val="28"/>
          <w:lang w:val="zh-CN"/>
        </w:rPr>
        <w:t>法定代表人（或授权代表）：（签字）</w:t>
      </w:r>
    </w:p>
    <w:p w:rsidR="00F155BA" w:rsidRDefault="00F155BA">
      <w:pPr>
        <w:rPr>
          <w:sz w:val="30"/>
          <w:szCs w:val="30"/>
        </w:rPr>
      </w:pPr>
    </w:p>
    <w:p w:rsidR="00F155BA" w:rsidRDefault="008D1553">
      <w:pPr>
        <w:rPr>
          <w:rFonts w:ascii="宋体" w:hAnsi="宋体"/>
          <w:sz w:val="28"/>
          <w:szCs w:val="28"/>
        </w:rPr>
      </w:pPr>
      <w:r>
        <w:br w:type="page"/>
      </w:r>
      <w:r>
        <w:rPr>
          <w:rFonts w:eastAsia="黑体"/>
          <w:sz w:val="28"/>
          <w:szCs w:val="28"/>
        </w:rPr>
        <w:lastRenderedPageBreak/>
        <w:t>附件</w:t>
      </w:r>
      <w:r w:rsidR="002357EB">
        <w:rPr>
          <w:rFonts w:ascii="宋体" w:hAnsi="宋体" w:hint="eastAsia"/>
          <w:sz w:val="28"/>
          <w:szCs w:val="28"/>
        </w:rPr>
        <w:t>7</w:t>
      </w:r>
    </w:p>
    <w:p w:rsidR="00F155BA" w:rsidRDefault="008D1553">
      <w:pPr>
        <w:jc w:val="center"/>
        <w:rPr>
          <w:rFonts w:eastAsia="方正小标宋简体"/>
          <w:bCs/>
          <w:sz w:val="44"/>
        </w:rPr>
      </w:pPr>
      <w:r>
        <w:rPr>
          <w:rFonts w:eastAsia="方正小标宋简体"/>
          <w:bCs/>
          <w:sz w:val="44"/>
        </w:rPr>
        <w:t>法定代表人资格证明书</w:t>
      </w:r>
    </w:p>
    <w:p w:rsidR="00F155BA" w:rsidRDefault="00F155BA">
      <w:pPr>
        <w:jc w:val="center"/>
        <w:rPr>
          <w:rFonts w:eastAsia="华文中宋"/>
          <w:bCs/>
          <w:sz w:val="44"/>
        </w:rPr>
      </w:pPr>
    </w:p>
    <w:p w:rsidR="00F155BA" w:rsidRDefault="00F155BA">
      <w:pPr>
        <w:ind w:firstLineChars="200" w:firstLine="560"/>
        <w:rPr>
          <w:rFonts w:eastAsia="楷体_GB2312"/>
          <w:sz w:val="28"/>
          <w:szCs w:val="28"/>
        </w:rPr>
      </w:pPr>
    </w:p>
    <w:p w:rsidR="00F155BA" w:rsidRDefault="008D1553">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F155BA" w:rsidRDefault="00F155BA">
      <w:pPr>
        <w:ind w:firstLineChars="200" w:firstLine="560"/>
        <w:rPr>
          <w:sz w:val="28"/>
          <w:szCs w:val="28"/>
        </w:rPr>
      </w:pPr>
    </w:p>
    <w:p w:rsidR="00F155BA" w:rsidRDefault="008D1553">
      <w:pPr>
        <w:ind w:firstLineChars="200" w:firstLine="560"/>
        <w:rPr>
          <w:sz w:val="28"/>
          <w:szCs w:val="28"/>
        </w:rPr>
      </w:pPr>
      <w:r>
        <w:rPr>
          <w:sz w:val="28"/>
          <w:szCs w:val="28"/>
        </w:rPr>
        <w:t>特此证明</w:t>
      </w:r>
    </w:p>
    <w:p w:rsidR="00F155BA" w:rsidRDefault="00051941">
      <w:pPr>
        <w:rPr>
          <w:sz w:val="28"/>
          <w:szCs w:val="28"/>
        </w:rPr>
      </w:pPr>
      <w:r>
        <w:pict>
          <v:shapetype id="_x0000_t202" coordsize="21600,21600" o:spt="202" path="m,l,21600r21600,l21600,xe">
            <v:stroke joinstyle="miter"/>
            <v:path gradientshapeok="t" o:connecttype="rect"/>
          </v:shapetype>
          <v:shape id="Text Box 23" o:spid="_x0000_s1029" type="#_x0000_t202" style="position:absolute;left:0;text-align:left;margin-left:27.55pt;margin-top:5.65pt;width:176.45pt;height:88.65pt;z-index:251660288;v-text-anchor:middle"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29StB1AAAAAkBAAAPAAAAAAAAAAEAIAAAACIAAABkcnMv&#10;ZG93bnJldi54bWxQSwECFAAUAAAACACHTuJAtnIm2EACAACiBAAADgAAAAAAAAABACAAAAAjAQAA&#10;ZHJzL2Uyb0RvYy54bWxQSwUGAAAAAAYABgBZAQAA1QUAAAAA&#10;">
            <v:stroke dashstyle="dash"/>
            <v:textbox>
              <w:txbxContent>
                <w:p w:rsidR="003E420B" w:rsidRDefault="003E420B">
                  <w:pPr>
                    <w:jc w:val="center"/>
                    <w:rPr>
                      <w:rFonts w:ascii="宋体"/>
                    </w:rPr>
                  </w:pPr>
                </w:p>
                <w:p w:rsidR="003E420B" w:rsidRDefault="003E420B">
                  <w:pPr>
                    <w:jc w:val="center"/>
                    <w:rPr>
                      <w:rFonts w:ascii="宋体" w:hAnsi="宋体"/>
                      <w:sz w:val="28"/>
                      <w:szCs w:val="28"/>
                    </w:rPr>
                  </w:pPr>
                  <w:r>
                    <w:rPr>
                      <w:rFonts w:ascii="宋体" w:hAnsi="宋体" w:hint="eastAsia"/>
                      <w:sz w:val="28"/>
                      <w:szCs w:val="28"/>
                    </w:rPr>
                    <w:t>法定代表人身份证复印件</w:t>
                  </w:r>
                </w:p>
                <w:p w:rsidR="003E420B" w:rsidRDefault="003E420B">
                  <w:pPr>
                    <w:jc w:val="center"/>
                    <w:rPr>
                      <w:sz w:val="28"/>
                      <w:szCs w:val="28"/>
                    </w:rPr>
                  </w:pPr>
                  <w:r>
                    <w:rPr>
                      <w:rFonts w:ascii="宋体" w:hAnsi="宋体" w:hint="eastAsia"/>
                      <w:sz w:val="28"/>
                      <w:szCs w:val="28"/>
                    </w:rPr>
                    <w:t>（正面）</w:t>
                  </w:r>
                </w:p>
              </w:txbxContent>
            </v:textbox>
          </v:shape>
        </w:pict>
      </w:r>
      <w:r>
        <w:rPr>
          <w:sz w:val="28"/>
          <w:szCs w:val="28"/>
        </w:rPr>
        <w:pict>
          <v:shape id="Text Box 8" o:spid="_x0000_s1028" type="#_x0000_t202" style="position:absolute;left:0;text-align:left;margin-left:228pt;margin-top:5pt;width:176.45pt;height:88.65pt;z-index:251661312;v-text-anchor:middle"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PeeyNYAAAAKAQAADwAAAAAAAAABACAAAAAiAAAAZHJz&#10;L2Rvd25yZXYueG1sUEsBAhQAFAAAAAgAh07iQMlwWCQ/AgAAoQQAAA4AAAAAAAAAAQAgAAAAJQEA&#10;AGRycy9lMm9Eb2MueG1sUEsFBgAAAAAGAAYAWQEAANYFAAAAAA==&#10;">
            <v:stroke dashstyle="dash"/>
            <v:textbox>
              <w:txbxContent>
                <w:p w:rsidR="003E420B" w:rsidRDefault="003E420B">
                  <w:pPr>
                    <w:jc w:val="center"/>
                    <w:rPr>
                      <w:rFonts w:ascii="宋体"/>
                    </w:rPr>
                  </w:pPr>
                </w:p>
                <w:p w:rsidR="003E420B" w:rsidRDefault="003E420B">
                  <w:pPr>
                    <w:jc w:val="center"/>
                    <w:rPr>
                      <w:rFonts w:ascii="宋体" w:hAnsi="宋体"/>
                      <w:sz w:val="28"/>
                      <w:szCs w:val="28"/>
                    </w:rPr>
                  </w:pPr>
                  <w:r>
                    <w:rPr>
                      <w:rFonts w:ascii="宋体" w:hAnsi="宋体" w:hint="eastAsia"/>
                      <w:sz w:val="28"/>
                      <w:szCs w:val="28"/>
                    </w:rPr>
                    <w:t>法定代表人身份证复印件</w:t>
                  </w:r>
                </w:p>
                <w:p w:rsidR="003E420B" w:rsidRDefault="003E420B">
                  <w:pPr>
                    <w:jc w:val="center"/>
                    <w:rPr>
                      <w:sz w:val="28"/>
                      <w:szCs w:val="28"/>
                    </w:rPr>
                  </w:pPr>
                  <w:r>
                    <w:rPr>
                      <w:rFonts w:ascii="宋体" w:hAnsi="宋体" w:hint="eastAsia"/>
                      <w:sz w:val="28"/>
                      <w:szCs w:val="28"/>
                    </w:rPr>
                    <w:t>（反面）</w:t>
                  </w:r>
                </w:p>
              </w:txbxContent>
            </v:textbox>
          </v:shape>
        </w:pict>
      </w: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ind w:firstLineChars="1750" w:firstLine="4900"/>
        <w:rPr>
          <w:sz w:val="28"/>
          <w:szCs w:val="28"/>
        </w:rPr>
      </w:pPr>
    </w:p>
    <w:p w:rsidR="00F155BA" w:rsidRDefault="008D1553">
      <w:pPr>
        <w:jc w:val="center"/>
        <w:rPr>
          <w:sz w:val="28"/>
          <w:szCs w:val="28"/>
        </w:rPr>
      </w:pPr>
      <w:r>
        <w:rPr>
          <w:rFonts w:hint="eastAsia"/>
          <w:sz w:val="28"/>
          <w:szCs w:val="28"/>
        </w:rPr>
        <w:t>响应</w:t>
      </w:r>
      <w:r>
        <w:rPr>
          <w:sz w:val="28"/>
          <w:szCs w:val="28"/>
        </w:rPr>
        <w:t>人全称：（盖章）</w:t>
      </w:r>
    </w:p>
    <w:p w:rsidR="00F155BA" w:rsidRDefault="00F155BA">
      <w:pPr>
        <w:jc w:val="left"/>
        <w:rPr>
          <w:sz w:val="28"/>
          <w:szCs w:val="28"/>
        </w:rPr>
      </w:pPr>
    </w:p>
    <w:p w:rsidR="00F155BA" w:rsidRDefault="008D1553">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rsidP="002357EB">
      <w:pPr>
        <w:ind w:firstLineChars="1869" w:firstLine="5981"/>
        <w:jc w:val="left"/>
        <w:rPr>
          <w:sz w:val="32"/>
          <w:szCs w:val="32"/>
        </w:rPr>
      </w:pP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sidR="002357EB">
        <w:rPr>
          <w:rFonts w:ascii="宋体" w:hAnsi="宋体" w:hint="eastAsia"/>
          <w:sz w:val="28"/>
          <w:szCs w:val="28"/>
        </w:rPr>
        <w:t>8</w:t>
      </w:r>
    </w:p>
    <w:p w:rsidR="00F155BA" w:rsidRDefault="008D1553">
      <w:pPr>
        <w:jc w:val="center"/>
        <w:rPr>
          <w:rFonts w:eastAsia="方正小标宋简体"/>
          <w:bCs/>
          <w:sz w:val="44"/>
          <w:szCs w:val="44"/>
        </w:rPr>
      </w:pPr>
      <w:r>
        <w:rPr>
          <w:rFonts w:eastAsia="方正小标宋简体"/>
          <w:bCs/>
          <w:sz w:val="44"/>
          <w:szCs w:val="44"/>
        </w:rPr>
        <w:t>法定代表人授权书</w:t>
      </w:r>
    </w:p>
    <w:p w:rsidR="00F155BA" w:rsidRDefault="00F155BA">
      <w:pPr>
        <w:spacing w:line="560" w:lineRule="exact"/>
        <w:rPr>
          <w:sz w:val="28"/>
          <w:szCs w:val="28"/>
        </w:rPr>
      </w:pPr>
    </w:p>
    <w:p w:rsidR="00F155BA" w:rsidRDefault="008D1553">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F155BA" w:rsidRDefault="008D1553">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F155BA" w:rsidRDefault="00F155BA">
      <w:pPr>
        <w:spacing w:line="560" w:lineRule="exact"/>
        <w:ind w:firstLine="600"/>
        <w:rPr>
          <w:sz w:val="28"/>
          <w:szCs w:val="28"/>
        </w:rPr>
      </w:pPr>
    </w:p>
    <w:p w:rsidR="00F155BA" w:rsidRDefault="008D1553">
      <w:pPr>
        <w:spacing w:line="560" w:lineRule="exact"/>
        <w:ind w:leftChars="-1" w:left="-2" w:firstLine="3512"/>
        <w:rPr>
          <w:sz w:val="28"/>
          <w:szCs w:val="28"/>
        </w:rPr>
      </w:pPr>
      <w:r>
        <w:rPr>
          <w:rFonts w:hint="eastAsia"/>
          <w:sz w:val="28"/>
          <w:szCs w:val="28"/>
        </w:rPr>
        <w:t>响应</w:t>
      </w:r>
      <w:r>
        <w:rPr>
          <w:sz w:val="28"/>
          <w:szCs w:val="28"/>
        </w:rPr>
        <w:t>人全称：（盖章）</w:t>
      </w:r>
    </w:p>
    <w:p w:rsidR="00F155BA" w:rsidRDefault="00F155BA">
      <w:pPr>
        <w:spacing w:line="560" w:lineRule="exact"/>
        <w:ind w:leftChars="1413" w:left="6360" w:hanging="3393"/>
        <w:rPr>
          <w:sz w:val="28"/>
          <w:szCs w:val="28"/>
        </w:rPr>
      </w:pPr>
    </w:p>
    <w:p w:rsidR="00F155BA" w:rsidRDefault="008D1553" w:rsidP="002357EB">
      <w:pPr>
        <w:spacing w:line="560" w:lineRule="exact"/>
        <w:ind w:leftChars="1471" w:left="6340" w:hangingChars="1161" w:hanging="3251"/>
        <w:rPr>
          <w:sz w:val="28"/>
          <w:szCs w:val="28"/>
        </w:rPr>
      </w:pPr>
      <w:r>
        <w:rPr>
          <w:sz w:val="28"/>
          <w:szCs w:val="28"/>
        </w:rPr>
        <w:t>法定代表人：（签字或盖章）</w:t>
      </w:r>
    </w:p>
    <w:p w:rsidR="00F155BA" w:rsidRDefault="008D1553">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8D1553">
      <w:pPr>
        <w:spacing w:line="560" w:lineRule="exact"/>
        <w:rPr>
          <w:sz w:val="28"/>
          <w:szCs w:val="28"/>
        </w:rPr>
      </w:pPr>
      <w:r>
        <w:rPr>
          <w:sz w:val="28"/>
          <w:szCs w:val="28"/>
        </w:rPr>
        <w:t>附：</w:t>
      </w:r>
    </w:p>
    <w:p w:rsidR="00F155BA" w:rsidRDefault="008D1553">
      <w:pPr>
        <w:spacing w:line="560" w:lineRule="exact"/>
        <w:ind w:firstLine="573"/>
        <w:rPr>
          <w:sz w:val="28"/>
          <w:szCs w:val="28"/>
        </w:rPr>
      </w:pPr>
      <w:r>
        <w:rPr>
          <w:sz w:val="28"/>
          <w:szCs w:val="28"/>
        </w:rPr>
        <w:t>授权代表姓名：</w:t>
      </w:r>
      <w:r>
        <w:rPr>
          <w:sz w:val="28"/>
          <w:szCs w:val="28"/>
        </w:rPr>
        <w:t xml:space="preserve">              </w:t>
      </w:r>
    </w:p>
    <w:p w:rsidR="00F155BA" w:rsidRDefault="008D1553">
      <w:pPr>
        <w:spacing w:line="560" w:lineRule="exact"/>
        <w:ind w:firstLine="573"/>
        <w:rPr>
          <w:sz w:val="28"/>
          <w:szCs w:val="28"/>
        </w:rPr>
      </w:pPr>
      <w:r>
        <w:rPr>
          <w:sz w:val="28"/>
          <w:szCs w:val="28"/>
        </w:rPr>
        <w:t>职</w:t>
      </w:r>
      <w:r>
        <w:rPr>
          <w:sz w:val="28"/>
          <w:szCs w:val="28"/>
        </w:rPr>
        <w:t xml:space="preserve">    </w:t>
      </w:r>
      <w:r>
        <w:rPr>
          <w:sz w:val="28"/>
          <w:szCs w:val="28"/>
        </w:rPr>
        <w:t>务：</w:t>
      </w:r>
      <w:r>
        <w:rPr>
          <w:sz w:val="28"/>
          <w:szCs w:val="28"/>
        </w:rPr>
        <w:t xml:space="preserve">                  </w:t>
      </w:r>
      <w:r>
        <w:rPr>
          <w:sz w:val="28"/>
          <w:szCs w:val="28"/>
        </w:rPr>
        <w:t>电</w:t>
      </w:r>
      <w:r>
        <w:rPr>
          <w:sz w:val="28"/>
          <w:szCs w:val="28"/>
        </w:rPr>
        <w:t xml:space="preserve">    </w:t>
      </w:r>
      <w:r>
        <w:rPr>
          <w:sz w:val="28"/>
          <w:szCs w:val="28"/>
        </w:rPr>
        <w:t>话：</w:t>
      </w:r>
    </w:p>
    <w:p w:rsidR="00F155BA" w:rsidRDefault="008D1553">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r>
        <w:rPr>
          <w:sz w:val="28"/>
          <w:szCs w:val="28"/>
        </w:rPr>
        <w:t>邮</w:t>
      </w:r>
      <w:r>
        <w:rPr>
          <w:sz w:val="28"/>
          <w:szCs w:val="28"/>
        </w:rPr>
        <w:t xml:space="preserve">    </w:t>
      </w:r>
      <w:r>
        <w:rPr>
          <w:sz w:val="28"/>
          <w:szCs w:val="28"/>
        </w:rPr>
        <w:t>编：</w:t>
      </w:r>
    </w:p>
    <w:p w:rsidR="00F155BA" w:rsidRDefault="008D1553">
      <w:pPr>
        <w:spacing w:line="560" w:lineRule="exact"/>
        <w:ind w:firstLine="573"/>
        <w:rPr>
          <w:sz w:val="28"/>
          <w:szCs w:val="28"/>
        </w:rPr>
      </w:pPr>
      <w:r>
        <w:rPr>
          <w:sz w:val="28"/>
          <w:szCs w:val="28"/>
        </w:rPr>
        <w:t>通讯地址：</w:t>
      </w:r>
    </w:p>
    <w:p w:rsidR="00F155BA" w:rsidRDefault="00051941">
      <w:pPr>
        <w:spacing w:line="560" w:lineRule="exact"/>
        <w:ind w:firstLine="573"/>
      </w:pPr>
      <w:r>
        <w:pict>
          <v:shape id="Text Box 10" o:spid="_x0000_s1027" type="#_x0000_t202" style="position:absolute;left:0;text-align:left;margin-left:226.45pt;margin-top:9.4pt;width:176.45pt;height:88.65pt;z-index:251663360;v-text-anchor:middle"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pjHct1QAAAAoBAAAPAAAAAAAAAAEAIAAAACIAAABkcnMv&#10;ZG93bnJldi54bWxQSwECFAAUAAAACACHTuJAxYjCcT8CAACiBAAADgAAAAAAAAABACAAAAAkAQAA&#10;ZHJzL2Uyb0RvYy54bWxQSwUGAAAAAAYABgBZAQAA1QUAAAAA&#10;">
            <v:stroke dashstyle="dash"/>
            <v:textbox>
              <w:txbxContent>
                <w:p w:rsidR="003E420B" w:rsidRDefault="003E420B">
                  <w:pPr>
                    <w:jc w:val="center"/>
                    <w:rPr>
                      <w:rFonts w:ascii="宋体"/>
                    </w:rPr>
                  </w:pPr>
                </w:p>
                <w:p w:rsidR="003E420B" w:rsidRDefault="003E420B">
                  <w:pPr>
                    <w:jc w:val="center"/>
                    <w:rPr>
                      <w:rFonts w:ascii="宋体" w:hAnsi="宋体"/>
                      <w:sz w:val="28"/>
                      <w:szCs w:val="28"/>
                    </w:rPr>
                  </w:pPr>
                  <w:r>
                    <w:rPr>
                      <w:rFonts w:ascii="宋体" w:hAnsi="宋体" w:hint="eastAsia"/>
                      <w:sz w:val="28"/>
                      <w:szCs w:val="28"/>
                    </w:rPr>
                    <w:t>授权代表身份证复印件</w:t>
                  </w:r>
                </w:p>
                <w:p w:rsidR="003E420B" w:rsidRDefault="003E420B">
                  <w:pPr>
                    <w:jc w:val="center"/>
                    <w:rPr>
                      <w:sz w:val="28"/>
                      <w:szCs w:val="28"/>
                    </w:rPr>
                  </w:pPr>
                  <w:r>
                    <w:rPr>
                      <w:rFonts w:ascii="宋体" w:hAnsi="宋体" w:hint="eastAsia"/>
                      <w:sz w:val="28"/>
                      <w:szCs w:val="28"/>
                    </w:rPr>
                    <w:t>（反面）</w:t>
                  </w:r>
                </w:p>
              </w:txbxContent>
            </v:textbox>
          </v:shape>
        </w:pict>
      </w:r>
      <w:r>
        <w:pict>
          <v:shape id="Text Box 9" o:spid="_x0000_s1026" type="#_x0000_t202" style="position:absolute;left:0;text-align:left;margin-left:30.6pt;margin-top:9.25pt;width:176.45pt;height:88.65pt;z-index:251662336;v-text-anchor:middle"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2rYYW1QAAAAkBAAAPAAAAAAAAAAEAIAAAACIAAABkcnMv&#10;ZG93bnJldi54bWxQSwECFAAUAAAACACHTuJAyHAwKT8CAAChBAAADgAAAAAAAAABACAAAAAkAQAA&#10;ZHJzL2Uyb0RvYy54bWxQSwUGAAAAAAYABgBZAQAA1QUAAAAA&#10;">
            <v:stroke dashstyle="dash"/>
            <v:textbox>
              <w:txbxContent>
                <w:p w:rsidR="003E420B" w:rsidRDefault="003E420B">
                  <w:pPr>
                    <w:jc w:val="center"/>
                    <w:rPr>
                      <w:rFonts w:ascii="宋体"/>
                    </w:rPr>
                  </w:pPr>
                </w:p>
                <w:p w:rsidR="003E420B" w:rsidRDefault="003E420B">
                  <w:pPr>
                    <w:jc w:val="center"/>
                    <w:rPr>
                      <w:rFonts w:ascii="宋体" w:hAnsi="宋体"/>
                      <w:sz w:val="28"/>
                      <w:szCs w:val="28"/>
                    </w:rPr>
                  </w:pPr>
                  <w:r>
                    <w:rPr>
                      <w:rFonts w:ascii="宋体" w:hAnsi="宋体" w:hint="eastAsia"/>
                      <w:sz w:val="28"/>
                      <w:szCs w:val="28"/>
                    </w:rPr>
                    <w:t>授权代表身份证复印件</w:t>
                  </w:r>
                </w:p>
                <w:p w:rsidR="003E420B" w:rsidRDefault="003E420B">
                  <w:pPr>
                    <w:jc w:val="center"/>
                    <w:rPr>
                      <w:sz w:val="28"/>
                      <w:szCs w:val="28"/>
                    </w:rPr>
                  </w:pPr>
                  <w:r>
                    <w:rPr>
                      <w:rFonts w:ascii="宋体" w:hAnsi="宋体" w:hint="eastAsia"/>
                      <w:sz w:val="28"/>
                      <w:szCs w:val="28"/>
                    </w:rPr>
                    <w:t>（正面）</w:t>
                  </w:r>
                </w:p>
              </w:txbxContent>
            </v:textbox>
          </v:shape>
        </w:pict>
      </w: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8D1553">
      <w:pPr>
        <w:rPr>
          <w:rFonts w:ascii="宋体" w:hAnsi="宋体"/>
          <w:sz w:val="28"/>
          <w:szCs w:val="28"/>
        </w:rPr>
      </w:pPr>
      <w:r>
        <w:rPr>
          <w:rFonts w:ascii="宋体" w:hAnsi="宋体" w:hint="eastAsia"/>
          <w:sz w:val="28"/>
          <w:szCs w:val="28"/>
        </w:rPr>
        <w:lastRenderedPageBreak/>
        <w:t>附件</w:t>
      </w:r>
      <w:r w:rsidR="002357EB">
        <w:rPr>
          <w:rFonts w:ascii="宋体" w:hAnsi="宋体" w:hint="eastAsia"/>
          <w:sz w:val="28"/>
          <w:szCs w:val="28"/>
        </w:rPr>
        <w:t>9</w:t>
      </w:r>
    </w:p>
    <w:p w:rsidR="00F155BA" w:rsidRDefault="008D1553">
      <w:pPr>
        <w:jc w:val="center"/>
        <w:rPr>
          <w:sz w:val="44"/>
          <w:szCs w:val="44"/>
        </w:rPr>
      </w:pPr>
      <w:r>
        <w:rPr>
          <w:rFonts w:eastAsia="方正小标宋简体" w:hint="eastAsia"/>
          <w:bCs/>
          <w:sz w:val="44"/>
          <w:szCs w:val="44"/>
        </w:rPr>
        <w:t>供应商保密承诺书</w:t>
      </w:r>
    </w:p>
    <w:p w:rsidR="00F155BA" w:rsidRDefault="00F155BA">
      <w:pPr>
        <w:spacing w:line="560" w:lineRule="exact"/>
        <w:ind w:firstLine="573"/>
        <w:rPr>
          <w:sz w:val="28"/>
          <w:szCs w:val="28"/>
        </w:rPr>
      </w:pPr>
    </w:p>
    <w:p w:rsidR="00F155BA" w:rsidRDefault="008D1553">
      <w:pPr>
        <w:spacing w:line="660" w:lineRule="exact"/>
        <w:ind w:firstLine="573"/>
        <w:rPr>
          <w:sz w:val="28"/>
          <w:szCs w:val="28"/>
        </w:rPr>
      </w:pPr>
      <w:r>
        <w:rPr>
          <w:rFonts w:hint="eastAsia"/>
          <w:sz w:val="28"/>
          <w:szCs w:val="28"/>
          <w:u w:val="single"/>
        </w:rPr>
        <w:t>（采购单位或者受委托订立合同的采购机构名称）</w:t>
      </w:r>
      <w:r>
        <w:rPr>
          <w:rFonts w:hint="eastAsia"/>
          <w:sz w:val="28"/>
          <w:szCs w:val="28"/>
        </w:rPr>
        <w:t>：</w:t>
      </w:r>
    </w:p>
    <w:p w:rsidR="00F155BA" w:rsidRDefault="008D1553">
      <w:pPr>
        <w:spacing w:line="660" w:lineRule="exact"/>
        <w:ind w:firstLine="573"/>
        <w:rPr>
          <w:sz w:val="28"/>
          <w:szCs w:val="28"/>
        </w:rPr>
      </w:pPr>
      <w:r>
        <w:rPr>
          <w:rFonts w:hint="eastAsia"/>
          <w:sz w:val="28"/>
          <w:szCs w:val="28"/>
        </w:rPr>
        <w:t>根据有关保密法规制度和合同约定，我方知悉应当承担的保密义务和法律责任，对</w:t>
      </w:r>
      <w:r>
        <w:rPr>
          <w:rFonts w:hint="eastAsia"/>
          <w:sz w:val="28"/>
          <w:szCs w:val="28"/>
          <w:u w:val="single"/>
        </w:rPr>
        <w:t>（合同名称、编号）</w:t>
      </w:r>
      <w:r>
        <w:rPr>
          <w:rFonts w:hint="eastAsia"/>
          <w:sz w:val="28"/>
          <w:szCs w:val="28"/>
        </w:rPr>
        <w:t>合同保密相关事项，作出承诺如下：</w:t>
      </w:r>
    </w:p>
    <w:p w:rsidR="00F155BA" w:rsidRDefault="008D1553">
      <w:pPr>
        <w:spacing w:line="660" w:lineRule="exact"/>
        <w:ind w:firstLine="573"/>
        <w:rPr>
          <w:sz w:val="28"/>
          <w:szCs w:val="28"/>
        </w:rPr>
      </w:pPr>
      <w:r>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F155BA" w:rsidRDefault="008D1553">
      <w:pPr>
        <w:spacing w:line="660" w:lineRule="exact"/>
        <w:ind w:firstLine="573"/>
        <w:rPr>
          <w:sz w:val="28"/>
          <w:szCs w:val="28"/>
        </w:rPr>
      </w:pPr>
      <w:r>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F155BA" w:rsidRDefault="008D1553">
      <w:pPr>
        <w:spacing w:line="660" w:lineRule="exact"/>
        <w:ind w:firstLine="573"/>
        <w:rPr>
          <w:sz w:val="28"/>
          <w:szCs w:val="28"/>
        </w:rPr>
      </w:pPr>
      <w:r>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不擅自复制留存。</w:t>
      </w:r>
    </w:p>
    <w:p w:rsidR="00F155BA" w:rsidRDefault="008D1553">
      <w:pPr>
        <w:spacing w:line="660" w:lineRule="exact"/>
        <w:ind w:firstLine="573"/>
        <w:rPr>
          <w:sz w:val="28"/>
          <w:szCs w:val="28"/>
        </w:rPr>
      </w:pPr>
      <w:r>
        <w:rPr>
          <w:rFonts w:hint="eastAsia"/>
          <w:sz w:val="28"/>
          <w:szCs w:val="28"/>
        </w:rPr>
        <w:t>四、不在联接互联网计算机中存储、处理、传递，不通过普通电话、传真、快递等非保密渠道传递本采购项目及其合同订立履行保密信息。</w:t>
      </w:r>
    </w:p>
    <w:p w:rsidR="00F155BA" w:rsidRDefault="008D1553">
      <w:pPr>
        <w:spacing w:line="660" w:lineRule="exact"/>
        <w:ind w:firstLine="573"/>
        <w:rPr>
          <w:sz w:val="28"/>
          <w:szCs w:val="28"/>
        </w:rPr>
      </w:pPr>
      <w:r>
        <w:rPr>
          <w:rFonts w:hint="eastAsia"/>
          <w:sz w:val="28"/>
          <w:szCs w:val="28"/>
        </w:rPr>
        <w:t>五、不将本采购项目合同订立履行保密信息作为企业业绩进行公开宣传。本合同履行完毕后，仍继续承担与合同履行期间相同的保密义务。在签订本合同</w:t>
      </w:r>
      <w:r>
        <w:rPr>
          <w:rFonts w:hint="eastAsia"/>
          <w:sz w:val="28"/>
          <w:szCs w:val="28"/>
        </w:rPr>
        <w:lastRenderedPageBreak/>
        <w:t>前，我方已知悉合同履行过程以及合同履行完毕后需要承担的保密义务及其成本，无须甲方另外支付保密相关费用。</w:t>
      </w:r>
    </w:p>
    <w:p w:rsidR="00F155BA" w:rsidRDefault="008D1553">
      <w:pPr>
        <w:spacing w:line="660" w:lineRule="exact"/>
        <w:ind w:firstLine="573"/>
        <w:rPr>
          <w:sz w:val="28"/>
          <w:szCs w:val="28"/>
        </w:rPr>
      </w:pPr>
      <w:r>
        <w:rPr>
          <w:rFonts w:hint="eastAsia"/>
          <w:sz w:val="28"/>
          <w:szCs w:val="28"/>
        </w:rPr>
        <w:t>违反上述承诺，我方愿意承担一切法律责任，赔偿因违反承诺造成的损失，接受军方按照国家和军队有关规定作出的处罚。参与本项目及其合同订立履行的我方所属员工发生失密泄密的，由我方承担连带责任。</w:t>
      </w:r>
    </w:p>
    <w:p w:rsidR="00F155BA" w:rsidRDefault="00F155BA">
      <w:pPr>
        <w:spacing w:line="660" w:lineRule="exact"/>
        <w:ind w:firstLine="573"/>
        <w:rPr>
          <w:sz w:val="28"/>
          <w:szCs w:val="28"/>
        </w:rPr>
      </w:pPr>
    </w:p>
    <w:p w:rsidR="00F155BA" w:rsidRDefault="008D1553">
      <w:pPr>
        <w:spacing w:line="660" w:lineRule="exact"/>
        <w:ind w:firstLineChars="1500" w:firstLine="4200"/>
        <w:rPr>
          <w:sz w:val="28"/>
          <w:szCs w:val="28"/>
        </w:rPr>
      </w:pPr>
      <w:r>
        <w:rPr>
          <w:rFonts w:hint="eastAsia"/>
          <w:sz w:val="28"/>
          <w:szCs w:val="28"/>
        </w:rPr>
        <w:t>承诺供应商全称：（盖章）</w:t>
      </w:r>
    </w:p>
    <w:p w:rsidR="00F155BA" w:rsidRDefault="008D1553">
      <w:pPr>
        <w:spacing w:line="660" w:lineRule="exact"/>
        <w:ind w:firstLineChars="1500" w:firstLine="4200"/>
        <w:rPr>
          <w:sz w:val="28"/>
          <w:szCs w:val="28"/>
        </w:rPr>
      </w:pPr>
      <w:r>
        <w:rPr>
          <w:rFonts w:hint="eastAsia"/>
          <w:sz w:val="28"/>
          <w:szCs w:val="28"/>
        </w:rPr>
        <w:t>法定代表人（或授权代表）：（签字）</w:t>
      </w:r>
    </w:p>
    <w:p w:rsidR="00F155BA" w:rsidRDefault="008D1553">
      <w:pPr>
        <w:spacing w:line="560" w:lineRule="exact"/>
        <w:ind w:left="267" w:firstLineChars="2150" w:firstLine="6020"/>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sectPr w:rsidR="00F155BA" w:rsidSect="00F155BA">
      <w:pgSz w:w="11906" w:h="16838"/>
      <w:pgMar w:top="1440" w:right="1077" w:bottom="1440" w:left="1077" w:header="851" w:footer="992" w:gutter="0"/>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941" w:rsidRDefault="00051941" w:rsidP="00F155BA">
      <w:r>
        <w:separator/>
      </w:r>
    </w:p>
  </w:endnote>
  <w:endnote w:type="continuationSeparator" w:id="0">
    <w:p w:rsidR="00051941" w:rsidRDefault="00051941" w:rsidP="00F15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华文仿宋">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微软雅黑">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 w:name="华文中宋">
    <w:charset w:val="86"/>
    <w:family w:val="auto"/>
    <w:pitch w:val="variable"/>
    <w:sig w:usb0="00000287" w:usb1="080F0000" w:usb2="00000010" w:usb3="00000000" w:csb0="0004009F" w:csb1="00000000"/>
  </w:font>
  <w:font w:name="方正小标宋简体">
    <w:charset w:val="86"/>
    <w:family w:val="script"/>
    <w:pitch w:val="fixed"/>
    <w:sig w:usb0="00000001" w:usb1="080E0000" w:usb2="00000010" w:usb3="00000000" w:csb0="00040000"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3E420B">
    <w:pPr>
      <w:pStyle w:val="a3"/>
      <w:framePr w:wrap="around" w:vAnchor="text" w:hAnchor="margin" w:xAlign="center" w:y="1"/>
      <w:rPr>
        <w:rStyle w:val="a7"/>
      </w:rPr>
    </w:pPr>
    <w:r>
      <w:fldChar w:fldCharType="begin"/>
    </w:r>
    <w:r>
      <w:rPr>
        <w:rStyle w:val="a7"/>
      </w:rPr>
      <w:instrText xml:space="preserve">PAGE  </w:instrText>
    </w:r>
    <w:r>
      <w:fldChar w:fldCharType="end"/>
    </w:r>
  </w:p>
  <w:p w:rsidR="003E420B" w:rsidRDefault="003E420B">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3E420B">
    <w:pPr>
      <w:pStyle w:val="a3"/>
      <w:jc w:val="center"/>
    </w:pPr>
    <w:r>
      <w:fldChar w:fldCharType="begin"/>
    </w:r>
    <w:r>
      <w:instrText xml:space="preserve"> PAGE   \* MERGEFORMAT </w:instrText>
    </w:r>
    <w:r>
      <w:fldChar w:fldCharType="separate"/>
    </w:r>
    <w:r>
      <w:rPr>
        <w:lang w:val="zh-CN"/>
      </w:rPr>
      <w:t>2</w:t>
    </w:r>
    <w:r>
      <w:rPr>
        <w:lang w:val="zh-CN"/>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3E420B">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3E420B">
    <w:pPr>
      <w:pStyle w:val="a3"/>
      <w:jc w:val="center"/>
    </w:pPr>
    <w:r>
      <w:fldChar w:fldCharType="begin"/>
    </w:r>
    <w:r>
      <w:instrText>PAGE   \* MERGEFORMAT</w:instrText>
    </w:r>
    <w:r>
      <w:fldChar w:fldCharType="separate"/>
    </w:r>
    <w:r w:rsidR="002F22D2" w:rsidRPr="002F22D2">
      <w:rPr>
        <w:noProof/>
        <w:lang w:val="zh-CN"/>
      </w:rPr>
      <w:t>5</w:t>
    </w:r>
    <w:r>
      <w:rPr>
        <w:lang w:val="zh-C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941" w:rsidRDefault="00051941" w:rsidP="00F155BA">
      <w:r>
        <w:separator/>
      </w:r>
    </w:p>
  </w:footnote>
  <w:footnote w:type="continuationSeparator" w:id="0">
    <w:p w:rsidR="00051941" w:rsidRDefault="00051941" w:rsidP="00F155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051941">
    <w:pPr>
      <w:pStyle w:val="a5"/>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2050" type="#_x0000_t136" style="position:absolute;left:0;text-align:left;margin-left:0;margin-top:0;width:572.9pt;height:114.55pt;rotation:315;z-index:-251655168;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051941">
    <w:pPr>
      <w:pStyle w:val="a5"/>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2051" type="#_x0000_t136" style="position:absolute;margin-left:0;margin-top:0;width:572.9pt;height:114.55pt;rotation:315;z-index:-251654144;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051941">
    <w:pPr>
      <w:pStyle w:val="a5"/>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2049" type="#_x0000_t136" style="position:absolute;left:0;text-align:left;margin-left:0;margin-top:0;width:572.9pt;height:114.55pt;rotation:315;z-index:-251656192;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0B" w:rsidRDefault="003E420B">
    <w:pPr>
      <w:pStyle w:val="a5"/>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hAnsi="华文中宋" w:hint="eastAsia"/>
        <w:sz w:val="21"/>
        <w:szCs w:val="21"/>
      </w:rPr>
      <w:t>响应文件格式</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2" w15:restartNumberingAfterBreak="0">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15:restartNumberingAfterBreak="0">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 w15:restartNumberingAfterBreak="0">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15:restartNumberingAfterBreak="0">
    <w:nsid w:val="5A0832AE"/>
    <w:multiLevelType w:val="singleLevel"/>
    <w:tmpl w:val="5A0832AE"/>
    <w:lvl w:ilvl="0">
      <w:start w:val="1"/>
      <w:numFmt w:val="decimal"/>
      <w:suff w:val="nothing"/>
      <w:lvlText w:val="%1．"/>
      <w:lvlJc w:val="left"/>
      <w:pPr>
        <w:ind w:left="210" w:firstLine="400"/>
      </w:pPr>
      <w:rPr>
        <w:rFonts w:hint="default"/>
      </w:rPr>
    </w:lvl>
  </w:abstractNum>
  <w:abstractNum w:abstractNumId="6" w15:restartNumberingAfterBreak="0">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abstractNumId w:val="5"/>
  </w:num>
  <w:num w:numId="2">
    <w:abstractNumId w:val="4"/>
  </w:num>
  <w:num w:numId="3">
    <w:abstractNumId w:val="2"/>
  </w:num>
  <w:num w:numId="4">
    <w:abstractNumId w:val="0"/>
  </w:num>
  <w:num w:numId="5">
    <w:abstractNumId w:val="6"/>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61F5D"/>
    <w:rsid w:val="00051941"/>
    <w:rsid w:val="000D311E"/>
    <w:rsid w:val="00105794"/>
    <w:rsid w:val="0011621F"/>
    <w:rsid w:val="00131887"/>
    <w:rsid w:val="002357EB"/>
    <w:rsid w:val="002C7A23"/>
    <w:rsid w:val="002D2C91"/>
    <w:rsid w:val="002E21BE"/>
    <w:rsid w:val="002F22D2"/>
    <w:rsid w:val="003C5B24"/>
    <w:rsid w:val="003E420B"/>
    <w:rsid w:val="00496BFF"/>
    <w:rsid w:val="0050347D"/>
    <w:rsid w:val="005034F4"/>
    <w:rsid w:val="005C5134"/>
    <w:rsid w:val="00732D31"/>
    <w:rsid w:val="00782DBF"/>
    <w:rsid w:val="007A609D"/>
    <w:rsid w:val="00836B75"/>
    <w:rsid w:val="00895B8A"/>
    <w:rsid w:val="008D1553"/>
    <w:rsid w:val="009D49DA"/>
    <w:rsid w:val="00A5617B"/>
    <w:rsid w:val="00A933B1"/>
    <w:rsid w:val="00B2295B"/>
    <w:rsid w:val="00B61F5D"/>
    <w:rsid w:val="00BA01AE"/>
    <w:rsid w:val="00BB6EE7"/>
    <w:rsid w:val="00BF3669"/>
    <w:rsid w:val="00C02078"/>
    <w:rsid w:val="00C4556C"/>
    <w:rsid w:val="00D72913"/>
    <w:rsid w:val="00E205AF"/>
    <w:rsid w:val="00E93709"/>
    <w:rsid w:val="00F155BA"/>
    <w:rsid w:val="00F20A59"/>
    <w:rsid w:val="00F25AF0"/>
    <w:rsid w:val="00FA6992"/>
    <w:rsid w:val="00FF6F0C"/>
    <w:rsid w:val="41B956BB"/>
    <w:rsid w:val="714666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02637EDC"/>
  <w15:docId w15:val="{503B7FA7-0450-4982-9C40-4CBDFF3A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5B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F155BA"/>
    <w:pPr>
      <w:tabs>
        <w:tab w:val="center" w:pos="4153"/>
        <w:tab w:val="right" w:pos="8306"/>
      </w:tabs>
      <w:snapToGrid w:val="0"/>
      <w:jc w:val="left"/>
    </w:pPr>
    <w:rPr>
      <w:sz w:val="18"/>
      <w:szCs w:val="18"/>
    </w:rPr>
  </w:style>
  <w:style w:type="paragraph" w:styleId="a5">
    <w:name w:val="header"/>
    <w:basedOn w:val="a"/>
    <w:link w:val="a6"/>
    <w:unhideWhenUsed/>
    <w:qFormat/>
    <w:rsid w:val="00F155BA"/>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0"/>
    <w:qFormat/>
    <w:rsid w:val="00F155BA"/>
    <w:pPr>
      <w:jc w:val="center"/>
    </w:pPr>
    <w:rPr>
      <w:rFonts w:ascii="楷体_GB2312" w:eastAsia="楷体_GB2312" w:hint="eastAsia"/>
      <w:b/>
      <w:sz w:val="72"/>
      <w:szCs w:val="20"/>
    </w:rPr>
  </w:style>
  <w:style w:type="character" w:styleId="a7">
    <w:name w:val="page number"/>
    <w:basedOn w:val="a0"/>
    <w:qFormat/>
    <w:rsid w:val="00F155BA"/>
  </w:style>
  <w:style w:type="character" w:customStyle="1" w:styleId="a6">
    <w:name w:val="页眉 字符"/>
    <w:basedOn w:val="a0"/>
    <w:link w:val="a5"/>
    <w:qFormat/>
    <w:rsid w:val="00F155BA"/>
    <w:rPr>
      <w:sz w:val="18"/>
      <w:szCs w:val="18"/>
    </w:rPr>
  </w:style>
  <w:style w:type="character" w:customStyle="1" w:styleId="a4">
    <w:name w:val="页脚 字符"/>
    <w:basedOn w:val="a0"/>
    <w:link w:val="a3"/>
    <w:uiPriority w:val="99"/>
    <w:qFormat/>
    <w:rsid w:val="00F155BA"/>
    <w:rPr>
      <w:sz w:val="18"/>
      <w:szCs w:val="18"/>
    </w:rPr>
  </w:style>
  <w:style w:type="character" w:customStyle="1" w:styleId="20">
    <w:name w:val="正文文本 2 字符"/>
    <w:basedOn w:val="a0"/>
    <w:link w:val="2"/>
    <w:qFormat/>
    <w:rsid w:val="00F155BA"/>
    <w:rPr>
      <w:rFonts w:ascii="楷体_GB2312" w:eastAsia="楷体_GB2312" w:hAnsi="Times New Roman" w:cs="Times New Roman"/>
      <w:b/>
      <w:sz w:val="72"/>
      <w:szCs w:val="20"/>
    </w:rPr>
  </w:style>
  <w:style w:type="paragraph" w:customStyle="1" w:styleId="ifb-1">
    <w:name w:val="ifb-1"/>
    <w:basedOn w:val="a"/>
    <w:qFormat/>
    <w:rsid w:val="00F155BA"/>
    <w:pPr>
      <w:ind w:left="420" w:hanging="420"/>
    </w:pPr>
    <w:rPr>
      <w:rFonts w:ascii="楷体_GB2312" w:eastAsia="楷体_GB2312"/>
      <w:szCs w:val="20"/>
    </w:rPr>
  </w:style>
  <w:style w:type="paragraph" w:customStyle="1" w:styleId="bds">
    <w:name w:val="bds"/>
    <w:basedOn w:val="a"/>
    <w:qFormat/>
    <w:rsid w:val="00F155BA"/>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F155BA"/>
    <w:pPr>
      <w:adjustRightInd w:val="0"/>
      <w:jc w:val="center"/>
    </w:pPr>
    <w:rPr>
      <w:b/>
      <w:sz w:val="32"/>
      <w:szCs w:val="20"/>
    </w:rPr>
  </w:style>
  <w:style w:type="paragraph" w:styleId="a8">
    <w:name w:val="List Paragraph"/>
    <w:basedOn w:val="a"/>
    <w:uiPriority w:val="34"/>
    <w:qFormat/>
    <w:rsid w:val="00F155BA"/>
    <w:pPr>
      <w:ind w:firstLineChars="200" w:firstLine="420"/>
    </w:pPr>
    <w:rPr>
      <w:kern w:val="0"/>
      <w:sz w:val="24"/>
    </w:rPr>
  </w:style>
  <w:style w:type="table" w:styleId="a9">
    <w:name w:val="Table Grid"/>
    <w:basedOn w:val="a1"/>
    <w:uiPriority w:val="59"/>
    <w:qFormat/>
    <w:rsid w:val="00BB6EE7"/>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51">
    <w:name w:val="font51"/>
    <w:basedOn w:val="a0"/>
    <w:qFormat/>
    <w:rsid w:val="003C5B24"/>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24</Pages>
  <Words>1363</Words>
  <Characters>7773</Characters>
  <Application>Microsoft Office Word</Application>
  <DocSecurity>0</DocSecurity>
  <Lines>64</Lines>
  <Paragraphs>18</Paragraphs>
  <ScaleCrop>false</ScaleCrop>
  <Company>Microsoft</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2026-08-07T07:09:00Z</dcterms:created>
  <dcterms:modified xsi:type="dcterms:W3CDTF">2026-08-12T08:11:00Z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