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96" w:rsidRDefault="000B0D96" w:rsidP="000B0D96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药物临床试验申请表</w:t>
      </w:r>
    </w:p>
    <w:p w:rsidR="000B0D96" w:rsidRDefault="000B0D96" w:rsidP="000B0D96">
      <w:pPr>
        <w:jc w:val="center"/>
        <w:rPr>
          <w:rFonts w:eastAsia="黑体"/>
          <w:b/>
        </w:rPr>
      </w:pPr>
    </w:p>
    <w:p w:rsidR="000B0D96" w:rsidRDefault="000B0D96" w:rsidP="000B0D96">
      <w:pPr>
        <w:rPr>
          <w:b/>
        </w:rPr>
      </w:pPr>
      <w:r>
        <w:rPr>
          <w:rFonts w:hint="eastAsia"/>
          <w:b/>
        </w:rPr>
        <w:t xml:space="preserve">                                                     </w:t>
      </w:r>
      <w:r>
        <w:rPr>
          <w:rFonts w:eastAsia="黑体" w:hint="eastAsia"/>
          <w:bCs/>
        </w:rPr>
        <w:t>编号</w:t>
      </w:r>
      <w:r>
        <w:rPr>
          <w:rFonts w:hint="eastAsia"/>
          <w:b/>
        </w:rPr>
        <w:t>：</w:t>
      </w:r>
      <w:r>
        <w:rPr>
          <w:rFonts w:hint="eastAsia"/>
          <w:b/>
        </w:rPr>
        <w:t xml:space="preserve">                                      </w:t>
      </w:r>
    </w:p>
    <w:tbl>
      <w:tblPr>
        <w:tblW w:w="92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5"/>
        <w:gridCol w:w="1500"/>
        <w:gridCol w:w="1500"/>
        <w:gridCol w:w="1470"/>
        <w:gridCol w:w="30"/>
        <w:gridCol w:w="1440"/>
        <w:gridCol w:w="1620"/>
      </w:tblGrid>
      <w:tr w:rsidR="000B0D96" w:rsidTr="00B9741C">
        <w:trPr>
          <w:cantSplit/>
          <w:trHeight w:val="510"/>
        </w:trPr>
        <w:tc>
          <w:tcPr>
            <w:tcW w:w="1725" w:type="dxa"/>
            <w:vMerge w:val="restart"/>
            <w:vAlign w:val="center"/>
          </w:tcPr>
          <w:p w:rsidR="000B0D96" w:rsidRDefault="000B0D96" w:rsidP="00B9741C">
            <w:pPr>
              <w:jc w:val="center"/>
              <w:textAlignment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试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验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药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物</w:t>
            </w:r>
          </w:p>
        </w:tc>
        <w:tc>
          <w:tcPr>
            <w:tcW w:w="4470" w:type="dxa"/>
            <w:gridSpan w:val="3"/>
            <w:vAlign w:val="center"/>
          </w:tcPr>
          <w:p w:rsidR="000B0D96" w:rsidRDefault="000B0D96" w:rsidP="00B9741C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中文名：</w:t>
            </w:r>
          </w:p>
        </w:tc>
        <w:tc>
          <w:tcPr>
            <w:tcW w:w="1470" w:type="dxa"/>
            <w:gridSpan w:val="2"/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剂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型</w:t>
            </w:r>
          </w:p>
        </w:tc>
        <w:tc>
          <w:tcPr>
            <w:tcW w:w="1620" w:type="dxa"/>
            <w:vAlign w:val="center"/>
          </w:tcPr>
          <w:p w:rsidR="000B0D96" w:rsidRDefault="000B0D96" w:rsidP="00B9741C"/>
        </w:tc>
      </w:tr>
      <w:tr w:rsidR="000B0D96" w:rsidTr="00B9741C">
        <w:trPr>
          <w:cantSplit/>
          <w:trHeight w:val="510"/>
        </w:trPr>
        <w:tc>
          <w:tcPr>
            <w:tcW w:w="1725" w:type="dxa"/>
            <w:vMerge/>
          </w:tcPr>
          <w:p w:rsidR="000B0D96" w:rsidRDefault="000B0D96" w:rsidP="00B9741C"/>
        </w:tc>
        <w:tc>
          <w:tcPr>
            <w:tcW w:w="7560" w:type="dxa"/>
            <w:gridSpan w:val="6"/>
            <w:vAlign w:val="center"/>
          </w:tcPr>
          <w:p w:rsidR="000B0D96" w:rsidRDefault="000B0D96" w:rsidP="00B9741C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英文名：</w:t>
            </w:r>
          </w:p>
        </w:tc>
      </w:tr>
      <w:tr w:rsidR="000B0D96" w:rsidTr="00B9741C">
        <w:trPr>
          <w:trHeight w:val="567"/>
        </w:trPr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SFDA</w:t>
            </w:r>
            <w:r>
              <w:rPr>
                <w:rFonts w:eastAsia="黑体" w:hint="eastAsia"/>
              </w:rPr>
              <w:t>批件号</w:t>
            </w:r>
          </w:p>
        </w:tc>
        <w:tc>
          <w:tcPr>
            <w:tcW w:w="7560" w:type="dxa"/>
            <w:gridSpan w:val="6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</w:p>
        </w:tc>
      </w:tr>
      <w:tr w:rsidR="000B0D96" w:rsidTr="00B9741C">
        <w:trPr>
          <w:trHeight w:val="567"/>
        </w:trPr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类</w:t>
            </w:r>
            <w:r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别</w:t>
            </w:r>
          </w:p>
        </w:tc>
        <w:tc>
          <w:tcPr>
            <w:tcW w:w="5940" w:type="dxa"/>
            <w:gridSpan w:val="5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ind w:firstLineChars="100" w:firstLine="240"/>
              <w:rPr>
                <w:rFonts w:eastAsia="黑体"/>
              </w:rPr>
            </w:pPr>
            <w:r>
              <w:rPr>
                <w:rFonts w:eastAsia="黑体" w:hint="eastAsia"/>
              </w:rPr>
              <w:t>□中药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□化学药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□生物制品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□进口药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第</w:t>
            </w:r>
            <w:r>
              <w:rPr>
                <w:rFonts w:eastAsia="黑体" w:hint="eastAsia"/>
              </w:rPr>
              <w:t xml:space="preserve">     </w:t>
            </w:r>
            <w:r>
              <w:rPr>
                <w:rFonts w:eastAsia="黑体" w:hint="eastAsia"/>
              </w:rPr>
              <w:t>类</w:t>
            </w:r>
          </w:p>
        </w:tc>
      </w:tr>
      <w:tr w:rsidR="000B0D96" w:rsidTr="00B9741C">
        <w:trPr>
          <w:trHeight w:val="567"/>
        </w:trPr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临床试验分期</w:t>
            </w:r>
          </w:p>
        </w:tc>
        <w:tc>
          <w:tcPr>
            <w:tcW w:w="7560" w:type="dxa"/>
            <w:gridSpan w:val="6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ind w:firstLineChars="100" w:firstLine="240"/>
              <w:rPr>
                <w:rFonts w:eastAsia="黑体"/>
              </w:rPr>
            </w:pPr>
            <w:r>
              <w:rPr>
                <w:rFonts w:eastAsia="黑体" w:hint="eastAsia"/>
              </w:rPr>
              <w:t>□Ⅰ期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□Ⅱ期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□Ⅲ期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□Ⅳ期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□生物等效性试验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□临床验证</w:t>
            </w:r>
          </w:p>
        </w:tc>
      </w:tr>
      <w:tr w:rsidR="000B0D96" w:rsidTr="00B9741C">
        <w:trPr>
          <w:trHeight w:val="567"/>
        </w:trPr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临床试验名称</w:t>
            </w:r>
          </w:p>
        </w:tc>
        <w:tc>
          <w:tcPr>
            <w:tcW w:w="7560" w:type="dxa"/>
            <w:gridSpan w:val="6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ind w:firstLineChars="100" w:firstLine="240"/>
              <w:rPr>
                <w:rFonts w:eastAsia="黑体"/>
              </w:rPr>
            </w:pPr>
          </w:p>
        </w:tc>
      </w:tr>
      <w:tr w:rsidR="000B0D96" w:rsidTr="00B9741C">
        <w:trPr>
          <w:trHeight w:val="567"/>
        </w:trPr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申办单位</w:t>
            </w:r>
          </w:p>
        </w:tc>
        <w:tc>
          <w:tcPr>
            <w:tcW w:w="4470" w:type="dxa"/>
            <w:gridSpan w:val="3"/>
            <w:tcBorders>
              <w:bottom w:val="nil"/>
            </w:tcBorders>
          </w:tcPr>
          <w:p w:rsidR="000B0D96" w:rsidRDefault="000B0D96" w:rsidP="00B9741C">
            <w:pPr>
              <w:rPr>
                <w:rFonts w:eastAsia="黑体"/>
              </w:rPr>
            </w:pP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联系人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B0D96" w:rsidRDefault="000B0D96" w:rsidP="00B9741C"/>
        </w:tc>
      </w:tr>
      <w:tr w:rsidR="000B0D96" w:rsidTr="00B9741C">
        <w:trPr>
          <w:trHeight w:val="567"/>
        </w:trPr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CRO</w:t>
            </w:r>
            <w:r>
              <w:rPr>
                <w:rFonts w:eastAsia="黑体" w:hint="eastAsia"/>
              </w:rPr>
              <w:t>（如有）</w:t>
            </w:r>
          </w:p>
        </w:tc>
        <w:tc>
          <w:tcPr>
            <w:tcW w:w="4470" w:type="dxa"/>
            <w:gridSpan w:val="3"/>
            <w:tcBorders>
              <w:bottom w:val="nil"/>
            </w:tcBorders>
          </w:tcPr>
          <w:p w:rsidR="000B0D96" w:rsidRDefault="000B0D96" w:rsidP="00B9741C">
            <w:pPr>
              <w:rPr>
                <w:rFonts w:eastAsia="黑体"/>
              </w:rPr>
            </w:pPr>
          </w:p>
        </w:tc>
        <w:tc>
          <w:tcPr>
            <w:tcW w:w="1470" w:type="dxa"/>
            <w:gridSpan w:val="2"/>
            <w:tcBorders>
              <w:bottom w:val="nil"/>
            </w:tcBorders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联系人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B0D96" w:rsidRDefault="000B0D96" w:rsidP="00B9741C"/>
        </w:tc>
      </w:tr>
      <w:tr w:rsidR="000B0D96" w:rsidTr="00B9741C">
        <w:trPr>
          <w:trHeight w:val="567"/>
        </w:trPr>
        <w:tc>
          <w:tcPr>
            <w:tcW w:w="1725" w:type="dxa"/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联系地址</w:t>
            </w:r>
          </w:p>
        </w:tc>
        <w:tc>
          <w:tcPr>
            <w:tcW w:w="4470" w:type="dxa"/>
            <w:gridSpan w:val="3"/>
            <w:vAlign w:val="center"/>
          </w:tcPr>
          <w:p w:rsidR="000B0D96" w:rsidRDefault="000B0D96" w:rsidP="00B9741C">
            <w:pPr>
              <w:rPr>
                <w:rFonts w:eastAsia="黑体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邮政编码</w:t>
            </w:r>
          </w:p>
        </w:tc>
        <w:tc>
          <w:tcPr>
            <w:tcW w:w="1620" w:type="dxa"/>
            <w:vAlign w:val="center"/>
          </w:tcPr>
          <w:p w:rsidR="000B0D96" w:rsidRDefault="000B0D96" w:rsidP="00B9741C"/>
        </w:tc>
      </w:tr>
      <w:tr w:rsidR="000B0D96" w:rsidTr="00B9741C">
        <w:trPr>
          <w:trHeight w:val="567"/>
        </w:trPr>
        <w:tc>
          <w:tcPr>
            <w:tcW w:w="1725" w:type="dxa"/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联系电话</w:t>
            </w:r>
          </w:p>
        </w:tc>
        <w:tc>
          <w:tcPr>
            <w:tcW w:w="4470" w:type="dxa"/>
            <w:gridSpan w:val="3"/>
            <w:vAlign w:val="center"/>
          </w:tcPr>
          <w:p w:rsidR="000B0D96" w:rsidRDefault="000B0D96" w:rsidP="00B9741C">
            <w:pPr>
              <w:jc w:val="left"/>
              <w:rPr>
                <w:rFonts w:eastAsia="黑体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传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真</w:t>
            </w:r>
          </w:p>
        </w:tc>
        <w:tc>
          <w:tcPr>
            <w:tcW w:w="1620" w:type="dxa"/>
            <w:vAlign w:val="center"/>
          </w:tcPr>
          <w:p w:rsidR="000B0D96" w:rsidRDefault="000B0D96" w:rsidP="00B9741C"/>
        </w:tc>
      </w:tr>
      <w:tr w:rsidR="000B0D96" w:rsidTr="00B9741C">
        <w:trPr>
          <w:trHeight w:val="567"/>
        </w:trPr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预期试验时间</w:t>
            </w:r>
          </w:p>
        </w:tc>
        <w:tc>
          <w:tcPr>
            <w:tcW w:w="7560" w:type="dxa"/>
            <w:gridSpan w:val="6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201  </w:t>
            </w:r>
            <w:r>
              <w:rPr>
                <w:rFonts w:eastAsia="黑体" w:hint="eastAsia"/>
              </w:rPr>
              <w:t>年</w:t>
            </w:r>
            <w:r>
              <w:rPr>
                <w:rFonts w:eastAsia="黑体" w:hint="eastAsia"/>
              </w:rPr>
              <w:t xml:space="preserve">     </w:t>
            </w:r>
            <w:r>
              <w:rPr>
                <w:rFonts w:eastAsia="黑体" w:hint="eastAsia"/>
              </w:rPr>
              <w:t>月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  <w:b/>
              </w:rPr>
              <w:t>至</w:t>
            </w:r>
            <w:r>
              <w:rPr>
                <w:rFonts w:eastAsia="黑体" w:hint="eastAsia"/>
              </w:rPr>
              <w:t xml:space="preserve"> 201  </w:t>
            </w:r>
            <w:r>
              <w:rPr>
                <w:rFonts w:eastAsia="黑体" w:hint="eastAsia"/>
              </w:rPr>
              <w:t>年</w:t>
            </w:r>
            <w:r>
              <w:rPr>
                <w:rFonts w:eastAsia="黑体" w:hint="eastAsia"/>
              </w:rPr>
              <w:t xml:space="preserve">      </w:t>
            </w:r>
            <w:r>
              <w:rPr>
                <w:rFonts w:eastAsia="黑体" w:hint="eastAsia"/>
              </w:rPr>
              <w:t>月</w:t>
            </w:r>
            <w:r>
              <w:rPr>
                <w:rFonts w:eastAsia="黑体" w:hint="eastAsia"/>
              </w:rPr>
              <w:t xml:space="preserve">    </w:t>
            </w:r>
          </w:p>
        </w:tc>
      </w:tr>
      <w:tr w:rsidR="000B0D96" w:rsidTr="00B9741C">
        <w:trPr>
          <w:trHeight w:val="567"/>
        </w:trPr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试验负责单位</w:t>
            </w:r>
          </w:p>
        </w:tc>
        <w:tc>
          <w:tcPr>
            <w:tcW w:w="7560" w:type="dxa"/>
            <w:gridSpan w:val="6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jc w:val="center"/>
            </w:pPr>
          </w:p>
        </w:tc>
      </w:tr>
      <w:tr w:rsidR="000B0D96" w:rsidTr="00B9741C">
        <w:trPr>
          <w:trHeight w:val="567"/>
        </w:trPr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本机构承担</w:t>
            </w:r>
          </w:p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试验专业组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本专业组</w:t>
            </w:r>
          </w:p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主要研究者</w:t>
            </w: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本专业组</w:t>
            </w:r>
          </w:p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承担病例数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jc w:val="center"/>
            </w:pPr>
          </w:p>
        </w:tc>
      </w:tr>
      <w:tr w:rsidR="000B0D96" w:rsidTr="00B9741C">
        <w:trPr>
          <w:cantSplit/>
          <w:trHeight w:val="567"/>
        </w:trPr>
        <w:tc>
          <w:tcPr>
            <w:tcW w:w="9285" w:type="dxa"/>
            <w:gridSpan w:val="7"/>
            <w:tcBorders>
              <w:bottom w:val="single" w:sz="4" w:space="0" w:color="auto"/>
            </w:tcBorders>
            <w:vAlign w:val="center"/>
          </w:tcPr>
          <w:p w:rsidR="000B0D96" w:rsidRDefault="000B0D96" w:rsidP="00B9741C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专业组意见：</w:t>
            </w:r>
          </w:p>
          <w:p w:rsidR="000B0D96" w:rsidRDefault="000B0D96" w:rsidP="00B9741C">
            <w:pPr>
              <w:rPr>
                <w:rFonts w:eastAsia="黑体"/>
              </w:rPr>
            </w:pPr>
          </w:p>
          <w:p w:rsidR="000B0D96" w:rsidRDefault="000B0D96" w:rsidP="00B9741C">
            <w:pPr>
              <w:rPr>
                <w:rFonts w:eastAsia="黑体"/>
              </w:rPr>
            </w:pPr>
          </w:p>
          <w:p w:rsidR="000B0D96" w:rsidRDefault="000B0D96" w:rsidP="00B9741C">
            <w:pPr>
              <w:rPr>
                <w:rFonts w:eastAsia="黑体"/>
              </w:rPr>
            </w:pPr>
          </w:p>
          <w:p w:rsidR="000B0D96" w:rsidRDefault="000B0D96" w:rsidP="00B9741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                 </w:t>
            </w:r>
            <w:r>
              <w:rPr>
                <w:rFonts w:eastAsia="黑体" w:hint="eastAsia"/>
              </w:rPr>
              <w:t>专业组长（签字）：</w:t>
            </w:r>
          </w:p>
          <w:p w:rsidR="000B0D96" w:rsidRDefault="000B0D96" w:rsidP="00B9741C">
            <w:pPr>
              <w:jc w:val="center"/>
              <w:rPr>
                <w:sz w:val="10"/>
              </w:rPr>
            </w:pPr>
          </w:p>
        </w:tc>
      </w:tr>
      <w:tr w:rsidR="000B0D96" w:rsidTr="00B9741C">
        <w:trPr>
          <w:cantSplit/>
          <w:trHeight w:val="1588"/>
        </w:trPr>
        <w:tc>
          <w:tcPr>
            <w:tcW w:w="9285" w:type="dxa"/>
            <w:gridSpan w:val="7"/>
          </w:tcPr>
          <w:p w:rsidR="000B0D96" w:rsidRDefault="000B0D96" w:rsidP="00B9741C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机构办公室意见：</w:t>
            </w:r>
          </w:p>
          <w:p w:rsidR="000B0D96" w:rsidRDefault="000B0D96" w:rsidP="00B9741C">
            <w:pPr>
              <w:rPr>
                <w:rFonts w:eastAsia="黑体"/>
              </w:rPr>
            </w:pPr>
          </w:p>
          <w:p w:rsidR="000B0D96" w:rsidRDefault="000B0D96" w:rsidP="00B9741C">
            <w:pPr>
              <w:rPr>
                <w:rFonts w:eastAsia="黑体"/>
              </w:rPr>
            </w:pPr>
          </w:p>
          <w:p w:rsidR="000B0D96" w:rsidRDefault="000B0D96" w:rsidP="00B9741C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                                   </w:t>
            </w:r>
          </w:p>
          <w:p w:rsidR="000B0D96" w:rsidRDefault="000B0D96" w:rsidP="00B9741C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                                    </w:t>
            </w:r>
            <w:r>
              <w:rPr>
                <w:rFonts w:eastAsia="黑体" w:hint="eastAsia"/>
              </w:rPr>
              <w:t>办公室负责人（签字）：</w:t>
            </w:r>
          </w:p>
        </w:tc>
      </w:tr>
      <w:tr w:rsidR="000B0D96" w:rsidTr="00B9741C">
        <w:trPr>
          <w:cantSplit/>
          <w:trHeight w:hRule="exact" w:val="1644"/>
        </w:trPr>
        <w:tc>
          <w:tcPr>
            <w:tcW w:w="9285" w:type="dxa"/>
            <w:gridSpan w:val="7"/>
            <w:tcBorders>
              <w:bottom w:val="single" w:sz="4" w:space="0" w:color="auto"/>
            </w:tcBorders>
          </w:tcPr>
          <w:p w:rsidR="000B0D96" w:rsidRDefault="000B0D96" w:rsidP="00B9741C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机构意见：</w:t>
            </w:r>
          </w:p>
          <w:p w:rsidR="000B0D96" w:rsidRDefault="000B0D96" w:rsidP="00B9741C">
            <w:pPr>
              <w:rPr>
                <w:rFonts w:eastAsia="黑体"/>
              </w:rPr>
            </w:pPr>
          </w:p>
          <w:p w:rsidR="000B0D96" w:rsidRDefault="000B0D96" w:rsidP="00B9741C">
            <w:pPr>
              <w:rPr>
                <w:rFonts w:eastAsia="黑体"/>
              </w:rPr>
            </w:pPr>
          </w:p>
          <w:p w:rsidR="000B0D96" w:rsidRDefault="000B0D96" w:rsidP="00B9741C">
            <w:pPr>
              <w:rPr>
                <w:rFonts w:eastAsia="黑体"/>
              </w:rPr>
            </w:pPr>
          </w:p>
          <w:p w:rsidR="000B0D96" w:rsidRDefault="000B0D96" w:rsidP="00B9741C">
            <w:r>
              <w:rPr>
                <w:rFonts w:eastAsia="黑体" w:hint="eastAsia"/>
              </w:rPr>
              <w:t xml:space="preserve">                                        </w:t>
            </w:r>
            <w:r>
              <w:rPr>
                <w:rFonts w:eastAsia="黑体" w:hint="eastAsia"/>
              </w:rPr>
              <w:t>机构主任（签字）：</w:t>
            </w:r>
          </w:p>
        </w:tc>
      </w:tr>
    </w:tbl>
    <w:p w:rsidR="000B0D96" w:rsidRPr="0012414D" w:rsidRDefault="000B0D96" w:rsidP="000B0D96">
      <w:pPr>
        <w:spacing w:line="480" w:lineRule="auto"/>
      </w:pPr>
    </w:p>
    <w:sectPr w:rsidR="000B0D96" w:rsidRPr="0012414D" w:rsidSect="00A14E7B">
      <w:headerReference w:type="default" r:id="rId7"/>
      <w:pgSz w:w="11906" w:h="16838"/>
      <w:pgMar w:top="1418" w:right="1418" w:bottom="1418" w:left="170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C53" w:rsidRDefault="00210C53" w:rsidP="005432EC">
      <w:r>
        <w:separator/>
      </w:r>
    </w:p>
  </w:endnote>
  <w:endnote w:type="continuationSeparator" w:id="0">
    <w:p w:rsidR="00210C53" w:rsidRDefault="00210C53" w:rsidP="00543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C53" w:rsidRDefault="00210C53" w:rsidP="005432EC">
      <w:r>
        <w:separator/>
      </w:r>
    </w:p>
  </w:footnote>
  <w:footnote w:type="continuationSeparator" w:id="0">
    <w:p w:rsidR="00210C53" w:rsidRDefault="00210C53" w:rsidP="00543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2EC" w:rsidRDefault="005432EC" w:rsidP="005432EC">
    <w:pPr>
      <w:pStyle w:val="a3"/>
      <w:jc w:val="both"/>
    </w:pPr>
    <w:r>
      <w:rPr>
        <w:rFonts w:ascii="宋体" w:eastAsia="宋体" w:hAnsi="宋体" w:hint="eastAsia"/>
      </w:rPr>
      <w:t xml:space="preserve">上海长征医院国家药物临床试验机构               生效日期：2014-12-01                </w:t>
    </w:r>
    <w:r w:rsidR="00CC16BD">
      <w:rPr>
        <w:rFonts w:ascii="宋体" w:eastAsia="宋体" w:hAnsi="宋体" w:hint="eastAsia"/>
      </w:rPr>
      <w:t xml:space="preserve">     </w:t>
    </w:r>
    <w:r>
      <w:rPr>
        <w:rFonts w:ascii="宋体" w:eastAsia="宋体" w:hAnsi="宋体" w:hint="eastAsia"/>
      </w:rPr>
      <w:t>版本号：</w:t>
    </w:r>
    <w:r w:rsidR="00E563FE">
      <w:rPr>
        <w:rFonts w:ascii="宋体" w:eastAsia="宋体" w:hAnsi="宋体" w:hint="eastAsia"/>
      </w:rPr>
      <w:t>04</w:t>
    </w:r>
    <w:r>
      <w:rPr>
        <w:rFonts w:ascii="宋体" w:eastAsia="宋体" w:hAnsi="宋体" w:hint="eastAsia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955"/>
    <w:multiLevelType w:val="hybridMultilevel"/>
    <w:tmpl w:val="642A069A"/>
    <w:lvl w:ilvl="0" w:tplc="F2B0F774">
      <w:start w:val="1"/>
      <w:numFmt w:val="decimal"/>
      <w:lvlText w:val="%1、"/>
      <w:lvlJc w:val="left"/>
      <w:pPr>
        <w:tabs>
          <w:tab w:val="num" w:pos="567"/>
        </w:tabs>
        <w:ind w:left="567" w:hanging="567"/>
      </w:pPr>
      <w:rPr>
        <w:rFonts w:eastAsia="楷体_GB2312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7AD382F"/>
    <w:multiLevelType w:val="hybridMultilevel"/>
    <w:tmpl w:val="0C2E82BE"/>
    <w:lvl w:ilvl="0" w:tplc="5554E42A">
      <w:start w:val="1"/>
      <w:numFmt w:val="decimal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530C63C8">
      <w:start w:val="2"/>
      <w:numFmt w:val="decimal"/>
      <w:lvlText w:val="%2．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2">
    <w:nsid w:val="10F2569B"/>
    <w:multiLevelType w:val="hybridMultilevel"/>
    <w:tmpl w:val="29BA29A2"/>
    <w:lvl w:ilvl="0" w:tplc="174401E2">
      <w:start w:val="1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8F703C0C">
      <w:start w:val="1"/>
      <w:numFmt w:val="decimal"/>
      <w:lvlText w:val="%2、"/>
      <w:lvlJc w:val="left"/>
      <w:pPr>
        <w:tabs>
          <w:tab w:val="num" w:pos="900"/>
        </w:tabs>
        <w:ind w:left="900" w:hanging="360"/>
      </w:pPr>
      <w:rPr>
        <w:rFonts w:hAnsi="宋体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3">
    <w:nsid w:val="11407B67"/>
    <w:multiLevelType w:val="hybridMultilevel"/>
    <w:tmpl w:val="0AB89EFA"/>
    <w:lvl w:ilvl="0" w:tplc="920C4EBE">
      <w:start w:val="1"/>
      <w:numFmt w:val="chi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楷体_GB2312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167E659E">
      <w:start w:val="1"/>
      <w:numFmt w:val="chineseCountingThousand"/>
      <w:lvlText w:val="%7、"/>
      <w:lvlJc w:val="left"/>
      <w:pPr>
        <w:tabs>
          <w:tab w:val="num" w:pos="624"/>
        </w:tabs>
        <w:ind w:left="624" w:hanging="624"/>
      </w:pPr>
      <w:rPr>
        <w:rFonts w:ascii="楷体_GB2312" w:hint="eastAsia"/>
      </w:rPr>
    </w:lvl>
    <w:lvl w:ilvl="7" w:tplc="309C61C8">
      <w:start w:val="1"/>
      <w:numFmt w:val="decimal"/>
      <w:lvlText w:val="%8、"/>
      <w:lvlJc w:val="left"/>
      <w:pPr>
        <w:tabs>
          <w:tab w:val="num" w:pos="567"/>
        </w:tabs>
        <w:ind w:left="567" w:hanging="567"/>
      </w:pPr>
      <w:rPr>
        <w:rFonts w:eastAsia="楷体_GB2312" w:hint="eastAsia"/>
        <w:sz w:val="24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5904A93"/>
    <w:multiLevelType w:val="hybridMultilevel"/>
    <w:tmpl w:val="C5246CD4"/>
    <w:lvl w:ilvl="0" w:tplc="03B0E810">
      <w:start w:val="1"/>
      <w:numFmt w:val="japaneseCounting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4F3C0726">
      <w:start w:val="1"/>
      <w:numFmt w:val="decimal"/>
      <w:lvlText w:val="%2、"/>
      <w:lvlJc w:val="left"/>
      <w:pPr>
        <w:tabs>
          <w:tab w:val="num" w:pos="778"/>
        </w:tabs>
        <w:ind w:left="778" w:hanging="360"/>
      </w:pPr>
      <w:rPr>
        <w:rFonts w:hint="eastAsia"/>
      </w:rPr>
    </w:lvl>
    <w:lvl w:ilvl="2" w:tplc="4F3C0726">
      <w:start w:val="1"/>
      <w:numFmt w:val="decimal"/>
      <w:lvlText w:val="%3、"/>
      <w:lvlJc w:val="left"/>
      <w:pPr>
        <w:tabs>
          <w:tab w:val="num" w:pos="778"/>
        </w:tabs>
        <w:ind w:left="778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98"/>
        </w:tabs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58"/>
        </w:tabs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78"/>
        </w:tabs>
        <w:ind w:left="3778" w:hanging="420"/>
      </w:pPr>
    </w:lvl>
  </w:abstractNum>
  <w:abstractNum w:abstractNumId="5">
    <w:nsid w:val="267871C0"/>
    <w:multiLevelType w:val="hybridMultilevel"/>
    <w:tmpl w:val="00A4EC5C"/>
    <w:lvl w:ilvl="0" w:tplc="2AA44EC4">
      <w:start w:val="1"/>
      <w:numFmt w:val="chi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C0CE2BCC">
      <w:start w:val="1"/>
      <w:numFmt w:val="decimal"/>
      <w:lvlText w:val="%2.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2" w:tplc="043A9752">
      <w:start w:val="1"/>
      <w:numFmt w:val="decimal"/>
      <w:lvlText w:val="（%3）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41B5669"/>
    <w:multiLevelType w:val="hybridMultilevel"/>
    <w:tmpl w:val="7486ADF2"/>
    <w:lvl w:ilvl="0" w:tplc="9B84A600">
      <w:start w:val="1"/>
      <w:numFmt w:val="decimal"/>
      <w:lvlText w:val="%1、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DF9674D"/>
    <w:multiLevelType w:val="hybridMultilevel"/>
    <w:tmpl w:val="CA98B608"/>
    <w:lvl w:ilvl="0" w:tplc="F2B0F774">
      <w:start w:val="1"/>
      <w:numFmt w:val="decimal"/>
      <w:lvlText w:val="%1、"/>
      <w:lvlJc w:val="left"/>
      <w:pPr>
        <w:tabs>
          <w:tab w:val="num" w:pos="567"/>
        </w:tabs>
        <w:ind w:left="567" w:hanging="567"/>
      </w:pPr>
      <w:rPr>
        <w:rFonts w:eastAsia="楷体_GB2312" w:hint="eastAsia"/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8396C53"/>
    <w:multiLevelType w:val="hybridMultilevel"/>
    <w:tmpl w:val="E0AEF00C"/>
    <w:lvl w:ilvl="0" w:tplc="F2B0F774">
      <w:start w:val="1"/>
      <w:numFmt w:val="decimal"/>
      <w:lvlText w:val="%1、"/>
      <w:lvlJc w:val="left"/>
      <w:pPr>
        <w:tabs>
          <w:tab w:val="num" w:pos="567"/>
        </w:tabs>
        <w:ind w:left="567" w:hanging="567"/>
      </w:pPr>
      <w:rPr>
        <w:rFonts w:eastAsia="楷体_GB2312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BB52DE5"/>
    <w:multiLevelType w:val="hybridMultilevel"/>
    <w:tmpl w:val="A0E017C2"/>
    <w:lvl w:ilvl="0" w:tplc="5470C94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B4FA6B3C">
      <w:start w:val="1"/>
      <w:numFmt w:val="decimal"/>
      <w:lvlText w:val="%3、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BE01B8A"/>
    <w:multiLevelType w:val="hybridMultilevel"/>
    <w:tmpl w:val="541E6CA2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2EC"/>
    <w:rsid w:val="00053605"/>
    <w:rsid w:val="00077424"/>
    <w:rsid w:val="000B0D96"/>
    <w:rsid w:val="000F3198"/>
    <w:rsid w:val="00105591"/>
    <w:rsid w:val="001403F2"/>
    <w:rsid w:val="001432C2"/>
    <w:rsid w:val="00196B5D"/>
    <w:rsid w:val="00210C53"/>
    <w:rsid w:val="002606AB"/>
    <w:rsid w:val="0031340E"/>
    <w:rsid w:val="003F788B"/>
    <w:rsid w:val="00417250"/>
    <w:rsid w:val="004F79B9"/>
    <w:rsid w:val="005432EC"/>
    <w:rsid w:val="00731886"/>
    <w:rsid w:val="00876072"/>
    <w:rsid w:val="00912DDF"/>
    <w:rsid w:val="0091453E"/>
    <w:rsid w:val="00964111"/>
    <w:rsid w:val="0097413D"/>
    <w:rsid w:val="00A14E7B"/>
    <w:rsid w:val="00AD26E5"/>
    <w:rsid w:val="00AD77AB"/>
    <w:rsid w:val="00C64233"/>
    <w:rsid w:val="00CC16BD"/>
    <w:rsid w:val="00E563FE"/>
    <w:rsid w:val="00FF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EC"/>
    <w:pPr>
      <w:widowControl w:val="0"/>
      <w:jc w:val="both"/>
    </w:pPr>
    <w:rPr>
      <w:rFonts w:ascii="Arial" w:eastAsia="仿宋_GB2312" w:hAnsi="Arial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43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32EC"/>
    <w:rPr>
      <w:rFonts w:ascii="Arial" w:eastAsia="仿宋_GB2312" w:hAnsi="Arial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3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32EC"/>
    <w:rPr>
      <w:rFonts w:ascii="Arial" w:eastAsia="仿宋_GB2312" w:hAnsi="Arial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32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32EC"/>
    <w:rPr>
      <w:rFonts w:ascii="Arial" w:eastAsia="仿宋_GB2312" w:hAnsi="Arial" w:cs="宋体"/>
      <w:kern w:val="0"/>
      <w:sz w:val="18"/>
      <w:szCs w:val="18"/>
    </w:rPr>
  </w:style>
  <w:style w:type="paragraph" w:styleId="a6">
    <w:name w:val="Body Text"/>
    <w:basedOn w:val="a"/>
    <w:link w:val="Char2"/>
    <w:rsid w:val="001403F2"/>
    <w:pPr>
      <w:spacing w:after="120"/>
    </w:pPr>
  </w:style>
  <w:style w:type="character" w:customStyle="1" w:styleId="Char2">
    <w:name w:val="正文文本 Char"/>
    <w:basedOn w:val="a0"/>
    <w:link w:val="a6"/>
    <w:rsid w:val="001403F2"/>
    <w:rPr>
      <w:rFonts w:ascii="Arial" w:eastAsia="仿宋_GB2312" w:hAnsi="Arial" w:cs="宋体"/>
      <w:kern w:val="0"/>
      <w:sz w:val="24"/>
      <w:szCs w:val="24"/>
    </w:rPr>
  </w:style>
  <w:style w:type="paragraph" w:styleId="a7">
    <w:name w:val="Plain Text"/>
    <w:basedOn w:val="a"/>
    <w:link w:val="Char3"/>
    <w:rsid w:val="003F788B"/>
    <w:rPr>
      <w:rFonts w:ascii="宋体" w:eastAsia="楷体_GB2312" w:hAnsi="Courier New" w:cs="Courier New" w:hint="eastAsia"/>
      <w:bCs/>
      <w:kern w:val="2"/>
      <w:szCs w:val="21"/>
    </w:rPr>
  </w:style>
  <w:style w:type="character" w:customStyle="1" w:styleId="Char3">
    <w:name w:val="纯文本 Char"/>
    <w:basedOn w:val="a0"/>
    <w:link w:val="a7"/>
    <w:rsid w:val="003F788B"/>
    <w:rPr>
      <w:rFonts w:ascii="宋体" w:eastAsia="楷体_GB2312" w:hAnsi="Courier New" w:cs="Courier New"/>
      <w:bCs/>
      <w:sz w:val="24"/>
      <w:szCs w:val="21"/>
    </w:rPr>
  </w:style>
  <w:style w:type="paragraph" w:styleId="a8">
    <w:name w:val="endnote text"/>
    <w:basedOn w:val="a"/>
    <w:link w:val="Char4"/>
    <w:semiHidden/>
    <w:rsid w:val="003F788B"/>
    <w:pPr>
      <w:widowControl/>
      <w:snapToGrid w:val="0"/>
      <w:jc w:val="left"/>
    </w:pPr>
    <w:rPr>
      <w:rFonts w:ascii="Times New Roman" w:hAnsi="Times New Roman" w:cs="Times New Roman"/>
      <w:bCs/>
    </w:rPr>
  </w:style>
  <w:style w:type="character" w:customStyle="1" w:styleId="Char4">
    <w:name w:val="尾注文本 Char"/>
    <w:basedOn w:val="a0"/>
    <w:link w:val="a8"/>
    <w:semiHidden/>
    <w:rsid w:val="003F788B"/>
    <w:rPr>
      <w:rFonts w:ascii="Times New Roman" w:eastAsia="仿宋_GB2312" w:hAnsi="Times New Roman" w:cs="Times New Roman"/>
      <w:bCs/>
      <w:kern w:val="0"/>
      <w:sz w:val="24"/>
      <w:szCs w:val="24"/>
    </w:rPr>
  </w:style>
  <w:style w:type="paragraph" w:styleId="a9">
    <w:name w:val="Body Text Indent"/>
    <w:basedOn w:val="a"/>
    <w:link w:val="Char5"/>
    <w:rsid w:val="00AD77AB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9"/>
    <w:rsid w:val="00AD77AB"/>
    <w:rPr>
      <w:rFonts w:ascii="Arial" w:eastAsia="仿宋_GB2312" w:hAnsi="Arial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1453E"/>
    <w:pPr>
      <w:spacing w:line="360" w:lineRule="auto"/>
      <w:ind w:left="672" w:firstLineChars="200" w:firstLine="420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CYZZ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zjy</cp:lastModifiedBy>
  <cp:revision>2</cp:revision>
  <dcterms:created xsi:type="dcterms:W3CDTF">2016-03-22T03:04:00Z</dcterms:created>
  <dcterms:modified xsi:type="dcterms:W3CDTF">2016-03-22T03:04:00Z</dcterms:modified>
</cp:coreProperties>
</file>