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7869E" w14:textId="0B208A95" w:rsidR="00561F84" w:rsidRPr="001E23B8" w:rsidRDefault="003E1BAF" w:rsidP="001E23B8">
      <w:pPr>
        <w:spacing w:line="480" w:lineRule="exact"/>
        <w:rPr>
          <w:rFonts w:ascii="黑体" w:eastAsia="黑体" w:hAnsi="黑体"/>
          <w:szCs w:val="21"/>
        </w:rPr>
      </w:pPr>
      <w:r w:rsidRPr="001E23B8">
        <w:rPr>
          <w:rFonts w:ascii="黑体" w:eastAsia="黑体" w:hAnsi="黑体" w:hint="eastAsia"/>
          <w:szCs w:val="21"/>
          <w:highlight w:val="yellow"/>
        </w:rPr>
        <w:t>1</w:t>
      </w:r>
      <w:r w:rsidRPr="001E23B8">
        <w:rPr>
          <w:rFonts w:ascii="黑体" w:eastAsia="黑体" w:hAnsi="黑体"/>
          <w:szCs w:val="21"/>
          <w:highlight w:val="yellow"/>
        </w:rPr>
        <w:t>.</w:t>
      </w:r>
      <w:r w:rsidRPr="001E23B8">
        <w:rPr>
          <w:rFonts w:ascii="黑体" w:eastAsia="黑体" w:hAnsi="黑体" w:hint="eastAsia"/>
          <w:szCs w:val="21"/>
          <w:highlight w:val="yellow"/>
        </w:rPr>
        <w:t>微量注射泵（双推）</w:t>
      </w:r>
    </w:p>
    <w:p w14:paraId="51AE9763" w14:textId="77777777" w:rsidR="003E1BAF" w:rsidRPr="001E23B8" w:rsidRDefault="003E1BAF" w:rsidP="001E23B8">
      <w:pPr>
        <w:spacing w:line="480" w:lineRule="exact"/>
        <w:rPr>
          <w:rFonts w:ascii="宋体" w:eastAsia="宋体" w:hAnsi="宋体"/>
          <w:szCs w:val="21"/>
        </w:rPr>
      </w:pPr>
      <w:r w:rsidRPr="001E23B8">
        <w:rPr>
          <w:rFonts w:ascii="宋体" w:eastAsia="宋体" w:hAnsi="宋体"/>
          <w:szCs w:val="21"/>
        </w:rPr>
        <w:t>1.双通道为主机一体化设计，无需额外配件。每个通道具备独立电源开关，使用时更节能。</w:t>
      </w:r>
    </w:p>
    <w:p w14:paraId="31F28316" w14:textId="77777777" w:rsidR="003E1BAF" w:rsidRPr="001E23B8" w:rsidRDefault="003E1BAF" w:rsidP="001E23B8">
      <w:pPr>
        <w:spacing w:line="480" w:lineRule="exact"/>
        <w:rPr>
          <w:rFonts w:ascii="宋体" w:eastAsia="宋体" w:hAnsi="宋体"/>
          <w:szCs w:val="21"/>
        </w:rPr>
      </w:pPr>
      <w:r w:rsidRPr="001E23B8">
        <w:rPr>
          <w:rFonts w:ascii="宋体" w:eastAsia="宋体" w:hAnsi="宋体"/>
          <w:szCs w:val="21"/>
        </w:rPr>
        <w:t>2.注射精度≤±2%</w:t>
      </w:r>
    </w:p>
    <w:p w14:paraId="3F9BBFD4" w14:textId="77777777" w:rsidR="003E1BAF" w:rsidRPr="001E23B8" w:rsidRDefault="003E1BAF" w:rsidP="001E23B8">
      <w:pPr>
        <w:spacing w:line="480" w:lineRule="exact"/>
        <w:rPr>
          <w:rFonts w:ascii="宋体" w:eastAsia="宋体" w:hAnsi="宋体"/>
          <w:szCs w:val="21"/>
        </w:rPr>
      </w:pPr>
      <w:r w:rsidRPr="001E23B8">
        <w:rPr>
          <w:rFonts w:ascii="宋体" w:eastAsia="宋体" w:hAnsi="宋体"/>
          <w:szCs w:val="21"/>
        </w:rPr>
        <w:t>3.速率范围：0.1-1800ml/h, 最</w:t>
      </w:r>
      <w:proofErr w:type="gramStart"/>
      <w:r w:rsidRPr="001E23B8">
        <w:rPr>
          <w:rFonts w:ascii="宋体" w:eastAsia="宋体" w:hAnsi="宋体"/>
          <w:szCs w:val="21"/>
        </w:rPr>
        <w:t>小步进</w:t>
      </w:r>
      <w:proofErr w:type="gramEnd"/>
      <w:r w:rsidRPr="001E23B8">
        <w:rPr>
          <w:rFonts w:ascii="宋体" w:eastAsia="宋体" w:hAnsi="宋体"/>
          <w:szCs w:val="21"/>
        </w:rPr>
        <w:t>0.1ml/h</w:t>
      </w:r>
    </w:p>
    <w:p w14:paraId="551B03E0" w14:textId="77777777" w:rsidR="003E1BAF" w:rsidRPr="001E23B8" w:rsidRDefault="003E1BAF" w:rsidP="001E23B8">
      <w:pPr>
        <w:spacing w:line="480" w:lineRule="exact"/>
        <w:rPr>
          <w:rFonts w:ascii="宋体" w:eastAsia="宋体" w:hAnsi="宋体"/>
          <w:szCs w:val="21"/>
        </w:rPr>
      </w:pPr>
      <w:r w:rsidRPr="001E23B8">
        <w:rPr>
          <w:rFonts w:ascii="宋体" w:eastAsia="宋体" w:hAnsi="宋体"/>
          <w:szCs w:val="21"/>
        </w:rPr>
        <w:t>4.预置输液总量范围：0.1-9999ml</w:t>
      </w:r>
    </w:p>
    <w:p w14:paraId="08709CBE" w14:textId="77777777" w:rsidR="003E1BAF" w:rsidRPr="001E23B8" w:rsidRDefault="003E1BAF" w:rsidP="001E23B8">
      <w:pPr>
        <w:spacing w:line="480" w:lineRule="exact"/>
        <w:rPr>
          <w:rFonts w:ascii="宋体" w:eastAsia="宋体" w:hAnsi="宋体"/>
          <w:szCs w:val="21"/>
        </w:rPr>
      </w:pPr>
      <w:r w:rsidRPr="001E23B8">
        <w:rPr>
          <w:rFonts w:ascii="宋体" w:eastAsia="宋体" w:hAnsi="宋体"/>
          <w:szCs w:val="21"/>
        </w:rPr>
        <w:t>5.快进流速范围：0.1-1800ml/h，具有自动和手动快进可选；</w:t>
      </w:r>
    </w:p>
    <w:p w14:paraId="6339DBDE" w14:textId="77777777" w:rsidR="003E1BAF" w:rsidRPr="001E23B8" w:rsidRDefault="003E1BAF" w:rsidP="001E23B8">
      <w:pPr>
        <w:spacing w:line="480" w:lineRule="exact"/>
        <w:rPr>
          <w:rFonts w:ascii="宋体" w:eastAsia="宋体" w:hAnsi="宋体"/>
          <w:szCs w:val="21"/>
        </w:rPr>
      </w:pPr>
      <w:r w:rsidRPr="001E23B8">
        <w:rPr>
          <w:rFonts w:ascii="宋体" w:eastAsia="宋体" w:hAnsi="宋体"/>
          <w:szCs w:val="21"/>
        </w:rPr>
        <w:t>6.KVO：0.1-5ml/h</w:t>
      </w:r>
    </w:p>
    <w:p w14:paraId="3DB4D25A" w14:textId="77777777" w:rsidR="003E1BAF" w:rsidRPr="001E23B8" w:rsidRDefault="003E1BAF" w:rsidP="001E23B8">
      <w:pPr>
        <w:spacing w:line="480" w:lineRule="exact"/>
        <w:rPr>
          <w:rFonts w:ascii="宋体" w:eastAsia="宋体" w:hAnsi="宋体"/>
          <w:szCs w:val="21"/>
        </w:rPr>
      </w:pPr>
      <w:r w:rsidRPr="001E23B8">
        <w:rPr>
          <w:rFonts w:ascii="宋体" w:eastAsia="宋体" w:hAnsi="宋体"/>
          <w:szCs w:val="21"/>
        </w:rPr>
        <w:t>7.可自动统计四种累计量：24h累计量、最近累计量、自定义时间段累计量、定时间隔累计量</w:t>
      </w:r>
    </w:p>
    <w:p w14:paraId="5CF6A674" w14:textId="77777777" w:rsidR="003E1BAF" w:rsidRPr="001E23B8" w:rsidRDefault="003E1BAF" w:rsidP="001E23B8">
      <w:pPr>
        <w:spacing w:line="480" w:lineRule="exact"/>
        <w:rPr>
          <w:rFonts w:ascii="宋体" w:eastAsia="宋体" w:hAnsi="宋体"/>
          <w:szCs w:val="21"/>
        </w:rPr>
      </w:pPr>
      <w:r w:rsidRPr="001E23B8">
        <w:rPr>
          <w:rFonts w:ascii="宋体" w:eastAsia="宋体" w:hAnsi="宋体"/>
          <w:szCs w:val="21"/>
        </w:rPr>
        <w:t>8.支持注射器规格：5ml、10ml、20ml、30ml、50/60ml；</w:t>
      </w:r>
    </w:p>
    <w:p w14:paraId="7D5C8F39" w14:textId="77777777" w:rsidR="003E1BAF" w:rsidRPr="001E23B8" w:rsidRDefault="003E1BAF" w:rsidP="001E23B8">
      <w:pPr>
        <w:spacing w:line="480" w:lineRule="exact"/>
        <w:rPr>
          <w:rFonts w:ascii="宋体" w:eastAsia="宋体" w:hAnsi="宋体"/>
          <w:szCs w:val="21"/>
        </w:rPr>
      </w:pPr>
      <w:r w:rsidRPr="001E23B8">
        <w:rPr>
          <w:rFonts w:ascii="宋体" w:eastAsia="宋体" w:hAnsi="宋体"/>
          <w:szCs w:val="21"/>
        </w:rPr>
        <w:t>9.无需额外工具或设备，可直接在注射泵上添加注射器品牌名称</w:t>
      </w:r>
    </w:p>
    <w:p w14:paraId="62EF6ACD" w14:textId="77777777" w:rsidR="003E1BAF" w:rsidRPr="001E23B8" w:rsidRDefault="003E1BAF" w:rsidP="001E23B8">
      <w:pPr>
        <w:spacing w:line="480" w:lineRule="exact"/>
        <w:rPr>
          <w:rFonts w:ascii="宋体" w:eastAsia="宋体" w:hAnsi="宋体"/>
          <w:szCs w:val="21"/>
        </w:rPr>
      </w:pPr>
      <w:r w:rsidRPr="001E23B8">
        <w:rPr>
          <w:rFonts w:ascii="宋体" w:eastAsia="宋体" w:hAnsi="宋体"/>
          <w:szCs w:val="21"/>
        </w:rPr>
        <w:t>10.具备间断给药模式，通过设置流速、间断输液量、间隔时间和输液总量来控制输液</w:t>
      </w:r>
    </w:p>
    <w:p w14:paraId="15E1264C" w14:textId="77777777" w:rsidR="003E1BAF" w:rsidRPr="001E23B8" w:rsidRDefault="003E1BAF" w:rsidP="001E23B8">
      <w:pPr>
        <w:spacing w:line="480" w:lineRule="exact"/>
        <w:rPr>
          <w:rFonts w:ascii="宋体" w:eastAsia="宋体" w:hAnsi="宋体"/>
          <w:szCs w:val="21"/>
        </w:rPr>
      </w:pPr>
      <w:r w:rsidRPr="001E23B8">
        <w:rPr>
          <w:rFonts w:ascii="宋体" w:eastAsia="宋体" w:hAnsi="宋体"/>
          <w:szCs w:val="21"/>
        </w:rPr>
        <w:t>11.具有联机功能，可自动启动第二通道注射，保证临床连续给药功能，维持血药浓度稳定。</w:t>
      </w:r>
    </w:p>
    <w:p w14:paraId="7986F3B1" w14:textId="77777777" w:rsidR="003E1BAF" w:rsidRPr="001E23B8" w:rsidRDefault="003E1BAF" w:rsidP="001E23B8">
      <w:pPr>
        <w:spacing w:line="480" w:lineRule="exact"/>
        <w:rPr>
          <w:rFonts w:ascii="宋体" w:eastAsia="宋体" w:hAnsi="宋体"/>
          <w:szCs w:val="21"/>
        </w:rPr>
      </w:pPr>
      <w:r w:rsidRPr="001E23B8">
        <w:rPr>
          <w:rFonts w:ascii="宋体" w:eastAsia="宋体" w:hAnsi="宋体"/>
          <w:szCs w:val="21"/>
        </w:rPr>
        <w:t>12.可同屏显示：输注模式、速度、当前注射状态、预置量、累计量、电池状态、报警压力阈值和在线压力等信息；</w:t>
      </w:r>
    </w:p>
    <w:p w14:paraId="493FD572" w14:textId="77777777" w:rsidR="003E1BAF" w:rsidRPr="001E23B8" w:rsidRDefault="003E1BAF" w:rsidP="001E23B8">
      <w:pPr>
        <w:spacing w:line="480" w:lineRule="exact"/>
        <w:rPr>
          <w:rFonts w:ascii="宋体" w:eastAsia="宋体" w:hAnsi="宋体"/>
          <w:szCs w:val="21"/>
        </w:rPr>
      </w:pPr>
      <w:r w:rsidRPr="001E23B8">
        <w:rPr>
          <w:rFonts w:ascii="宋体" w:eastAsia="宋体" w:hAnsi="宋体"/>
          <w:szCs w:val="21"/>
        </w:rPr>
        <w:t>13.全中文软件操作界面</w:t>
      </w:r>
    </w:p>
    <w:p w14:paraId="30EC51E7" w14:textId="77777777" w:rsidR="003E1BAF" w:rsidRPr="001E23B8" w:rsidRDefault="003E1BAF" w:rsidP="001E23B8">
      <w:pPr>
        <w:spacing w:line="480" w:lineRule="exact"/>
        <w:rPr>
          <w:rFonts w:ascii="宋体" w:eastAsia="宋体" w:hAnsi="宋体"/>
          <w:szCs w:val="21"/>
        </w:rPr>
      </w:pPr>
      <w:r w:rsidRPr="001E23B8">
        <w:rPr>
          <w:rFonts w:ascii="宋体" w:eastAsia="宋体" w:hAnsi="宋体"/>
          <w:szCs w:val="21"/>
        </w:rPr>
        <w:t>14.锁屏功能：支持自动锁屏，自动锁</w:t>
      </w:r>
      <w:proofErr w:type="gramStart"/>
      <w:r w:rsidRPr="001E23B8">
        <w:rPr>
          <w:rFonts w:ascii="宋体" w:eastAsia="宋体" w:hAnsi="宋体"/>
          <w:szCs w:val="21"/>
        </w:rPr>
        <w:t>屏时间</w:t>
      </w:r>
      <w:proofErr w:type="gramEnd"/>
      <w:r w:rsidRPr="001E23B8">
        <w:rPr>
          <w:rFonts w:ascii="宋体" w:eastAsia="宋体" w:hAnsi="宋体"/>
          <w:szCs w:val="21"/>
        </w:rPr>
        <w:t>可调</w:t>
      </w:r>
    </w:p>
    <w:p w14:paraId="750EDC70" w14:textId="77777777" w:rsidR="003E1BAF" w:rsidRPr="001E23B8" w:rsidRDefault="003E1BAF" w:rsidP="001E23B8">
      <w:pPr>
        <w:spacing w:line="480" w:lineRule="exact"/>
        <w:rPr>
          <w:rFonts w:ascii="宋体" w:eastAsia="宋体" w:hAnsi="宋体"/>
          <w:szCs w:val="21"/>
        </w:rPr>
      </w:pPr>
      <w:r w:rsidRPr="001E23B8">
        <w:rPr>
          <w:rFonts w:ascii="宋体" w:eastAsia="宋体" w:hAnsi="宋体"/>
          <w:szCs w:val="21"/>
        </w:rPr>
        <w:t>15.在线滴定功能：安全不中断输液而更改速率；</w:t>
      </w:r>
    </w:p>
    <w:p w14:paraId="562BA681" w14:textId="77777777" w:rsidR="003E1BAF" w:rsidRPr="001E23B8" w:rsidRDefault="003E1BAF" w:rsidP="001E23B8">
      <w:pPr>
        <w:spacing w:line="480" w:lineRule="exact"/>
        <w:rPr>
          <w:rFonts w:ascii="宋体" w:eastAsia="宋体" w:hAnsi="宋体"/>
          <w:szCs w:val="21"/>
        </w:rPr>
      </w:pPr>
      <w:r w:rsidRPr="001E23B8">
        <w:rPr>
          <w:rFonts w:ascii="宋体" w:eastAsia="宋体" w:hAnsi="宋体"/>
          <w:szCs w:val="21"/>
        </w:rPr>
        <w:t>16.分低级、中级、高级三级报警。可实现声光和文字同时报警提示，同时显示具体报警信息；</w:t>
      </w:r>
    </w:p>
    <w:p w14:paraId="639F7967" w14:textId="77777777" w:rsidR="003E1BAF" w:rsidRPr="001E23B8" w:rsidRDefault="003E1BAF" w:rsidP="001E23B8">
      <w:pPr>
        <w:spacing w:line="480" w:lineRule="exact"/>
        <w:rPr>
          <w:rFonts w:ascii="宋体" w:eastAsia="宋体" w:hAnsi="宋体"/>
          <w:szCs w:val="21"/>
        </w:rPr>
      </w:pPr>
      <w:r w:rsidRPr="001E23B8">
        <w:rPr>
          <w:rFonts w:ascii="宋体" w:eastAsia="宋体" w:hAnsi="宋体"/>
          <w:szCs w:val="21"/>
        </w:rPr>
        <w:t>17.在线动态压力监测，可实时显示当前压力数值；</w:t>
      </w:r>
    </w:p>
    <w:p w14:paraId="78015CC0" w14:textId="77777777" w:rsidR="003E1BAF" w:rsidRPr="001E23B8" w:rsidRDefault="003E1BAF" w:rsidP="001E23B8">
      <w:pPr>
        <w:spacing w:line="480" w:lineRule="exact"/>
        <w:rPr>
          <w:rFonts w:ascii="宋体" w:eastAsia="宋体" w:hAnsi="宋体"/>
          <w:szCs w:val="21"/>
        </w:rPr>
      </w:pPr>
      <w:r w:rsidRPr="001E23B8">
        <w:rPr>
          <w:rFonts w:ascii="宋体" w:eastAsia="宋体" w:hAnsi="宋体"/>
          <w:szCs w:val="21"/>
        </w:rPr>
        <w:t>18.压力报警阈值可调，≤75mmHg</w:t>
      </w:r>
    </w:p>
    <w:p w14:paraId="67502703" w14:textId="77777777" w:rsidR="003E1BAF" w:rsidRPr="001E23B8" w:rsidRDefault="003E1BAF" w:rsidP="001E23B8">
      <w:pPr>
        <w:spacing w:line="480" w:lineRule="exact"/>
        <w:rPr>
          <w:rFonts w:ascii="宋体" w:eastAsia="宋体" w:hAnsi="宋体"/>
          <w:szCs w:val="21"/>
        </w:rPr>
      </w:pPr>
      <w:r w:rsidRPr="001E23B8">
        <w:rPr>
          <w:rFonts w:ascii="宋体" w:eastAsia="宋体" w:hAnsi="宋体"/>
          <w:szCs w:val="21"/>
        </w:rPr>
        <w:t>19.信息储存：可存储至少1000条的历史记录</w:t>
      </w:r>
    </w:p>
    <w:p w14:paraId="08F58246" w14:textId="77777777" w:rsidR="003E1BAF" w:rsidRPr="001E23B8" w:rsidRDefault="003E1BAF" w:rsidP="001E23B8">
      <w:pPr>
        <w:spacing w:line="480" w:lineRule="exact"/>
        <w:rPr>
          <w:rFonts w:ascii="宋体" w:eastAsia="宋体" w:hAnsi="宋体"/>
          <w:szCs w:val="21"/>
        </w:rPr>
      </w:pPr>
      <w:r w:rsidRPr="001E23B8">
        <w:rPr>
          <w:rFonts w:ascii="宋体" w:eastAsia="宋体" w:hAnsi="宋体"/>
          <w:szCs w:val="21"/>
        </w:rPr>
        <w:t>20.双通道注射时，电池工作时间≥3小时，5ml/h；可升级至≥6小时，5ml/h</w:t>
      </w:r>
    </w:p>
    <w:p w14:paraId="4D936549" w14:textId="77777777" w:rsidR="003E1BAF" w:rsidRPr="001E23B8" w:rsidRDefault="003E1BAF" w:rsidP="001E23B8">
      <w:pPr>
        <w:spacing w:line="480" w:lineRule="exact"/>
        <w:rPr>
          <w:rFonts w:ascii="宋体" w:eastAsia="宋体" w:hAnsi="宋体"/>
          <w:szCs w:val="21"/>
        </w:rPr>
      </w:pPr>
      <w:r w:rsidRPr="001E23B8">
        <w:rPr>
          <w:rFonts w:ascii="宋体" w:eastAsia="宋体" w:hAnsi="宋体"/>
          <w:szCs w:val="21"/>
        </w:rPr>
        <w:t>21.接口支持数据传输</w:t>
      </w:r>
    </w:p>
    <w:p w14:paraId="2AA181A7" w14:textId="77777777" w:rsidR="003E1BAF" w:rsidRPr="001E23B8" w:rsidRDefault="003E1BAF" w:rsidP="001E23B8">
      <w:pPr>
        <w:spacing w:line="480" w:lineRule="exact"/>
        <w:rPr>
          <w:rFonts w:ascii="宋体" w:eastAsia="宋体" w:hAnsi="宋体"/>
          <w:szCs w:val="21"/>
        </w:rPr>
      </w:pPr>
      <w:r w:rsidRPr="001E23B8">
        <w:rPr>
          <w:rFonts w:ascii="宋体" w:eastAsia="宋体" w:hAnsi="宋体"/>
          <w:szCs w:val="21"/>
        </w:rPr>
        <w:t>22.防异物及进液等级IP34</w:t>
      </w:r>
    </w:p>
    <w:p w14:paraId="10F7BF3C" w14:textId="77777777" w:rsidR="003E1BAF" w:rsidRPr="001E23B8" w:rsidRDefault="003E1BAF" w:rsidP="001E23B8">
      <w:pPr>
        <w:spacing w:line="480" w:lineRule="exact"/>
        <w:rPr>
          <w:rFonts w:ascii="宋体" w:eastAsia="宋体" w:hAnsi="宋体"/>
          <w:szCs w:val="21"/>
        </w:rPr>
      </w:pPr>
      <w:r w:rsidRPr="001E23B8">
        <w:rPr>
          <w:rFonts w:ascii="宋体" w:eastAsia="宋体" w:hAnsi="宋体"/>
          <w:szCs w:val="21"/>
        </w:rPr>
        <w:t>23.整机重量≤4kg</w:t>
      </w:r>
    </w:p>
    <w:p w14:paraId="77973B51" w14:textId="6188AD51" w:rsidR="003E1BAF" w:rsidRPr="001E23B8" w:rsidRDefault="003E1BAF" w:rsidP="001E23B8">
      <w:pPr>
        <w:spacing w:line="480" w:lineRule="exact"/>
        <w:rPr>
          <w:rFonts w:ascii="宋体" w:eastAsia="宋体" w:hAnsi="宋体"/>
          <w:szCs w:val="21"/>
        </w:rPr>
      </w:pPr>
      <w:r w:rsidRPr="001E23B8">
        <w:rPr>
          <w:rFonts w:ascii="宋体" w:eastAsia="宋体" w:hAnsi="宋体" w:hint="eastAsia"/>
          <w:szCs w:val="21"/>
        </w:rPr>
        <w:t>★</w:t>
      </w:r>
      <w:r w:rsidRPr="001E23B8">
        <w:rPr>
          <w:rFonts w:ascii="宋体" w:eastAsia="宋体" w:hAnsi="宋体"/>
          <w:szCs w:val="21"/>
        </w:rPr>
        <w:t>24.整机保修≥3年</w:t>
      </w:r>
    </w:p>
    <w:p w14:paraId="536DE134" w14:textId="77777777" w:rsidR="003E1BAF" w:rsidRPr="001E23B8" w:rsidRDefault="003E1BAF" w:rsidP="001E23B8">
      <w:pPr>
        <w:widowControl/>
        <w:spacing w:line="480" w:lineRule="exact"/>
        <w:jc w:val="left"/>
        <w:rPr>
          <w:rFonts w:ascii="宋体" w:eastAsia="宋体" w:hAnsi="宋体"/>
          <w:szCs w:val="21"/>
        </w:rPr>
      </w:pPr>
      <w:r w:rsidRPr="001E23B8">
        <w:rPr>
          <w:rFonts w:ascii="宋体" w:eastAsia="宋体" w:hAnsi="宋体"/>
          <w:szCs w:val="21"/>
        </w:rPr>
        <w:br w:type="page"/>
      </w:r>
    </w:p>
    <w:p w14:paraId="4D12B3CD" w14:textId="2904724F" w:rsidR="003E1BAF" w:rsidRPr="001E23B8" w:rsidRDefault="003E1BAF" w:rsidP="001E23B8">
      <w:pPr>
        <w:spacing w:line="480" w:lineRule="exact"/>
        <w:rPr>
          <w:rFonts w:ascii="黑体" w:eastAsia="黑体" w:hAnsi="黑体"/>
          <w:szCs w:val="21"/>
        </w:rPr>
      </w:pPr>
      <w:r w:rsidRPr="001E23B8">
        <w:rPr>
          <w:rFonts w:ascii="黑体" w:eastAsia="黑体" w:hAnsi="黑体" w:hint="eastAsia"/>
          <w:szCs w:val="21"/>
          <w:highlight w:val="yellow"/>
        </w:rPr>
        <w:lastRenderedPageBreak/>
        <w:t>2</w:t>
      </w:r>
      <w:r w:rsidRPr="001E23B8">
        <w:rPr>
          <w:rFonts w:ascii="黑体" w:eastAsia="黑体" w:hAnsi="黑体"/>
          <w:szCs w:val="21"/>
          <w:highlight w:val="yellow"/>
        </w:rPr>
        <w:t>.</w:t>
      </w:r>
      <w:r w:rsidRPr="001E23B8">
        <w:rPr>
          <w:rFonts w:ascii="黑体" w:eastAsia="黑体" w:hAnsi="黑体" w:hint="eastAsia"/>
          <w:szCs w:val="21"/>
          <w:highlight w:val="yellow"/>
        </w:rPr>
        <w:t>肠内营养泵</w:t>
      </w:r>
    </w:p>
    <w:p w14:paraId="33667E1E" w14:textId="77777777" w:rsidR="003E1BAF" w:rsidRPr="001E23B8" w:rsidRDefault="003E1BAF" w:rsidP="001E23B8">
      <w:pPr>
        <w:spacing w:line="480" w:lineRule="exact"/>
        <w:rPr>
          <w:rFonts w:ascii="宋体" w:eastAsia="宋体" w:hAnsi="宋体"/>
          <w:szCs w:val="21"/>
        </w:rPr>
      </w:pPr>
      <w:r w:rsidRPr="001E23B8">
        <w:rPr>
          <w:rFonts w:ascii="宋体" w:eastAsia="宋体" w:hAnsi="宋体"/>
          <w:szCs w:val="21"/>
        </w:rPr>
        <w:t>1、简便的自动填充装置，只需按一键即可将营养液自动充填于泵管</w:t>
      </w:r>
    </w:p>
    <w:p w14:paraId="7E011DE9" w14:textId="77777777" w:rsidR="003E1BAF" w:rsidRPr="001E23B8" w:rsidRDefault="003E1BAF" w:rsidP="001E23B8">
      <w:pPr>
        <w:spacing w:line="480" w:lineRule="exact"/>
        <w:rPr>
          <w:rFonts w:ascii="宋体" w:eastAsia="宋体" w:hAnsi="宋体"/>
          <w:szCs w:val="21"/>
        </w:rPr>
      </w:pPr>
      <w:r w:rsidRPr="001E23B8">
        <w:rPr>
          <w:rFonts w:ascii="宋体" w:eastAsia="宋体" w:hAnsi="宋体"/>
          <w:szCs w:val="21"/>
        </w:rPr>
        <w:t>2、方便的记录储存功能：可储存最后一次输</w:t>
      </w:r>
      <w:proofErr w:type="gramStart"/>
      <w:r w:rsidRPr="001E23B8">
        <w:rPr>
          <w:rFonts w:ascii="宋体" w:eastAsia="宋体" w:hAnsi="宋体"/>
          <w:szCs w:val="21"/>
        </w:rPr>
        <w:t>注速度</w:t>
      </w:r>
      <w:proofErr w:type="gramEnd"/>
      <w:r w:rsidRPr="001E23B8">
        <w:rPr>
          <w:rFonts w:ascii="宋体" w:eastAsia="宋体" w:hAnsi="宋体"/>
          <w:szCs w:val="21"/>
        </w:rPr>
        <w:t>和量，可清除记录重新设置</w:t>
      </w:r>
    </w:p>
    <w:p w14:paraId="0BE56BC2" w14:textId="77777777" w:rsidR="003E1BAF" w:rsidRPr="001E23B8" w:rsidRDefault="003E1BAF" w:rsidP="001E23B8">
      <w:pPr>
        <w:spacing w:line="480" w:lineRule="exact"/>
        <w:rPr>
          <w:rFonts w:ascii="宋体" w:eastAsia="宋体" w:hAnsi="宋体"/>
          <w:szCs w:val="21"/>
        </w:rPr>
      </w:pPr>
      <w:r w:rsidRPr="001E23B8">
        <w:rPr>
          <w:rFonts w:ascii="宋体" w:eastAsia="宋体" w:hAnsi="宋体"/>
          <w:szCs w:val="21"/>
        </w:rPr>
        <w:t>3、可以完全锁定的键盘，避免误碰干扰</w:t>
      </w:r>
    </w:p>
    <w:p w14:paraId="7B63AB8B" w14:textId="77777777" w:rsidR="003E1BAF" w:rsidRPr="001E23B8" w:rsidRDefault="003E1BAF" w:rsidP="001E23B8">
      <w:pPr>
        <w:spacing w:line="480" w:lineRule="exact"/>
        <w:rPr>
          <w:rFonts w:ascii="宋体" w:eastAsia="宋体" w:hAnsi="宋体"/>
          <w:szCs w:val="21"/>
        </w:rPr>
      </w:pPr>
      <w:r w:rsidRPr="001E23B8">
        <w:rPr>
          <w:rFonts w:ascii="宋体" w:eastAsia="宋体" w:hAnsi="宋体"/>
          <w:szCs w:val="21"/>
        </w:rPr>
        <w:t>4、配备锂电池充满电后可连续使用24小时，交直流双电源供电，可</w:t>
      </w:r>
      <w:proofErr w:type="gramStart"/>
      <w:r w:rsidRPr="001E23B8">
        <w:rPr>
          <w:rFonts w:ascii="宋体" w:eastAsia="宋体" w:hAnsi="宋体"/>
          <w:szCs w:val="21"/>
        </w:rPr>
        <w:t>边充边用</w:t>
      </w:r>
      <w:proofErr w:type="gramEnd"/>
    </w:p>
    <w:p w14:paraId="39B8EAEF" w14:textId="77777777" w:rsidR="003E1BAF" w:rsidRPr="001E23B8" w:rsidRDefault="003E1BAF" w:rsidP="001E23B8">
      <w:pPr>
        <w:spacing w:line="480" w:lineRule="exact"/>
        <w:rPr>
          <w:rFonts w:ascii="宋体" w:eastAsia="宋体" w:hAnsi="宋体"/>
          <w:szCs w:val="21"/>
        </w:rPr>
      </w:pPr>
      <w:r w:rsidRPr="001E23B8">
        <w:rPr>
          <w:rFonts w:ascii="宋体" w:eastAsia="宋体" w:hAnsi="宋体"/>
          <w:szCs w:val="21"/>
        </w:rPr>
        <w:t>5、放置灵活：不受摆放角度及位置限制</w:t>
      </w:r>
    </w:p>
    <w:p w14:paraId="06199AFC" w14:textId="77777777" w:rsidR="003E1BAF" w:rsidRPr="001E23B8" w:rsidRDefault="003E1BAF" w:rsidP="001E23B8">
      <w:pPr>
        <w:spacing w:line="480" w:lineRule="exact"/>
        <w:rPr>
          <w:rFonts w:ascii="宋体" w:eastAsia="宋体" w:hAnsi="宋体"/>
          <w:szCs w:val="21"/>
        </w:rPr>
      </w:pPr>
      <w:r w:rsidRPr="001E23B8">
        <w:rPr>
          <w:rFonts w:ascii="宋体" w:eastAsia="宋体" w:hAnsi="宋体"/>
          <w:szCs w:val="21"/>
        </w:rPr>
        <w:t>5.1流速范围：1～400毫升/小时增量1毫升</w:t>
      </w:r>
    </w:p>
    <w:p w14:paraId="1F5B65F4" w14:textId="77777777" w:rsidR="003E1BAF" w:rsidRPr="001E23B8" w:rsidRDefault="003E1BAF" w:rsidP="001E23B8">
      <w:pPr>
        <w:spacing w:line="480" w:lineRule="exact"/>
        <w:rPr>
          <w:rFonts w:ascii="宋体" w:eastAsia="宋体" w:hAnsi="宋体"/>
          <w:szCs w:val="21"/>
        </w:rPr>
      </w:pPr>
      <w:r w:rsidRPr="001E23B8">
        <w:rPr>
          <w:rFonts w:ascii="宋体" w:eastAsia="宋体" w:hAnsi="宋体"/>
          <w:szCs w:val="21"/>
        </w:rPr>
        <w:t>5.2剂量范围：0～4000毫升    增量 1毫升</w:t>
      </w:r>
    </w:p>
    <w:p w14:paraId="10630228" w14:textId="77777777" w:rsidR="003E1BAF" w:rsidRPr="001E23B8" w:rsidRDefault="003E1BAF" w:rsidP="001E23B8">
      <w:pPr>
        <w:spacing w:line="480" w:lineRule="exact"/>
        <w:rPr>
          <w:rFonts w:ascii="宋体" w:eastAsia="宋体" w:hAnsi="宋体"/>
          <w:szCs w:val="21"/>
        </w:rPr>
      </w:pPr>
      <w:r w:rsidRPr="001E23B8">
        <w:rPr>
          <w:rFonts w:ascii="宋体" w:eastAsia="宋体" w:hAnsi="宋体"/>
          <w:szCs w:val="21"/>
        </w:rPr>
        <w:t>6、输注误差控制在±5%，</w:t>
      </w:r>
      <w:proofErr w:type="gramStart"/>
      <w:r w:rsidRPr="001E23B8">
        <w:rPr>
          <w:rFonts w:ascii="宋体" w:eastAsia="宋体" w:hAnsi="宋体"/>
          <w:szCs w:val="21"/>
        </w:rPr>
        <w:t>使输注更</w:t>
      </w:r>
      <w:proofErr w:type="gramEnd"/>
      <w:r w:rsidRPr="001E23B8">
        <w:rPr>
          <w:rFonts w:ascii="宋体" w:eastAsia="宋体" w:hAnsi="宋体"/>
          <w:szCs w:val="21"/>
        </w:rPr>
        <w:t>精确 。</w:t>
      </w:r>
    </w:p>
    <w:p w14:paraId="41567B11" w14:textId="77777777" w:rsidR="003E1BAF" w:rsidRPr="001E23B8" w:rsidRDefault="003E1BAF" w:rsidP="001E23B8">
      <w:pPr>
        <w:spacing w:line="480" w:lineRule="exact"/>
        <w:rPr>
          <w:rFonts w:ascii="宋体" w:eastAsia="宋体" w:hAnsi="宋体"/>
          <w:szCs w:val="21"/>
        </w:rPr>
      </w:pPr>
      <w:r w:rsidRPr="001E23B8">
        <w:rPr>
          <w:rFonts w:ascii="宋体" w:eastAsia="宋体" w:hAnsi="宋体"/>
          <w:szCs w:val="21"/>
        </w:rPr>
        <w:t>7、加温器温度设置和显示功能：设置范围：35°C ~40°C（步进1°C），误差为±3°C，设定温度可显示。</w:t>
      </w:r>
    </w:p>
    <w:p w14:paraId="2DBC2068" w14:textId="77777777" w:rsidR="003E1BAF" w:rsidRPr="001E23B8" w:rsidRDefault="003E1BAF" w:rsidP="001E23B8">
      <w:pPr>
        <w:spacing w:line="480" w:lineRule="exact"/>
        <w:rPr>
          <w:rFonts w:ascii="宋体" w:eastAsia="宋体" w:hAnsi="宋体"/>
          <w:szCs w:val="21"/>
        </w:rPr>
      </w:pPr>
      <w:r w:rsidRPr="001E23B8">
        <w:rPr>
          <w:rFonts w:ascii="宋体" w:eastAsia="宋体" w:hAnsi="宋体"/>
          <w:szCs w:val="21"/>
        </w:rPr>
        <w:t>#8、配套耗材应有独立</w:t>
      </w:r>
      <w:proofErr w:type="gramStart"/>
      <w:r w:rsidRPr="001E23B8">
        <w:rPr>
          <w:rFonts w:ascii="宋体" w:eastAsia="宋体" w:hAnsi="宋体"/>
          <w:szCs w:val="21"/>
        </w:rPr>
        <w:t>医保收费</w:t>
      </w:r>
      <w:proofErr w:type="gramEnd"/>
      <w:r w:rsidRPr="001E23B8">
        <w:rPr>
          <w:rFonts w:ascii="宋体" w:eastAsia="宋体" w:hAnsi="宋体"/>
          <w:szCs w:val="21"/>
        </w:rPr>
        <w:t>编码</w:t>
      </w:r>
    </w:p>
    <w:p w14:paraId="2AA208DB" w14:textId="1555F30E" w:rsidR="003E1BAF" w:rsidRPr="001E23B8" w:rsidRDefault="003E1BAF" w:rsidP="001E23B8">
      <w:pPr>
        <w:spacing w:line="480" w:lineRule="exact"/>
        <w:rPr>
          <w:rFonts w:ascii="宋体" w:eastAsia="宋体" w:hAnsi="宋体"/>
          <w:szCs w:val="21"/>
        </w:rPr>
      </w:pPr>
      <w:r w:rsidRPr="001E23B8">
        <w:rPr>
          <w:rFonts w:ascii="宋体" w:eastAsia="宋体" w:hAnsi="宋体" w:hint="eastAsia"/>
          <w:szCs w:val="21"/>
        </w:rPr>
        <w:t>★</w:t>
      </w:r>
      <w:r w:rsidRPr="001E23B8">
        <w:rPr>
          <w:rFonts w:ascii="宋体" w:eastAsia="宋体" w:hAnsi="宋体"/>
          <w:szCs w:val="21"/>
        </w:rPr>
        <w:t>9、保修≥5年</w:t>
      </w:r>
    </w:p>
    <w:p w14:paraId="1D5A137D" w14:textId="77777777" w:rsidR="003E1BAF" w:rsidRPr="001E23B8" w:rsidRDefault="003E1BAF" w:rsidP="001E23B8">
      <w:pPr>
        <w:widowControl/>
        <w:spacing w:line="480" w:lineRule="exact"/>
        <w:jc w:val="left"/>
        <w:rPr>
          <w:rFonts w:ascii="宋体" w:eastAsia="宋体" w:hAnsi="宋体"/>
          <w:szCs w:val="21"/>
        </w:rPr>
      </w:pPr>
      <w:r w:rsidRPr="001E23B8">
        <w:rPr>
          <w:rFonts w:ascii="宋体" w:eastAsia="宋体" w:hAnsi="宋体"/>
          <w:szCs w:val="21"/>
        </w:rPr>
        <w:br w:type="page"/>
      </w:r>
    </w:p>
    <w:p w14:paraId="22E06380" w14:textId="232AFEF4" w:rsidR="003E1BAF" w:rsidRPr="001E23B8" w:rsidRDefault="003E1BAF" w:rsidP="001E23B8">
      <w:pPr>
        <w:spacing w:line="480" w:lineRule="exact"/>
        <w:rPr>
          <w:rFonts w:ascii="黑体" w:eastAsia="黑体" w:hAnsi="黑体"/>
          <w:szCs w:val="21"/>
        </w:rPr>
      </w:pPr>
      <w:r w:rsidRPr="001E23B8">
        <w:rPr>
          <w:rFonts w:ascii="黑体" w:eastAsia="黑体" w:hAnsi="黑体" w:hint="eastAsia"/>
          <w:szCs w:val="21"/>
          <w:highlight w:val="yellow"/>
        </w:rPr>
        <w:lastRenderedPageBreak/>
        <w:t>3</w:t>
      </w:r>
      <w:r w:rsidRPr="001E23B8">
        <w:rPr>
          <w:rFonts w:ascii="黑体" w:eastAsia="黑体" w:hAnsi="黑体"/>
          <w:szCs w:val="21"/>
          <w:highlight w:val="yellow"/>
        </w:rPr>
        <w:t>.</w:t>
      </w:r>
      <w:r w:rsidRPr="001E23B8">
        <w:rPr>
          <w:rFonts w:ascii="黑体" w:eastAsia="黑体" w:hAnsi="黑体" w:hint="eastAsia"/>
          <w:szCs w:val="21"/>
          <w:highlight w:val="yellow"/>
        </w:rPr>
        <w:t>气垫床</w:t>
      </w:r>
    </w:p>
    <w:p w14:paraId="49E0BBB6" w14:textId="77777777" w:rsidR="003E1BAF" w:rsidRPr="001E23B8" w:rsidRDefault="003E1BAF" w:rsidP="001E23B8">
      <w:pPr>
        <w:spacing w:line="480" w:lineRule="exact"/>
        <w:rPr>
          <w:rFonts w:ascii="宋体" w:eastAsia="宋体" w:hAnsi="宋体"/>
          <w:szCs w:val="21"/>
        </w:rPr>
      </w:pPr>
      <w:r w:rsidRPr="001E23B8">
        <w:rPr>
          <w:rFonts w:ascii="宋体" w:eastAsia="宋体" w:hAnsi="宋体"/>
          <w:szCs w:val="21"/>
        </w:rPr>
        <w:t>1、额定功率：AC200</w:t>
      </w:r>
      <w:proofErr w:type="gramStart"/>
      <w:r w:rsidRPr="001E23B8">
        <w:rPr>
          <w:rFonts w:ascii="宋体" w:eastAsia="宋体" w:hAnsi="宋体"/>
          <w:szCs w:val="21"/>
        </w:rPr>
        <w:t>V  50</w:t>
      </w:r>
      <w:proofErr w:type="gramEnd"/>
      <w:r w:rsidRPr="001E23B8">
        <w:rPr>
          <w:rFonts w:ascii="宋体" w:eastAsia="宋体" w:hAnsi="宋体"/>
          <w:szCs w:val="21"/>
        </w:rPr>
        <w:t>HZ</w:t>
      </w:r>
    </w:p>
    <w:p w14:paraId="4D8E116E" w14:textId="77777777" w:rsidR="003E1BAF" w:rsidRPr="001E23B8" w:rsidRDefault="003E1BAF" w:rsidP="001E23B8">
      <w:pPr>
        <w:spacing w:line="480" w:lineRule="exact"/>
        <w:rPr>
          <w:rFonts w:ascii="宋体" w:eastAsia="宋体" w:hAnsi="宋体"/>
          <w:szCs w:val="21"/>
        </w:rPr>
      </w:pPr>
      <w:r w:rsidRPr="001E23B8">
        <w:rPr>
          <w:rFonts w:ascii="宋体" w:eastAsia="宋体" w:hAnsi="宋体"/>
          <w:szCs w:val="21"/>
        </w:rPr>
        <w:t>2、功率：8.5VA</w:t>
      </w:r>
    </w:p>
    <w:p w14:paraId="5E3F7A68" w14:textId="77777777" w:rsidR="003E1BAF" w:rsidRPr="001E23B8" w:rsidRDefault="003E1BAF" w:rsidP="001E23B8">
      <w:pPr>
        <w:spacing w:line="480" w:lineRule="exact"/>
        <w:rPr>
          <w:rFonts w:ascii="宋体" w:eastAsia="宋体" w:hAnsi="宋体"/>
          <w:szCs w:val="21"/>
        </w:rPr>
      </w:pPr>
      <w:r w:rsidRPr="001E23B8">
        <w:rPr>
          <w:rFonts w:ascii="宋体" w:eastAsia="宋体" w:hAnsi="宋体"/>
          <w:szCs w:val="21"/>
        </w:rPr>
        <w:t>3、大小：≤220cm X 90cm</w:t>
      </w:r>
    </w:p>
    <w:p w14:paraId="4383A5D7" w14:textId="319059BC" w:rsidR="003E1BAF" w:rsidRPr="001E23B8" w:rsidRDefault="003E1BAF" w:rsidP="001E23B8">
      <w:pPr>
        <w:spacing w:line="480" w:lineRule="exact"/>
        <w:rPr>
          <w:rFonts w:ascii="宋体" w:eastAsia="宋体" w:hAnsi="宋体"/>
          <w:szCs w:val="21"/>
        </w:rPr>
      </w:pPr>
      <w:r w:rsidRPr="001E23B8">
        <w:rPr>
          <w:rFonts w:ascii="宋体" w:eastAsia="宋体" w:hAnsi="宋体" w:hint="eastAsia"/>
          <w:szCs w:val="21"/>
        </w:rPr>
        <w:t>★</w:t>
      </w:r>
      <w:r w:rsidRPr="001E23B8">
        <w:rPr>
          <w:rFonts w:ascii="宋体" w:eastAsia="宋体" w:hAnsi="宋体"/>
          <w:szCs w:val="21"/>
        </w:rPr>
        <w:t>4、保修≥3年</w:t>
      </w:r>
    </w:p>
    <w:p w14:paraId="09CF5346" w14:textId="77777777" w:rsidR="003E1BAF" w:rsidRPr="001E23B8" w:rsidRDefault="003E1BAF" w:rsidP="001E23B8">
      <w:pPr>
        <w:widowControl/>
        <w:spacing w:line="480" w:lineRule="exact"/>
        <w:jc w:val="left"/>
        <w:rPr>
          <w:rFonts w:ascii="宋体" w:eastAsia="宋体" w:hAnsi="宋体"/>
          <w:szCs w:val="21"/>
        </w:rPr>
      </w:pPr>
      <w:r w:rsidRPr="001E23B8">
        <w:rPr>
          <w:rFonts w:ascii="宋体" w:eastAsia="宋体" w:hAnsi="宋体"/>
          <w:szCs w:val="21"/>
        </w:rPr>
        <w:br w:type="page"/>
      </w:r>
    </w:p>
    <w:p w14:paraId="452EDAE5" w14:textId="5FF2D619" w:rsidR="003E1BAF" w:rsidRPr="001E23B8" w:rsidRDefault="003E1BAF" w:rsidP="001E23B8">
      <w:pPr>
        <w:spacing w:line="480" w:lineRule="exact"/>
        <w:rPr>
          <w:rFonts w:ascii="黑体" w:eastAsia="黑体" w:hAnsi="黑体"/>
          <w:szCs w:val="21"/>
        </w:rPr>
      </w:pPr>
      <w:r w:rsidRPr="001E23B8">
        <w:rPr>
          <w:rFonts w:ascii="黑体" w:eastAsia="黑体" w:hAnsi="黑体" w:hint="eastAsia"/>
          <w:szCs w:val="21"/>
          <w:highlight w:val="yellow"/>
        </w:rPr>
        <w:lastRenderedPageBreak/>
        <w:t>4</w:t>
      </w:r>
      <w:r w:rsidRPr="001E23B8">
        <w:rPr>
          <w:rFonts w:ascii="黑体" w:eastAsia="黑体" w:hAnsi="黑体"/>
          <w:szCs w:val="21"/>
          <w:highlight w:val="yellow"/>
        </w:rPr>
        <w:t>.</w:t>
      </w:r>
      <w:r w:rsidRPr="001E23B8">
        <w:rPr>
          <w:rFonts w:ascii="黑体" w:eastAsia="黑体" w:hAnsi="黑体" w:hint="eastAsia"/>
          <w:szCs w:val="21"/>
          <w:highlight w:val="yellow"/>
        </w:rPr>
        <w:t>观片灯</w:t>
      </w:r>
    </w:p>
    <w:p w14:paraId="4A646A11" w14:textId="77777777" w:rsidR="003E1BAF" w:rsidRPr="001E23B8" w:rsidRDefault="003E1BAF" w:rsidP="001E23B8">
      <w:pPr>
        <w:spacing w:line="480" w:lineRule="exact"/>
        <w:rPr>
          <w:rFonts w:ascii="宋体" w:eastAsia="宋体" w:hAnsi="宋体"/>
          <w:szCs w:val="21"/>
        </w:rPr>
      </w:pPr>
      <w:r w:rsidRPr="001E23B8">
        <w:rPr>
          <w:rFonts w:ascii="宋体" w:eastAsia="宋体" w:hAnsi="宋体"/>
          <w:szCs w:val="21"/>
        </w:rPr>
        <w:t>1、双联</w:t>
      </w:r>
    </w:p>
    <w:p w14:paraId="0945DAE8" w14:textId="77777777" w:rsidR="003E1BAF" w:rsidRPr="001E23B8" w:rsidRDefault="003E1BAF" w:rsidP="001E23B8">
      <w:pPr>
        <w:spacing w:line="480" w:lineRule="exact"/>
        <w:rPr>
          <w:rFonts w:ascii="宋体" w:eastAsia="宋体" w:hAnsi="宋体"/>
          <w:szCs w:val="21"/>
        </w:rPr>
      </w:pPr>
      <w:r w:rsidRPr="001E23B8">
        <w:rPr>
          <w:rFonts w:ascii="宋体" w:eastAsia="宋体" w:hAnsi="宋体"/>
          <w:szCs w:val="21"/>
        </w:rPr>
        <w:t>2、安装上墙</w:t>
      </w:r>
    </w:p>
    <w:p w14:paraId="020C7160" w14:textId="2D4D1C64" w:rsidR="003E1BAF" w:rsidRPr="001E23B8" w:rsidRDefault="003E1BAF" w:rsidP="001E23B8">
      <w:pPr>
        <w:spacing w:line="480" w:lineRule="exact"/>
        <w:rPr>
          <w:rFonts w:ascii="宋体" w:eastAsia="宋体" w:hAnsi="宋体"/>
          <w:szCs w:val="21"/>
        </w:rPr>
      </w:pPr>
      <w:r w:rsidRPr="001E23B8">
        <w:rPr>
          <w:rFonts w:ascii="宋体" w:eastAsia="宋体" w:hAnsi="宋体" w:hint="eastAsia"/>
          <w:szCs w:val="21"/>
        </w:rPr>
        <w:t>★</w:t>
      </w:r>
      <w:r w:rsidRPr="001E23B8">
        <w:rPr>
          <w:rFonts w:ascii="宋体" w:eastAsia="宋体" w:hAnsi="宋体"/>
          <w:szCs w:val="21"/>
        </w:rPr>
        <w:t>3、保修≥3年</w:t>
      </w:r>
    </w:p>
    <w:p w14:paraId="0246F416" w14:textId="77777777" w:rsidR="003E1BAF" w:rsidRPr="001E23B8" w:rsidRDefault="003E1BAF" w:rsidP="001E23B8">
      <w:pPr>
        <w:widowControl/>
        <w:spacing w:line="480" w:lineRule="exact"/>
        <w:jc w:val="left"/>
        <w:rPr>
          <w:rFonts w:ascii="宋体" w:eastAsia="宋体" w:hAnsi="宋体"/>
          <w:szCs w:val="21"/>
        </w:rPr>
      </w:pPr>
      <w:r w:rsidRPr="001E23B8">
        <w:rPr>
          <w:rFonts w:ascii="宋体" w:eastAsia="宋体" w:hAnsi="宋体"/>
          <w:szCs w:val="21"/>
        </w:rPr>
        <w:br w:type="page"/>
      </w:r>
    </w:p>
    <w:p w14:paraId="4BEF1032" w14:textId="3DBEFE53" w:rsidR="003E1BAF" w:rsidRPr="001E23B8" w:rsidRDefault="003E1BAF" w:rsidP="001E23B8">
      <w:pPr>
        <w:spacing w:line="480" w:lineRule="exact"/>
        <w:rPr>
          <w:rFonts w:ascii="黑体" w:eastAsia="黑体" w:hAnsi="黑体"/>
          <w:szCs w:val="21"/>
        </w:rPr>
      </w:pPr>
      <w:r w:rsidRPr="001E23B8">
        <w:rPr>
          <w:rFonts w:ascii="黑体" w:eastAsia="黑体" w:hAnsi="黑体" w:hint="eastAsia"/>
          <w:szCs w:val="21"/>
          <w:highlight w:val="yellow"/>
        </w:rPr>
        <w:lastRenderedPageBreak/>
        <w:t>5</w:t>
      </w:r>
      <w:r w:rsidRPr="001E23B8">
        <w:rPr>
          <w:rFonts w:ascii="黑体" w:eastAsia="黑体" w:hAnsi="黑体"/>
          <w:szCs w:val="21"/>
          <w:highlight w:val="yellow"/>
        </w:rPr>
        <w:t>.</w:t>
      </w:r>
      <w:r w:rsidRPr="001E23B8">
        <w:rPr>
          <w:rFonts w:ascii="黑体" w:eastAsia="黑体" w:hAnsi="黑体" w:hint="eastAsia"/>
          <w:szCs w:val="21"/>
          <w:highlight w:val="yellow"/>
        </w:rPr>
        <w:t>呼吸机</w:t>
      </w:r>
    </w:p>
    <w:p w14:paraId="2E9ABD74" w14:textId="77777777" w:rsidR="003E1BAF" w:rsidRPr="001E23B8" w:rsidRDefault="003E1BAF" w:rsidP="001E23B8">
      <w:pPr>
        <w:spacing w:line="480" w:lineRule="exact"/>
        <w:rPr>
          <w:rFonts w:ascii="宋体" w:eastAsia="宋体" w:hAnsi="宋体"/>
          <w:szCs w:val="21"/>
        </w:rPr>
      </w:pPr>
      <w:r w:rsidRPr="001E23B8">
        <w:rPr>
          <w:rFonts w:ascii="宋体" w:eastAsia="宋体" w:hAnsi="宋体"/>
          <w:szCs w:val="21"/>
        </w:rPr>
        <w:t>1</w:t>
      </w:r>
      <w:r w:rsidRPr="001E23B8">
        <w:rPr>
          <w:rFonts w:ascii="宋体" w:eastAsia="宋体" w:hAnsi="宋体"/>
          <w:szCs w:val="21"/>
        </w:rPr>
        <w:tab/>
        <w:t xml:space="preserve">★气动气控，无需电源、电池； </w:t>
      </w:r>
    </w:p>
    <w:p w14:paraId="0162E1C3" w14:textId="77777777" w:rsidR="003E1BAF" w:rsidRPr="001E23B8" w:rsidRDefault="003E1BAF" w:rsidP="001E23B8">
      <w:pPr>
        <w:spacing w:line="480" w:lineRule="exact"/>
        <w:rPr>
          <w:rFonts w:ascii="宋体" w:eastAsia="宋体" w:hAnsi="宋体"/>
          <w:szCs w:val="21"/>
        </w:rPr>
      </w:pPr>
      <w:r w:rsidRPr="001E23B8">
        <w:rPr>
          <w:rFonts w:ascii="宋体" w:eastAsia="宋体" w:hAnsi="宋体"/>
          <w:szCs w:val="21"/>
        </w:rPr>
        <w:t>2</w:t>
      </w:r>
      <w:r w:rsidRPr="001E23B8">
        <w:rPr>
          <w:rFonts w:ascii="宋体" w:eastAsia="宋体" w:hAnsi="宋体"/>
          <w:szCs w:val="21"/>
        </w:rPr>
        <w:tab/>
        <w:t>具有同步辅助呼吸功能，有自主呼吸的病人可按需呼吸，避免人机对抗；</w:t>
      </w:r>
    </w:p>
    <w:p w14:paraId="497BA86B" w14:textId="77777777" w:rsidR="003E1BAF" w:rsidRPr="001E23B8" w:rsidRDefault="003E1BAF" w:rsidP="001E23B8">
      <w:pPr>
        <w:spacing w:line="480" w:lineRule="exact"/>
        <w:rPr>
          <w:rFonts w:ascii="宋体" w:eastAsia="宋体" w:hAnsi="宋体"/>
          <w:szCs w:val="21"/>
        </w:rPr>
      </w:pPr>
      <w:r w:rsidRPr="001E23B8">
        <w:rPr>
          <w:rFonts w:ascii="宋体" w:eastAsia="宋体" w:hAnsi="宋体"/>
          <w:szCs w:val="21"/>
        </w:rPr>
        <w:t>3</w:t>
      </w:r>
      <w:r w:rsidRPr="001E23B8">
        <w:rPr>
          <w:rFonts w:ascii="宋体" w:eastAsia="宋体" w:hAnsi="宋体"/>
          <w:szCs w:val="21"/>
        </w:rPr>
        <w:tab/>
        <w:t>#同步与非同步模式间可根据病人的呼吸情况自动转换；</w:t>
      </w:r>
    </w:p>
    <w:p w14:paraId="27F8DBA7" w14:textId="77777777" w:rsidR="003E1BAF" w:rsidRPr="001E23B8" w:rsidRDefault="003E1BAF" w:rsidP="001E23B8">
      <w:pPr>
        <w:spacing w:line="480" w:lineRule="exact"/>
        <w:rPr>
          <w:rFonts w:ascii="宋体" w:eastAsia="宋体" w:hAnsi="宋体"/>
          <w:szCs w:val="21"/>
        </w:rPr>
      </w:pPr>
      <w:r w:rsidRPr="001E23B8">
        <w:rPr>
          <w:rFonts w:ascii="宋体" w:eastAsia="宋体" w:hAnsi="宋体"/>
          <w:szCs w:val="21"/>
        </w:rPr>
        <w:t>4</w:t>
      </w:r>
      <w:r w:rsidRPr="001E23B8">
        <w:rPr>
          <w:rFonts w:ascii="宋体" w:eastAsia="宋体" w:hAnsi="宋体"/>
          <w:szCs w:val="21"/>
        </w:rPr>
        <w:tab/>
        <w:t>具有自动开启/关闭功能，手动控制可在自动设置下随时介入，停止手动供气后4-7秒，不需其他操作，可自动恢复至自动供气模式；</w:t>
      </w:r>
    </w:p>
    <w:p w14:paraId="110F5F40" w14:textId="77777777" w:rsidR="003E1BAF" w:rsidRPr="001E23B8" w:rsidRDefault="003E1BAF" w:rsidP="001E23B8">
      <w:pPr>
        <w:spacing w:line="480" w:lineRule="exact"/>
        <w:rPr>
          <w:rFonts w:ascii="宋体" w:eastAsia="宋体" w:hAnsi="宋体"/>
          <w:szCs w:val="21"/>
        </w:rPr>
      </w:pPr>
      <w:r w:rsidRPr="001E23B8">
        <w:rPr>
          <w:rFonts w:ascii="宋体" w:eastAsia="宋体" w:hAnsi="宋体"/>
          <w:szCs w:val="21"/>
        </w:rPr>
        <w:t>5</w:t>
      </w:r>
      <w:r w:rsidRPr="001E23B8">
        <w:rPr>
          <w:rFonts w:ascii="宋体" w:eastAsia="宋体" w:hAnsi="宋体"/>
          <w:szCs w:val="21"/>
        </w:rPr>
        <w:tab/>
        <w:t>#集呼吸机、面罩供氧、强力负压气动吸引器， CPAP四种功能合为一体；</w:t>
      </w:r>
    </w:p>
    <w:p w14:paraId="15C5DBF7" w14:textId="77777777" w:rsidR="003E1BAF" w:rsidRPr="001E23B8" w:rsidRDefault="003E1BAF" w:rsidP="001E23B8">
      <w:pPr>
        <w:spacing w:line="480" w:lineRule="exact"/>
        <w:rPr>
          <w:rFonts w:ascii="宋体" w:eastAsia="宋体" w:hAnsi="宋体"/>
          <w:szCs w:val="21"/>
        </w:rPr>
      </w:pPr>
      <w:r w:rsidRPr="001E23B8">
        <w:rPr>
          <w:rFonts w:ascii="宋体" w:eastAsia="宋体" w:hAnsi="宋体"/>
          <w:szCs w:val="21"/>
        </w:rPr>
        <w:t>6</w:t>
      </w:r>
      <w:r w:rsidRPr="001E23B8">
        <w:rPr>
          <w:rFonts w:ascii="宋体" w:eastAsia="宋体" w:hAnsi="宋体"/>
          <w:szCs w:val="21"/>
        </w:rPr>
        <w:tab/>
        <w:t>所有与氧气相关的接口均为公制接口，能与国产氧气瓶连接</w:t>
      </w:r>
    </w:p>
    <w:p w14:paraId="629451AB" w14:textId="77777777" w:rsidR="003E1BAF" w:rsidRPr="001E23B8" w:rsidRDefault="003E1BAF" w:rsidP="001E23B8">
      <w:pPr>
        <w:spacing w:line="480" w:lineRule="exact"/>
        <w:rPr>
          <w:rFonts w:ascii="宋体" w:eastAsia="宋体" w:hAnsi="宋体"/>
          <w:szCs w:val="21"/>
        </w:rPr>
      </w:pPr>
      <w:r w:rsidRPr="001E23B8">
        <w:rPr>
          <w:rFonts w:ascii="宋体" w:eastAsia="宋体" w:hAnsi="宋体"/>
          <w:szCs w:val="21"/>
        </w:rPr>
        <w:t>7</w:t>
      </w:r>
      <w:r w:rsidRPr="001E23B8">
        <w:rPr>
          <w:rFonts w:ascii="宋体" w:eastAsia="宋体" w:hAnsi="宋体"/>
          <w:szCs w:val="21"/>
        </w:rPr>
        <w:tab/>
        <w:t>具有气道压力报警设置及声音报警功能并自动释放气体减压；</w:t>
      </w:r>
    </w:p>
    <w:p w14:paraId="6F0DFD23" w14:textId="77777777" w:rsidR="003E1BAF" w:rsidRPr="001E23B8" w:rsidRDefault="003E1BAF" w:rsidP="001E23B8">
      <w:pPr>
        <w:spacing w:line="480" w:lineRule="exact"/>
        <w:rPr>
          <w:rFonts w:ascii="宋体" w:eastAsia="宋体" w:hAnsi="宋体"/>
          <w:szCs w:val="21"/>
        </w:rPr>
      </w:pPr>
      <w:r w:rsidRPr="001E23B8">
        <w:rPr>
          <w:rFonts w:ascii="宋体" w:eastAsia="宋体" w:hAnsi="宋体"/>
          <w:szCs w:val="21"/>
        </w:rPr>
        <w:t>8</w:t>
      </w:r>
      <w:r w:rsidRPr="001E23B8">
        <w:rPr>
          <w:rFonts w:ascii="宋体" w:eastAsia="宋体" w:hAnsi="宋体"/>
          <w:szCs w:val="21"/>
        </w:rPr>
        <w:tab/>
        <w:t>体积小重量轻，便于携带；机头≤500克，整机≤7公斤</w:t>
      </w:r>
    </w:p>
    <w:p w14:paraId="06B516C3" w14:textId="77777777" w:rsidR="003E1BAF" w:rsidRPr="001E23B8" w:rsidRDefault="003E1BAF" w:rsidP="001E23B8">
      <w:pPr>
        <w:spacing w:line="480" w:lineRule="exact"/>
        <w:rPr>
          <w:rFonts w:ascii="宋体" w:eastAsia="宋体" w:hAnsi="宋体"/>
          <w:szCs w:val="21"/>
        </w:rPr>
      </w:pPr>
      <w:r w:rsidRPr="001E23B8">
        <w:rPr>
          <w:rFonts w:ascii="宋体" w:eastAsia="宋体" w:hAnsi="宋体"/>
          <w:szCs w:val="21"/>
        </w:rPr>
        <w:t>10</w:t>
      </w:r>
      <w:r w:rsidRPr="001E23B8">
        <w:rPr>
          <w:rFonts w:ascii="宋体" w:eastAsia="宋体" w:hAnsi="宋体"/>
          <w:szCs w:val="21"/>
        </w:rPr>
        <w:tab/>
        <w:t>可自动或手动调节呼吸频率和潮气量</w:t>
      </w:r>
    </w:p>
    <w:p w14:paraId="6C36F1CE" w14:textId="77777777" w:rsidR="003E1BAF" w:rsidRPr="001E23B8" w:rsidRDefault="003E1BAF" w:rsidP="001E23B8">
      <w:pPr>
        <w:spacing w:line="480" w:lineRule="exact"/>
        <w:rPr>
          <w:rFonts w:ascii="宋体" w:eastAsia="宋体" w:hAnsi="宋体"/>
          <w:szCs w:val="21"/>
        </w:rPr>
      </w:pPr>
      <w:r w:rsidRPr="001E23B8">
        <w:rPr>
          <w:rFonts w:ascii="宋体" w:eastAsia="宋体" w:hAnsi="宋体"/>
          <w:szCs w:val="21"/>
        </w:rPr>
        <w:t>11</w:t>
      </w:r>
      <w:r w:rsidRPr="001E23B8">
        <w:rPr>
          <w:rFonts w:ascii="宋体" w:eastAsia="宋体" w:hAnsi="宋体"/>
          <w:szCs w:val="21"/>
        </w:rPr>
        <w:tab/>
        <w:t>适合急救环境使用，大小铝合金氧气瓶均可使用</w:t>
      </w:r>
    </w:p>
    <w:p w14:paraId="12E76A2B" w14:textId="77777777" w:rsidR="003E1BAF" w:rsidRPr="001E23B8" w:rsidRDefault="003E1BAF" w:rsidP="001E23B8">
      <w:pPr>
        <w:spacing w:line="480" w:lineRule="exact"/>
        <w:rPr>
          <w:rFonts w:ascii="宋体" w:eastAsia="宋体" w:hAnsi="宋体"/>
          <w:szCs w:val="21"/>
        </w:rPr>
      </w:pPr>
      <w:r w:rsidRPr="001E23B8">
        <w:rPr>
          <w:rFonts w:ascii="宋体" w:eastAsia="宋体" w:hAnsi="宋体"/>
          <w:szCs w:val="21"/>
        </w:rPr>
        <w:t>12</w:t>
      </w:r>
      <w:r w:rsidRPr="001E23B8">
        <w:rPr>
          <w:rFonts w:ascii="宋体" w:eastAsia="宋体" w:hAnsi="宋体"/>
          <w:szCs w:val="21"/>
        </w:rPr>
        <w:tab/>
        <w:t>配备专用便携箱一只，能放置主机及配件</w:t>
      </w:r>
    </w:p>
    <w:p w14:paraId="52E0B0B0" w14:textId="77777777" w:rsidR="003E1BAF" w:rsidRPr="001E23B8" w:rsidRDefault="003E1BAF" w:rsidP="001E23B8">
      <w:pPr>
        <w:spacing w:line="480" w:lineRule="exact"/>
        <w:rPr>
          <w:rFonts w:ascii="宋体" w:eastAsia="宋体" w:hAnsi="宋体"/>
          <w:szCs w:val="21"/>
        </w:rPr>
      </w:pPr>
      <w:r w:rsidRPr="001E23B8">
        <w:rPr>
          <w:rFonts w:ascii="宋体" w:eastAsia="宋体" w:hAnsi="宋体"/>
          <w:szCs w:val="21"/>
        </w:rPr>
        <w:t>13</w:t>
      </w:r>
      <w:r w:rsidRPr="001E23B8">
        <w:rPr>
          <w:rFonts w:ascii="宋体" w:eastAsia="宋体" w:hAnsi="宋体"/>
          <w:szCs w:val="21"/>
        </w:rPr>
        <w:tab/>
        <w:t>输入压力45—70PSI</w:t>
      </w:r>
    </w:p>
    <w:p w14:paraId="10E72B34" w14:textId="77777777" w:rsidR="003E1BAF" w:rsidRPr="001E23B8" w:rsidRDefault="003E1BAF" w:rsidP="001E23B8">
      <w:pPr>
        <w:spacing w:line="480" w:lineRule="exact"/>
        <w:rPr>
          <w:rFonts w:ascii="宋体" w:eastAsia="宋体" w:hAnsi="宋体"/>
          <w:szCs w:val="21"/>
        </w:rPr>
      </w:pPr>
      <w:r w:rsidRPr="001E23B8">
        <w:rPr>
          <w:rFonts w:ascii="宋体" w:eastAsia="宋体" w:hAnsi="宋体"/>
          <w:szCs w:val="21"/>
        </w:rPr>
        <w:t>14</w:t>
      </w:r>
      <w:r w:rsidRPr="001E23B8">
        <w:rPr>
          <w:rFonts w:ascii="宋体" w:eastAsia="宋体" w:hAnsi="宋体"/>
          <w:szCs w:val="21"/>
        </w:rPr>
        <w:tab/>
        <w:t>在流量每分钟60升时，按需触发压力为-6 厘米水柱</w:t>
      </w:r>
    </w:p>
    <w:p w14:paraId="0F712683" w14:textId="77777777" w:rsidR="003E1BAF" w:rsidRPr="001E23B8" w:rsidRDefault="003E1BAF" w:rsidP="001E23B8">
      <w:pPr>
        <w:spacing w:line="480" w:lineRule="exact"/>
        <w:rPr>
          <w:rFonts w:ascii="宋体" w:eastAsia="宋体" w:hAnsi="宋体"/>
          <w:szCs w:val="21"/>
        </w:rPr>
      </w:pPr>
      <w:r w:rsidRPr="001E23B8">
        <w:rPr>
          <w:rFonts w:ascii="宋体" w:eastAsia="宋体" w:hAnsi="宋体"/>
          <w:szCs w:val="21"/>
        </w:rPr>
        <w:t>15</w:t>
      </w:r>
      <w:r w:rsidRPr="001E23B8">
        <w:rPr>
          <w:rFonts w:ascii="宋体" w:eastAsia="宋体" w:hAnsi="宋体"/>
          <w:szCs w:val="21"/>
        </w:rPr>
        <w:tab/>
        <w:t>按需流量范围：0-100升/分钟</w:t>
      </w:r>
    </w:p>
    <w:p w14:paraId="02DF210C" w14:textId="77777777" w:rsidR="003E1BAF" w:rsidRPr="001E23B8" w:rsidRDefault="003E1BAF" w:rsidP="001E23B8">
      <w:pPr>
        <w:spacing w:line="480" w:lineRule="exact"/>
        <w:rPr>
          <w:rFonts w:ascii="宋体" w:eastAsia="宋体" w:hAnsi="宋体"/>
          <w:szCs w:val="21"/>
        </w:rPr>
      </w:pPr>
      <w:r w:rsidRPr="001E23B8">
        <w:rPr>
          <w:rFonts w:ascii="宋体" w:eastAsia="宋体" w:hAnsi="宋体"/>
          <w:szCs w:val="21"/>
        </w:rPr>
        <w:t>16</w:t>
      </w:r>
      <w:r w:rsidRPr="001E23B8">
        <w:rPr>
          <w:rFonts w:ascii="宋体" w:eastAsia="宋体" w:hAnsi="宋体"/>
          <w:szCs w:val="21"/>
        </w:rPr>
        <w:tab/>
        <w:t>手动流量范围：按</w:t>
      </w:r>
      <w:proofErr w:type="gramStart"/>
      <w:r w:rsidRPr="001E23B8">
        <w:rPr>
          <w:rFonts w:ascii="宋体" w:eastAsia="宋体" w:hAnsi="宋体"/>
          <w:szCs w:val="21"/>
        </w:rPr>
        <w:t>自动挡每档</w:t>
      </w:r>
      <w:proofErr w:type="gramEnd"/>
      <w:r w:rsidRPr="001E23B8">
        <w:rPr>
          <w:rFonts w:ascii="宋体" w:eastAsia="宋体" w:hAnsi="宋体"/>
          <w:szCs w:val="21"/>
        </w:rPr>
        <w:t>的自动设置，即：1档12升/分钟、2档13.5升/分钟、3档18升/分钟、4档21.6升/分钟、5档28.8升/分钟、6档39.60升/分钟</w:t>
      </w:r>
    </w:p>
    <w:p w14:paraId="45037857" w14:textId="77777777" w:rsidR="003E1BAF" w:rsidRPr="001E23B8" w:rsidRDefault="003E1BAF" w:rsidP="001E23B8">
      <w:pPr>
        <w:spacing w:line="480" w:lineRule="exact"/>
        <w:rPr>
          <w:rFonts w:ascii="宋体" w:eastAsia="宋体" w:hAnsi="宋体"/>
          <w:szCs w:val="21"/>
        </w:rPr>
      </w:pPr>
      <w:r w:rsidRPr="001E23B8">
        <w:rPr>
          <w:rFonts w:ascii="宋体" w:eastAsia="宋体" w:hAnsi="宋体"/>
          <w:szCs w:val="21"/>
        </w:rPr>
        <w:t>17</w:t>
      </w:r>
      <w:r w:rsidRPr="001E23B8">
        <w:rPr>
          <w:rFonts w:ascii="宋体" w:eastAsia="宋体" w:hAnsi="宋体"/>
          <w:szCs w:val="21"/>
        </w:rPr>
        <w:tab/>
        <w:t>面罩供氧范围：0—25升/分钟，共11档；吸引器吸引真空压力：300毫米汞柱；CPAP：0－19.6升／分钟</w:t>
      </w:r>
    </w:p>
    <w:p w14:paraId="312C772D" w14:textId="77777777" w:rsidR="003E1BAF" w:rsidRPr="001E23B8" w:rsidRDefault="003E1BAF" w:rsidP="001E23B8">
      <w:pPr>
        <w:spacing w:line="480" w:lineRule="exact"/>
        <w:rPr>
          <w:rFonts w:ascii="宋体" w:eastAsia="宋体" w:hAnsi="宋体"/>
          <w:szCs w:val="21"/>
        </w:rPr>
      </w:pPr>
      <w:r w:rsidRPr="001E23B8">
        <w:rPr>
          <w:rFonts w:ascii="宋体" w:eastAsia="宋体" w:hAnsi="宋体"/>
          <w:szCs w:val="21"/>
        </w:rPr>
        <w:t>18</w:t>
      </w:r>
      <w:r w:rsidRPr="001E23B8">
        <w:rPr>
          <w:rFonts w:ascii="宋体" w:eastAsia="宋体" w:hAnsi="宋体"/>
          <w:szCs w:val="21"/>
        </w:rPr>
        <w:tab/>
        <w:t>#大小压力表均有三个输出口，可连接呼吸机、吸痰器和面罩供氧</w:t>
      </w:r>
    </w:p>
    <w:p w14:paraId="11E4D477" w14:textId="77777777" w:rsidR="003E1BAF" w:rsidRPr="001E23B8" w:rsidRDefault="003E1BAF" w:rsidP="001E23B8">
      <w:pPr>
        <w:spacing w:line="480" w:lineRule="exact"/>
        <w:rPr>
          <w:rFonts w:ascii="宋体" w:eastAsia="宋体" w:hAnsi="宋体"/>
          <w:szCs w:val="21"/>
        </w:rPr>
      </w:pPr>
      <w:r w:rsidRPr="001E23B8">
        <w:rPr>
          <w:rFonts w:ascii="宋体" w:eastAsia="宋体" w:hAnsi="宋体"/>
          <w:szCs w:val="21"/>
        </w:rPr>
        <w:t>19</w:t>
      </w:r>
      <w:r w:rsidRPr="001E23B8">
        <w:rPr>
          <w:rFonts w:ascii="宋体" w:eastAsia="宋体" w:hAnsi="宋体"/>
          <w:szCs w:val="21"/>
        </w:rPr>
        <w:tab/>
        <w:t>报警及减压压力：60厘米水柱</w:t>
      </w:r>
    </w:p>
    <w:p w14:paraId="12B787EA" w14:textId="77777777" w:rsidR="003E1BAF" w:rsidRPr="001E23B8" w:rsidRDefault="003E1BAF" w:rsidP="001E23B8">
      <w:pPr>
        <w:spacing w:line="480" w:lineRule="exact"/>
        <w:rPr>
          <w:rFonts w:ascii="宋体" w:eastAsia="宋体" w:hAnsi="宋体"/>
          <w:szCs w:val="21"/>
        </w:rPr>
      </w:pPr>
      <w:r w:rsidRPr="001E23B8">
        <w:rPr>
          <w:rFonts w:ascii="宋体" w:eastAsia="宋体" w:hAnsi="宋体"/>
          <w:szCs w:val="21"/>
        </w:rPr>
        <w:t>20</w:t>
      </w:r>
      <w:r w:rsidRPr="001E23B8">
        <w:rPr>
          <w:rFonts w:ascii="宋体" w:eastAsia="宋体" w:hAnsi="宋体"/>
          <w:szCs w:val="21"/>
        </w:rPr>
        <w:tab/>
        <w:t>CPAP：0－19.6升／分钟</w:t>
      </w:r>
    </w:p>
    <w:p w14:paraId="25E5D5B4" w14:textId="77777777" w:rsidR="003E1BAF" w:rsidRPr="001E23B8" w:rsidRDefault="003E1BAF" w:rsidP="001E23B8">
      <w:pPr>
        <w:spacing w:line="480" w:lineRule="exact"/>
        <w:rPr>
          <w:rFonts w:ascii="宋体" w:eastAsia="宋体" w:hAnsi="宋体"/>
          <w:szCs w:val="21"/>
        </w:rPr>
      </w:pPr>
      <w:r w:rsidRPr="001E23B8">
        <w:rPr>
          <w:rFonts w:ascii="宋体" w:eastAsia="宋体" w:hAnsi="宋体"/>
          <w:szCs w:val="21"/>
        </w:rPr>
        <w:t>21</w:t>
      </w:r>
      <w:r w:rsidRPr="001E23B8">
        <w:rPr>
          <w:rFonts w:ascii="宋体" w:eastAsia="宋体" w:hAnsi="宋体"/>
          <w:szCs w:val="21"/>
        </w:rPr>
        <w:tab/>
        <w:t>潮气量：0.2—1.1L；呼吸频率：12—20次/分钟；</w:t>
      </w:r>
      <w:proofErr w:type="gramStart"/>
      <w:r w:rsidRPr="001E23B8">
        <w:rPr>
          <w:rFonts w:ascii="宋体" w:eastAsia="宋体" w:hAnsi="宋体"/>
          <w:szCs w:val="21"/>
        </w:rPr>
        <w:t>吸呼比为</w:t>
      </w:r>
      <w:proofErr w:type="gramEnd"/>
      <w:r w:rsidRPr="001E23B8">
        <w:rPr>
          <w:rFonts w:ascii="宋体" w:eastAsia="宋体" w:hAnsi="宋体"/>
          <w:szCs w:val="21"/>
        </w:rPr>
        <w:t>1:2</w:t>
      </w:r>
    </w:p>
    <w:p w14:paraId="632F971C" w14:textId="7B136A8E" w:rsidR="003E1BAF" w:rsidRPr="001E23B8" w:rsidRDefault="003E1BAF" w:rsidP="001E23B8">
      <w:pPr>
        <w:spacing w:line="480" w:lineRule="exact"/>
        <w:rPr>
          <w:rFonts w:ascii="宋体" w:eastAsia="宋体" w:hAnsi="宋体"/>
          <w:szCs w:val="21"/>
        </w:rPr>
      </w:pPr>
      <w:r w:rsidRPr="001E23B8">
        <w:rPr>
          <w:rFonts w:ascii="宋体" w:eastAsia="宋体" w:hAnsi="宋体"/>
          <w:szCs w:val="21"/>
        </w:rPr>
        <w:t>22</w:t>
      </w:r>
      <w:r w:rsidRPr="001E23B8">
        <w:rPr>
          <w:rFonts w:ascii="宋体" w:eastAsia="宋体" w:hAnsi="宋体"/>
          <w:szCs w:val="21"/>
        </w:rPr>
        <w:tab/>
        <w:t>★保修≥3年</w:t>
      </w:r>
    </w:p>
    <w:p w14:paraId="32EBCC0A" w14:textId="77777777" w:rsidR="003E1BAF" w:rsidRPr="001E23B8" w:rsidRDefault="003E1BAF" w:rsidP="001E23B8">
      <w:pPr>
        <w:widowControl/>
        <w:spacing w:line="480" w:lineRule="exact"/>
        <w:jc w:val="left"/>
        <w:rPr>
          <w:rFonts w:ascii="宋体" w:eastAsia="宋体" w:hAnsi="宋体"/>
          <w:szCs w:val="21"/>
        </w:rPr>
      </w:pPr>
      <w:r w:rsidRPr="001E23B8">
        <w:rPr>
          <w:rFonts w:ascii="宋体" w:eastAsia="宋体" w:hAnsi="宋体"/>
          <w:szCs w:val="21"/>
        </w:rPr>
        <w:br w:type="page"/>
      </w:r>
    </w:p>
    <w:p w14:paraId="02B529DB" w14:textId="612A9579" w:rsidR="003E1BAF" w:rsidRPr="001E23B8" w:rsidRDefault="003E1BAF" w:rsidP="001E23B8">
      <w:pPr>
        <w:spacing w:line="480" w:lineRule="exact"/>
        <w:rPr>
          <w:rFonts w:ascii="黑体" w:eastAsia="黑体" w:hAnsi="黑体"/>
          <w:szCs w:val="21"/>
        </w:rPr>
      </w:pPr>
      <w:r w:rsidRPr="001E23B8">
        <w:rPr>
          <w:rFonts w:ascii="黑体" w:eastAsia="黑体" w:hAnsi="黑体" w:hint="eastAsia"/>
          <w:szCs w:val="21"/>
          <w:highlight w:val="yellow"/>
        </w:rPr>
        <w:lastRenderedPageBreak/>
        <w:t>6</w:t>
      </w:r>
      <w:r w:rsidRPr="001E23B8">
        <w:rPr>
          <w:rFonts w:ascii="黑体" w:eastAsia="黑体" w:hAnsi="黑体"/>
          <w:szCs w:val="21"/>
          <w:highlight w:val="yellow"/>
        </w:rPr>
        <w:t>.</w:t>
      </w:r>
      <w:r w:rsidRPr="001E23B8">
        <w:rPr>
          <w:rFonts w:ascii="黑体" w:eastAsia="黑体" w:hAnsi="黑体" w:hint="eastAsia"/>
          <w:szCs w:val="21"/>
          <w:highlight w:val="yellow"/>
        </w:rPr>
        <w:t>医用冰箱</w:t>
      </w:r>
    </w:p>
    <w:p w14:paraId="208C76F4" w14:textId="77777777" w:rsidR="003E1BAF" w:rsidRPr="001E23B8" w:rsidRDefault="003E1BAF" w:rsidP="001E23B8">
      <w:pPr>
        <w:spacing w:line="480" w:lineRule="exact"/>
        <w:rPr>
          <w:rFonts w:ascii="宋体" w:eastAsia="宋体" w:hAnsi="宋体"/>
          <w:szCs w:val="21"/>
        </w:rPr>
      </w:pPr>
      <w:r w:rsidRPr="001E23B8">
        <w:rPr>
          <w:rFonts w:ascii="宋体" w:eastAsia="宋体" w:hAnsi="宋体"/>
          <w:szCs w:val="21"/>
        </w:rPr>
        <w:t>1、68L</w:t>
      </w:r>
    </w:p>
    <w:p w14:paraId="47BC21AB" w14:textId="77777777" w:rsidR="003E1BAF" w:rsidRPr="001E23B8" w:rsidRDefault="003E1BAF" w:rsidP="001E23B8">
      <w:pPr>
        <w:spacing w:line="480" w:lineRule="exact"/>
        <w:rPr>
          <w:rFonts w:ascii="宋体" w:eastAsia="宋体" w:hAnsi="宋体"/>
          <w:szCs w:val="21"/>
        </w:rPr>
      </w:pPr>
      <w:r w:rsidRPr="001E23B8">
        <w:rPr>
          <w:rFonts w:ascii="宋体" w:eastAsia="宋体" w:hAnsi="宋体"/>
          <w:szCs w:val="21"/>
        </w:rPr>
        <w:t>2、温度恒定，4℃冰箱</w:t>
      </w:r>
    </w:p>
    <w:p w14:paraId="17646B59" w14:textId="77777777" w:rsidR="003E1BAF" w:rsidRPr="001E23B8" w:rsidRDefault="003E1BAF" w:rsidP="001E23B8">
      <w:pPr>
        <w:spacing w:line="480" w:lineRule="exact"/>
        <w:rPr>
          <w:rFonts w:ascii="宋体" w:eastAsia="宋体" w:hAnsi="宋体"/>
          <w:szCs w:val="21"/>
        </w:rPr>
      </w:pPr>
      <w:r w:rsidRPr="001E23B8">
        <w:rPr>
          <w:rFonts w:ascii="宋体" w:eastAsia="宋体" w:hAnsi="宋体"/>
          <w:szCs w:val="21"/>
        </w:rPr>
        <w:t>3、内尺寸大小≤415 X 385 X505mm</w:t>
      </w:r>
    </w:p>
    <w:p w14:paraId="39B52F14" w14:textId="0B941859" w:rsidR="003E1BAF" w:rsidRPr="001E23B8" w:rsidRDefault="003E1BAF" w:rsidP="001E23B8">
      <w:pPr>
        <w:spacing w:line="480" w:lineRule="exact"/>
        <w:rPr>
          <w:rFonts w:ascii="宋体" w:eastAsia="宋体" w:hAnsi="宋体"/>
          <w:szCs w:val="21"/>
        </w:rPr>
      </w:pPr>
      <w:r w:rsidRPr="001E23B8">
        <w:rPr>
          <w:rFonts w:ascii="宋体" w:eastAsia="宋体" w:hAnsi="宋体" w:hint="eastAsia"/>
          <w:szCs w:val="21"/>
        </w:rPr>
        <w:t>★</w:t>
      </w:r>
      <w:r w:rsidRPr="001E23B8">
        <w:rPr>
          <w:rFonts w:ascii="宋体" w:eastAsia="宋体" w:hAnsi="宋体"/>
          <w:szCs w:val="21"/>
        </w:rPr>
        <w:t>4、保修≥3年</w:t>
      </w:r>
    </w:p>
    <w:p w14:paraId="4B76B48C" w14:textId="77777777" w:rsidR="003E1BAF" w:rsidRPr="001E23B8" w:rsidRDefault="003E1BAF" w:rsidP="001E23B8">
      <w:pPr>
        <w:widowControl/>
        <w:spacing w:line="480" w:lineRule="exact"/>
        <w:jc w:val="left"/>
        <w:rPr>
          <w:rFonts w:ascii="宋体" w:eastAsia="宋体" w:hAnsi="宋体"/>
          <w:szCs w:val="21"/>
        </w:rPr>
      </w:pPr>
      <w:r w:rsidRPr="001E23B8">
        <w:rPr>
          <w:rFonts w:ascii="宋体" w:eastAsia="宋体" w:hAnsi="宋体"/>
          <w:szCs w:val="21"/>
        </w:rPr>
        <w:br w:type="page"/>
      </w:r>
    </w:p>
    <w:p w14:paraId="5DA12EFA" w14:textId="473DA26F" w:rsidR="003E1BAF" w:rsidRPr="001E23B8" w:rsidRDefault="006A1A6F" w:rsidP="001E23B8">
      <w:pPr>
        <w:spacing w:line="480" w:lineRule="exact"/>
        <w:rPr>
          <w:rFonts w:ascii="黑体" w:eastAsia="黑体" w:hAnsi="黑体"/>
          <w:szCs w:val="21"/>
        </w:rPr>
      </w:pPr>
      <w:r w:rsidRPr="001E23B8">
        <w:rPr>
          <w:rFonts w:ascii="黑体" w:eastAsia="黑体" w:hAnsi="黑体" w:hint="eastAsia"/>
          <w:szCs w:val="21"/>
          <w:highlight w:val="yellow"/>
        </w:rPr>
        <w:lastRenderedPageBreak/>
        <w:t>7</w:t>
      </w:r>
      <w:r w:rsidRPr="001E23B8">
        <w:rPr>
          <w:rFonts w:ascii="黑体" w:eastAsia="黑体" w:hAnsi="黑体"/>
          <w:szCs w:val="21"/>
          <w:highlight w:val="yellow"/>
        </w:rPr>
        <w:t>.</w:t>
      </w:r>
      <w:r w:rsidRPr="001E23B8">
        <w:rPr>
          <w:rFonts w:ascii="黑体" w:eastAsia="黑体" w:hAnsi="黑体" w:hint="eastAsia"/>
          <w:szCs w:val="21"/>
          <w:highlight w:val="yellow"/>
        </w:rPr>
        <w:t>静脉麻醉机器人辅助系统</w:t>
      </w:r>
      <w:r w:rsidRPr="001E23B8">
        <w:rPr>
          <w:rFonts w:ascii="黑体" w:eastAsia="黑体" w:hAnsi="黑体"/>
          <w:szCs w:val="21"/>
        </w:rPr>
        <w:t xml:space="preserve">  </w:t>
      </w:r>
    </w:p>
    <w:p w14:paraId="255EAFAC" w14:textId="77777777" w:rsidR="006A1A6F" w:rsidRPr="001E23B8" w:rsidRDefault="006A1A6F" w:rsidP="001E23B8">
      <w:pPr>
        <w:spacing w:line="480" w:lineRule="exact"/>
        <w:rPr>
          <w:rFonts w:ascii="宋体" w:eastAsia="宋体" w:hAnsi="宋体"/>
          <w:szCs w:val="21"/>
        </w:rPr>
      </w:pPr>
      <w:proofErr w:type="gramStart"/>
      <w:r w:rsidRPr="001E23B8">
        <w:rPr>
          <w:rFonts w:ascii="宋体" w:eastAsia="宋体" w:hAnsi="宋体" w:hint="eastAsia"/>
          <w:szCs w:val="21"/>
        </w:rPr>
        <w:t>一</w:t>
      </w:r>
      <w:proofErr w:type="gramEnd"/>
      <w:r w:rsidRPr="001E23B8">
        <w:rPr>
          <w:rFonts w:ascii="宋体" w:eastAsia="宋体" w:hAnsi="宋体"/>
          <w:szCs w:val="21"/>
        </w:rPr>
        <w:t>.系统软件参数</w:t>
      </w:r>
    </w:p>
    <w:p w14:paraId="3C862E9A" w14:textId="77777777" w:rsidR="006A1A6F" w:rsidRPr="001E23B8" w:rsidRDefault="006A1A6F" w:rsidP="001E23B8">
      <w:pPr>
        <w:spacing w:line="480" w:lineRule="exact"/>
        <w:rPr>
          <w:rFonts w:ascii="宋体" w:eastAsia="宋体" w:hAnsi="宋体"/>
          <w:szCs w:val="21"/>
        </w:rPr>
      </w:pPr>
      <w:r w:rsidRPr="001E23B8">
        <w:rPr>
          <w:rFonts w:ascii="宋体" w:eastAsia="宋体" w:hAnsi="宋体"/>
          <w:szCs w:val="21"/>
        </w:rPr>
        <w:t>"1. ★系统具备闭环药效反馈静脉注射泵给药信息管理功能</w:t>
      </w:r>
    </w:p>
    <w:p w14:paraId="02B6B0FA" w14:textId="77777777" w:rsidR="006A1A6F" w:rsidRPr="001E23B8" w:rsidRDefault="006A1A6F" w:rsidP="001E23B8">
      <w:pPr>
        <w:spacing w:line="480" w:lineRule="exact"/>
        <w:rPr>
          <w:rFonts w:ascii="宋体" w:eastAsia="宋体" w:hAnsi="宋体"/>
          <w:szCs w:val="21"/>
        </w:rPr>
      </w:pPr>
      <w:r w:rsidRPr="001E23B8">
        <w:rPr>
          <w:rFonts w:ascii="宋体" w:eastAsia="宋体" w:hAnsi="宋体"/>
          <w:szCs w:val="21"/>
        </w:rPr>
        <w:t>(1)具备多元信息感知、知识经验积累的药物治疗、生命维持的医生-机器协同给药信息管理功能，能获得医生对患者诊疗知识和处置方案</w:t>
      </w:r>
    </w:p>
    <w:p w14:paraId="35B010EE" w14:textId="77777777" w:rsidR="006A1A6F" w:rsidRPr="001E23B8" w:rsidRDefault="006A1A6F" w:rsidP="001E23B8">
      <w:pPr>
        <w:spacing w:line="480" w:lineRule="exact"/>
        <w:rPr>
          <w:rFonts w:ascii="宋体" w:eastAsia="宋体" w:hAnsi="宋体"/>
          <w:szCs w:val="21"/>
        </w:rPr>
      </w:pPr>
      <w:r w:rsidRPr="001E23B8">
        <w:rPr>
          <w:rFonts w:ascii="宋体" w:eastAsia="宋体" w:hAnsi="宋体"/>
          <w:szCs w:val="21"/>
        </w:rPr>
        <w:t>(2) 模块具备结合麻醉药物TCI</w:t>
      </w:r>
      <w:proofErr w:type="gramStart"/>
      <w:r w:rsidRPr="001E23B8">
        <w:rPr>
          <w:rFonts w:ascii="宋体" w:eastAsia="宋体" w:hAnsi="宋体"/>
          <w:szCs w:val="21"/>
        </w:rPr>
        <w:t>靶控药</w:t>
      </w:r>
      <w:proofErr w:type="gramEnd"/>
      <w:r w:rsidRPr="001E23B8">
        <w:rPr>
          <w:rFonts w:ascii="宋体" w:eastAsia="宋体" w:hAnsi="宋体"/>
          <w:szCs w:val="21"/>
        </w:rPr>
        <w:t>代动力学计算，通过感知神经功能的镇静、镇痛和</w:t>
      </w:r>
      <w:proofErr w:type="gramStart"/>
      <w:r w:rsidRPr="001E23B8">
        <w:rPr>
          <w:rFonts w:ascii="宋体" w:eastAsia="宋体" w:hAnsi="宋体"/>
          <w:szCs w:val="21"/>
        </w:rPr>
        <w:t>肌松</w:t>
      </w:r>
      <w:proofErr w:type="gramEnd"/>
      <w:r w:rsidRPr="001E23B8">
        <w:rPr>
          <w:rFonts w:ascii="宋体" w:eastAsia="宋体" w:hAnsi="宋体"/>
          <w:szCs w:val="21"/>
        </w:rPr>
        <w:t>深度变化，作为麻醉药物的效应指标。</w:t>
      </w:r>
    </w:p>
    <w:p w14:paraId="3E865773" w14:textId="77777777" w:rsidR="006A1A6F" w:rsidRPr="001E23B8" w:rsidRDefault="006A1A6F" w:rsidP="001E23B8">
      <w:pPr>
        <w:spacing w:line="480" w:lineRule="exact"/>
        <w:rPr>
          <w:rFonts w:ascii="宋体" w:eastAsia="宋体" w:hAnsi="宋体"/>
          <w:szCs w:val="21"/>
        </w:rPr>
      </w:pPr>
      <w:r w:rsidRPr="001E23B8">
        <w:rPr>
          <w:rFonts w:ascii="宋体" w:eastAsia="宋体" w:hAnsi="宋体"/>
          <w:szCs w:val="21"/>
        </w:rPr>
        <w:t>(3) 模块能感知循环中血压和心率变化，作为麻醉类药物的安全控制指标，在麻醉镇静、镇痛、</w:t>
      </w:r>
      <w:proofErr w:type="gramStart"/>
      <w:r w:rsidRPr="001E23B8">
        <w:rPr>
          <w:rFonts w:ascii="宋体" w:eastAsia="宋体" w:hAnsi="宋体"/>
          <w:szCs w:val="21"/>
        </w:rPr>
        <w:t>肌松管理</w:t>
      </w:r>
      <w:proofErr w:type="gramEnd"/>
      <w:r w:rsidRPr="001E23B8">
        <w:rPr>
          <w:rFonts w:ascii="宋体" w:eastAsia="宋体" w:hAnsi="宋体"/>
          <w:szCs w:val="21"/>
        </w:rPr>
        <w:t>稳态目标的基础上，自适应管理注射泵中麻醉和</w:t>
      </w:r>
      <w:proofErr w:type="gramStart"/>
      <w:r w:rsidRPr="001E23B8">
        <w:rPr>
          <w:rFonts w:ascii="宋体" w:eastAsia="宋体" w:hAnsi="宋体"/>
          <w:szCs w:val="21"/>
        </w:rPr>
        <w:t>肌松</w:t>
      </w:r>
      <w:proofErr w:type="gramEnd"/>
      <w:r w:rsidRPr="001E23B8">
        <w:rPr>
          <w:rFonts w:ascii="宋体" w:eastAsia="宋体" w:hAnsi="宋体"/>
          <w:szCs w:val="21"/>
        </w:rPr>
        <w:t>类药物输注。"</w:t>
      </w:r>
    </w:p>
    <w:p w14:paraId="42D5B137" w14:textId="77777777" w:rsidR="006A1A6F" w:rsidRPr="001E23B8" w:rsidRDefault="006A1A6F" w:rsidP="001E23B8">
      <w:pPr>
        <w:spacing w:line="480" w:lineRule="exact"/>
        <w:rPr>
          <w:rFonts w:ascii="宋体" w:eastAsia="宋体" w:hAnsi="宋体"/>
          <w:szCs w:val="21"/>
        </w:rPr>
      </w:pPr>
      <w:r w:rsidRPr="001E23B8">
        <w:rPr>
          <w:rFonts w:ascii="宋体" w:eastAsia="宋体" w:hAnsi="宋体"/>
          <w:szCs w:val="21"/>
        </w:rPr>
        <w:t>"2. ★具备药物输注和诊疗方案录入编辑功能</w:t>
      </w:r>
    </w:p>
    <w:p w14:paraId="1AFC6E0A" w14:textId="77777777" w:rsidR="006A1A6F" w:rsidRPr="001E23B8" w:rsidRDefault="006A1A6F" w:rsidP="001E23B8">
      <w:pPr>
        <w:spacing w:line="480" w:lineRule="exact"/>
        <w:rPr>
          <w:rFonts w:ascii="宋体" w:eastAsia="宋体" w:hAnsi="宋体"/>
          <w:szCs w:val="21"/>
        </w:rPr>
      </w:pPr>
      <w:r w:rsidRPr="001E23B8">
        <w:rPr>
          <w:rFonts w:ascii="宋体" w:eastAsia="宋体" w:hAnsi="宋体"/>
          <w:szCs w:val="21"/>
        </w:rPr>
        <w:t>(1) 通过人机交互界面的给药信息编辑界面，可在不同时间节点上，设计关联的注射泵、推注药物名称、分类、浓度、剂量、给药方式、给药持续时间、给药延迟时间、启动给药条件、安全给药阈值、给药总量限制、闭环自适应镇静、镇痛药物输注效应的稳态目标、循环影响的基础血压、基础心率、调节强度阶梯作为自动药物输注方案，以及方案的背景、说明和针对的疾病等。</w:t>
      </w:r>
    </w:p>
    <w:p w14:paraId="61162E0D" w14:textId="77777777" w:rsidR="006A1A6F" w:rsidRPr="001E23B8" w:rsidRDefault="006A1A6F" w:rsidP="001E23B8">
      <w:pPr>
        <w:spacing w:line="480" w:lineRule="exact"/>
        <w:rPr>
          <w:rFonts w:ascii="宋体" w:eastAsia="宋体" w:hAnsi="宋体"/>
          <w:szCs w:val="21"/>
        </w:rPr>
      </w:pPr>
      <w:r w:rsidRPr="001E23B8">
        <w:rPr>
          <w:rFonts w:ascii="宋体" w:eastAsia="宋体" w:hAnsi="宋体"/>
          <w:szCs w:val="21"/>
        </w:rPr>
        <w:t>(2)能满足编辑医生针对患者麻醉过程中出现的各种病情变化节点的针对性诊疗处置步骤的提示信息，方案可被获得使用权限进入系统的麻醉医生重复共享。"</w:t>
      </w:r>
    </w:p>
    <w:p w14:paraId="2AF1A04F" w14:textId="77777777" w:rsidR="006A1A6F" w:rsidRPr="001E23B8" w:rsidRDefault="006A1A6F" w:rsidP="001E23B8">
      <w:pPr>
        <w:spacing w:line="480" w:lineRule="exact"/>
        <w:rPr>
          <w:rFonts w:ascii="宋体" w:eastAsia="宋体" w:hAnsi="宋体"/>
          <w:szCs w:val="21"/>
        </w:rPr>
      </w:pPr>
      <w:r w:rsidRPr="001E23B8">
        <w:rPr>
          <w:rFonts w:ascii="宋体" w:eastAsia="宋体" w:hAnsi="宋体"/>
          <w:szCs w:val="21"/>
        </w:rPr>
        <w:t>3. ★具备药物输注和诊疗方案导入导出通讯管理功能</w:t>
      </w:r>
    </w:p>
    <w:p w14:paraId="129FCCA5" w14:textId="77777777" w:rsidR="006A1A6F" w:rsidRPr="001E23B8" w:rsidRDefault="006A1A6F" w:rsidP="001E23B8">
      <w:pPr>
        <w:spacing w:line="480" w:lineRule="exact"/>
        <w:rPr>
          <w:rFonts w:ascii="宋体" w:eastAsia="宋体" w:hAnsi="宋体"/>
          <w:szCs w:val="21"/>
        </w:rPr>
      </w:pPr>
      <w:r w:rsidRPr="001E23B8">
        <w:rPr>
          <w:rFonts w:ascii="宋体" w:eastAsia="宋体" w:hAnsi="宋体"/>
          <w:szCs w:val="21"/>
        </w:rPr>
        <w:t>4. ★具备患者数据报警及诊疗行为过程提示管理功能</w:t>
      </w:r>
    </w:p>
    <w:p w14:paraId="177A9688" w14:textId="77777777" w:rsidR="006A1A6F" w:rsidRPr="001E23B8" w:rsidRDefault="006A1A6F" w:rsidP="001E23B8">
      <w:pPr>
        <w:spacing w:line="480" w:lineRule="exact"/>
        <w:rPr>
          <w:rFonts w:ascii="宋体" w:eastAsia="宋体" w:hAnsi="宋体"/>
          <w:szCs w:val="21"/>
        </w:rPr>
      </w:pPr>
      <w:r w:rsidRPr="001E23B8">
        <w:rPr>
          <w:rFonts w:ascii="宋体" w:eastAsia="宋体" w:hAnsi="宋体"/>
          <w:szCs w:val="21"/>
        </w:rPr>
        <w:t>5. 具备诊疗大数据统计检索分析模块功能</w:t>
      </w:r>
    </w:p>
    <w:p w14:paraId="54EDA8E9" w14:textId="77777777" w:rsidR="006A1A6F" w:rsidRPr="001E23B8" w:rsidRDefault="006A1A6F" w:rsidP="001E23B8">
      <w:pPr>
        <w:spacing w:line="480" w:lineRule="exact"/>
        <w:rPr>
          <w:rFonts w:ascii="宋体" w:eastAsia="宋体" w:hAnsi="宋体"/>
          <w:szCs w:val="21"/>
        </w:rPr>
      </w:pPr>
      <w:r w:rsidRPr="001E23B8">
        <w:rPr>
          <w:rFonts w:ascii="宋体" w:eastAsia="宋体" w:hAnsi="宋体"/>
          <w:szCs w:val="21"/>
        </w:rPr>
        <w:t>"6. ★具备区域中央监控信息管理功能</w:t>
      </w:r>
    </w:p>
    <w:p w14:paraId="3C75D3C1" w14:textId="77777777" w:rsidR="006A1A6F" w:rsidRPr="001E23B8" w:rsidRDefault="006A1A6F" w:rsidP="001E23B8">
      <w:pPr>
        <w:spacing w:line="480" w:lineRule="exact"/>
        <w:rPr>
          <w:rFonts w:ascii="宋体" w:eastAsia="宋体" w:hAnsi="宋体"/>
          <w:szCs w:val="21"/>
        </w:rPr>
      </w:pPr>
      <w:r w:rsidRPr="001E23B8">
        <w:rPr>
          <w:rFonts w:ascii="宋体" w:eastAsia="宋体" w:hAnsi="宋体" w:hint="eastAsia"/>
          <w:szCs w:val="21"/>
        </w:rPr>
        <w:t>（</w:t>
      </w:r>
      <w:r w:rsidRPr="001E23B8">
        <w:rPr>
          <w:rFonts w:ascii="宋体" w:eastAsia="宋体" w:hAnsi="宋体"/>
          <w:szCs w:val="21"/>
        </w:rPr>
        <w:t>1）静脉麻醉给药辅助系统所有信息可在中心监控信息工作站端实时同步显示，包括事件信息、报警信息、给药信息、药量信息、给药方案信息、诊疗处置行为信息、监护信息等。</w:t>
      </w:r>
    </w:p>
    <w:p w14:paraId="0F49562D" w14:textId="77777777" w:rsidR="006A1A6F" w:rsidRPr="001E23B8" w:rsidRDefault="006A1A6F" w:rsidP="001E23B8">
      <w:pPr>
        <w:spacing w:line="480" w:lineRule="exact"/>
        <w:rPr>
          <w:rFonts w:ascii="宋体" w:eastAsia="宋体" w:hAnsi="宋体"/>
          <w:szCs w:val="21"/>
        </w:rPr>
      </w:pPr>
      <w:r w:rsidRPr="001E23B8">
        <w:rPr>
          <w:rFonts w:ascii="宋体" w:eastAsia="宋体" w:hAnsi="宋体" w:hint="eastAsia"/>
          <w:szCs w:val="21"/>
        </w:rPr>
        <w:t>（</w:t>
      </w:r>
      <w:r w:rsidRPr="001E23B8">
        <w:rPr>
          <w:rFonts w:ascii="宋体" w:eastAsia="宋体" w:hAnsi="宋体"/>
          <w:szCs w:val="21"/>
        </w:rPr>
        <w:t>2）中心监控工作站可切换显示不同静脉麻醉给药辅助系统，并具有同屏显示能力。"</w:t>
      </w:r>
    </w:p>
    <w:p w14:paraId="0B7BC5A2" w14:textId="77777777" w:rsidR="006A1A6F" w:rsidRPr="001E23B8" w:rsidRDefault="006A1A6F" w:rsidP="001E23B8">
      <w:pPr>
        <w:spacing w:line="480" w:lineRule="exact"/>
        <w:rPr>
          <w:rFonts w:ascii="宋体" w:eastAsia="宋体" w:hAnsi="宋体"/>
          <w:szCs w:val="21"/>
        </w:rPr>
      </w:pPr>
      <w:r w:rsidRPr="001E23B8">
        <w:rPr>
          <w:rFonts w:ascii="宋体" w:eastAsia="宋体" w:hAnsi="宋体"/>
          <w:szCs w:val="21"/>
        </w:rPr>
        <w:t>7. ★具备远程中央监控信息管理模块、远程区域中央监控诊疗方案导入导出管理功能</w:t>
      </w:r>
    </w:p>
    <w:p w14:paraId="26597DB1" w14:textId="77777777" w:rsidR="006A1A6F" w:rsidRPr="001E23B8" w:rsidRDefault="006A1A6F" w:rsidP="001E23B8">
      <w:pPr>
        <w:spacing w:line="480" w:lineRule="exact"/>
        <w:rPr>
          <w:rFonts w:ascii="宋体" w:eastAsia="宋体" w:hAnsi="宋体"/>
          <w:szCs w:val="21"/>
        </w:rPr>
      </w:pPr>
      <w:r w:rsidRPr="001E23B8">
        <w:rPr>
          <w:rFonts w:ascii="宋体" w:eastAsia="宋体" w:hAnsi="宋体"/>
          <w:szCs w:val="21"/>
        </w:rPr>
        <w:t>8. 具备手机移动端APP诊疗信息共享及仿真培训应用模块</w:t>
      </w:r>
    </w:p>
    <w:p w14:paraId="5237BEB9" w14:textId="77777777" w:rsidR="006A1A6F" w:rsidRPr="001E23B8" w:rsidRDefault="006A1A6F" w:rsidP="001E23B8">
      <w:pPr>
        <w:spacing w:line="480" w:lineRule="exact"/>
        <w:rPr>
          <w:rFonts w:ascii="宋体" w:eastAsia="宋体" w:hAnsi="宋体"/>
          <w:szCs w:val="21"/>
        </w:rPr>
      </w:pPr>
      <w:r w:rsidRPr="001E23B8">
        <w:rPr>
          <w:rFonts w:ascii="宋体" w:eastAsia="宋体" w:hAnsi="宋体"/>
          <w:szCs w:val="21"/>
        </w:rPr>
        <w:t>9.具备分布式生命体征及麻醉深度监护仪无线通讯功能</w:t>
      </w:r>
    </w:p>
    <w:p w14:paraId="3F9CADBA" w14:textId="77777777" w:rsidR="006A1A6F" w:rsidRPr="001E23B8" w:rsidRDefault="006A1A6F" w:rsidP="001E23B8">
      <w:pPr>
        <w:spacing w:line="480" w:lineRule="exact"/>
        <w:rPr>
          <w:rFonts w:ascii="宋体" w:eastAsia="宋体" w:hAnsi="宋体"/>
          <w:szCs w:val="21"/>
        </w:rPr>
      </w:pPr>
      <w:r w:rsidRPr="001E23B8">
        <w:rPr>
          <w:rFonts w:ascii="宋体" w:eastAsia="宋体" w:hAnsi="宋体"/>
          <w:szCs w:val="21"/>
        </w:rPr>
        <w:t>10.具备镇静、镇痛及血管活性药物联合输</w:t>
      </w:r>
      <w:proofErr w:type="gramStart"/>
      <w:r w:rsidRPr="001E23B8">
        <w:rPr>
          <w:rFonts w:ascii="宋体" w:eastAsia="宋体" w:hAnsi="宋体"/>
          <w:szCs w:val="21"/>
        </w:rPr>
        <w:t>注分析</w:t>
      </w:r>
      <w:proofErr w:type="gramEnd"/>
      <w:r w:rsidRPr="001E23B8">
        <w:rPr>
          <w:rFonts w:ascii="宋体" w:eastAsia="宋体" w:hAnsi="宋体"/>
          <w:szCs w:val="21"/>
        </w:rPr>
        <w:t>管理</w:t>
      </w:r>
    </w:p>
    <w:p w14:paraId="78C18F56" w14:textId="77777777" w:rsidR="006A1A6F" w:rsidRPr="001E23B8" w:rsidRDefault="006A1A6F" w:rsidP="001E23B8">
      <w:pPr>
        <w:spacing w:line="480" w:lineRule="exact"/>
        <w:rPr>
          <w:rFonts w:ascii="宋体" w:eastAsia="宋体" w:hAnsi="宋体"/>
          <w:szCs w:val="21"/>
        </w:rPr>
      </w:pPr>
      <w:r w:rsidRPr="001E23B8">
        <w:rPr>
          <w:rFonts w:ascii="宋体" w:eastAsia="宋体" w:hAnsi="宋体" w:hint="eastAsia"/>
          <w:szCs w:val="21"/>
        </w:rPr>
        <w:t>二</w:t>
      </w:r>
      <w:r w:rsidRPr="001E23B8">
        <w:rPr>
          <w:rFonts w:ascii="宋体" w:eastAsia="宋体" w:hAnsi="宋体"/>
          <w:szCs w:val="21"/>
        </w:rPr>
        <w:t>.系统硬件参数</w:t>
      </w:r>
    </w:p>
    <w:p w14:paraId="34A4BD1F" w14:textId="77777777" w:rsidR="006A1A6F" w:rsidRPr="001E23B8" w:rsidRDefault="006A1A6F" w:rsidP="001E23B8">
      <w:pPr>
        <w:spacing w:line="480" w:lineRule="exact"/>
        <w:rPr>
          <w:rFonts w:ascii="宋体" w:eastAsia="宋体" w:hAnsi="宋体"/>
          <w:szCs w:val="21"/>
        </w:rPr>
      </w:pPr>
      <w:r w:rsidRPr="001E23B8">
        <w:rPr>
          <w:rFonts w:ascii="宋体" w:eastAsia="宋体" w:hAnsi="宋体"/>
          <w:szCs w:val="21"/>
        </w:rPr>
        <w:lastRenderedPageBreak/>
        <w:t>1.主计算机（处理器i3，主频:≥2.1GHz；内存配置容量≥4GB；硬盘存储容量≥120GB；网口为2个</w:t>
      </w:r>
      <w:proofErr w:type="gramStart"/>
      <w:r w:rsidRPr="001E23B8">
        <w:rPr>
          <w:rFonts w:ascii="宋体" w:eastAsia="宋体" w:hAnsi="宋体"/>
          <w:szCs w:val="21"/>
        </w:rPr>
        <w:t>千兆电口</w:t>
      </w:r>
      <w:proofErr w:type="gramEnd"/>
      <w:r w:rsidRPr="001E23B8">
        <w:rPr>
          <w:rFonts w:ascii="宋体" w:eastAsia="宋体" w:hAnsi="宋体"/>
          <w:szCs w:val="21"/>
        </w:rPr>
        <w:t>）</w:t>
      </w:r>
    </w:p>
    <w:p w14:paraId="2EF810E0" w14:textId="77777777" w:rsidR="006A1A6F" w:rsidRPr="001E23B8" w:rsidRDefault="006A1A6F" w:rsidP="001E23B8">
      <w:pPr>
        <w:spacing w:line="480" w:lineRule="exact"/>
        <w:rPr>
          <w:rFonts w:ascii="宋体" w:eastAsia="宋体" w:hAnsi="宋体"/>
          <w:szCs w:val="21"/>
        </w:rPr>
      </w:pPr>
      <w:r w:rsidRPr="001E23B8">
        <w:rPr>
          <w:rFonts w:ascii="宋体" w:eastAsia="宋体" w:hAnsi="宋体"/>
          <w:szCs w:val="21"/>
        </w:rPr>
        <w:t>"2. 注射泵</w:t>
      </w:r>
    </w:p>
    <w:p w14:paraId="7DAC2734" w14:textId="77777777" w:rsidR="006A1A6F" w:rsidRPr="001E23B8" w:rsidRDefault="006A1A6F" w:rsidP="001E23B8">
      <w:pPr>
        <w:spacing w:line="480" w:lineRule="exact"/>
        <w:rPr>
          <w:rFonts w:ascii="宋体" w:eastAsia="宋体" w:hAnsi="宋体"/>
          <w:szCs w:val="21"/>
        </w:rPr>
      </w:pPr>
      <w:r w:rsidRPr="001E23B8">
        <w:rPr>
          <w:rFonts w:ascii="宋体" w:eastAsia="宋体" w:hAnsi="宋体" w:hint="eastAsia"/>
          <w:szCs w:val="21"/>
        </w:rPr>
        <w:t>（</w:t>
      </w:r>
      <w:r w:rsidRPr="001E23B8">
        <w:rPr>
          <w:rFonts w:ascii="宋体" w:eastAsia="宋体" w:hAnsi="宋体"/>
          <w:szCs w:val="21"/>
        </w:rPr>
        <w:t>1）单道微量注射泵，注射器规格：5ml、10ml、20ml、50ml；</w:t>
      </w:r>
    </w:p>
    <w:p w14:paraId="5069012F" w14:textId="77777777" w:rsidR="006A1A6F" w:rsidRPr="001E23B8" w:rsidRDefault="006A1A6F" w:rsidP="001E23B8">
      <w:pPr>
        <w:spacing w:line="480" w:lineRule="exact"/>
        <w:rPr>
          <w:rFonts w:ascii="宋体" w:eastAsia="宋体" w:hAnsi="宋体"/>
          <w:szCs w:val="21"/>
        </w:rPr>
      </w:pPr>
      <w:r w:rsidRPr="001E23B8">
        <w:rPr>
          <w:rFonts w:ascii="宋体" w:eastAsia="宋体" w:hAnsi="宋体" w:hint="eastAsia"/>
          <w:szCs w:val="21"/>
        </w:rPr>
        <w:t>（</w:t>
      </w:r>
      <w:r w:rsidRPr="001E23B8">
        <w:rPr>
          <w:rFonts w:ascii="宋体" w:eastAsia="宋体" w:hAnsi="宋体"/>
          <w:szCs w:val="21"/>
        </w:rPr>
        <w:t>2）注射速率达到：</w:t>
      </w:r>
    </w:p>
    <w:p w14:paraId="675F3553" w14:textId="77777777" w:rsidR="006A1A6F" w:rsidRPr="001E23B8" w:rsidRDefault="006A1A6F" w:rsidP="001E23B8">
      <w:pPr>
        <w:spacing w:line="480" w:lineRule="exact"/>
        <w:rPr>
          <w:rFonts w:ascii="宋体" w:eastAsia="宋体" w:hAnsi="宋体"/>
          <w:szCs w:val="21"/>
        </w:rPr>
      </w:pPr>
      <w:r w:rsidRPr="001E23B8">
        <w:rPr>
          <w:rFonts w:ascii="宋体" w:eastAsia="宋体" w:hAnsi="宋体"/>
          <w:szCs w:val="21"/>
        </w:rPr>
        <w:t>50 ml：0.1 ～1200 ml/h（0.1～999ml每级0.1ml/h，1000ml以上每级1ml/h）</w:t>
      </w:r>
    </w:p>
    <w:p w14:paraId="4A8D9568" w14:textId="77777777" w:rsidR="006A1A6F" w:rsidRPr="001E23B8" w:rsidRDefault="006A1A6F" w:rsidP="001E23B8">
      <w:pPr>
        <w:spacing w:line="480" w:lineRule="exact"/>
        <w:rPr>
          <w:rFonts w:ascii="宋体" w:eastAsia="宋体" w:hAnsi="宋体"/>
          <w:szCs w:val="21"/>
        </w:rPr>
      </w:pPr>
      <w:r w:rsidRPr="001E23B8">
        <w:rPr>
          <w:rFonts w:ascii="宋体" w:eastAsia="宋体" w:hAnsi="宋体"/>
          <w:szCs w:val="21"/>
        </w:rPr>
        <w:t>20 ml：0.1 ml/h～399.9 ml/h（每级0.1 ml/h）</w:t>
      </w:r>
    </w:p>
    <w:p w14:paraId="34A991F8" w14:textId="77777777" w:rsidR="006A1A6F" w:rsidRPr="001E23B8" w:rsidRDefault="006A1A6F" w:rsidP="001E23B8">
      <w:pPr>
        <w:spacing w:line="480" w:lineRule="exact"/>
        <w:rPr>
          <w:rFonts w:ascii="宋体" w:eastAsia="宋体" w:hAnsi="宋体"/>
          <w:szCs w:val="21"/>
        </w:rPr>
      </w:pPr>
      <w:r w:rsidRPr="001E23B8">
        <w:rPr>
          <w:rFonts w:ascii="宋体" w:eastAsia="宋体" w:hAnsi="宋体"/>
          <w:szCs w:val="21"/>
        </w:rPr>
        <w:t>10ml：0.1ml/h～300ml/h（每级 0.1ml/h）</w:t>
      </w:r>
    </w:p>
    <w:p w14:paraId="6851B31B" w14:textId="77777777" w:rsidR="006A1A6F" w:rsidRPr="001E23B8" w:rsidRDefault="006A1A6F" w:rsidP="001E23B8">
      <w:pPr>
        <w:spacing w:line="480" w:lineRule="exact"/>
        <w:rPr>
          <w:rFonts w:ascii="宋体" w:eastAsia="宋体" w:hAnsi="宋体"/>
          <w:szCs w:val="21"/>
        </w:rPr>
      </w:pPr>
      <w:r w:rsidRPr="001E23B8">
        <w:rPr>
          <w:rFonts w:ascii="宋体" w:eastAsia="宋体" w:hAnsi="宋体"/>
          <w:szCs w:val="21"/>
        </w:rPr>
        <w:t>5ml：0.1ml/h～210ml/h（每级 0.1ml/h）</w:t>
      </w:r>
    </w:p>
    <w:p w14:paraId="2150EEBF" w14:textId="77777777" w:rsidR="006A1A6F" w:rsidRPr="001E23B8" w:rsidRDefault="006A1A6F" w:rsidP="001E23B8">
      <w:pPr>
        <w:spacing w:line="480" w:lineRule="exact"/>
        <w:rPr>
          <w:rFonts w:ascii="宋体" w:eastAsia="宋体" w:hAnsi="宋体"/>
          <w:szCs w:val="21"/>
        </w:rPr>
      </w:pPr>
      <w:r w:rsidRPr="001E23B8">
        <w:rPr>
          <w:rFonts w:ascii="宋体" w:eastAsia="宋体" w:hAnsi="宋体" w:hint="eastAsia"/>
          <w:szCs w:val="21"/>
        </w:rPr>
        <w:t>快速速率</w:t>
      </w:r>
      <w:r w:rsidRPr="001E23B8">
        <w:rPr>
          <w:rFonts w:ascii="宋体" w:eastAsia="宋体" w:hAnsi="宋体"/>
          <w:szCs w:val="21"/>
        </w:rPr>
        <w:t xml:space="preserve">:  </w:t>
      </w:r>
    </w:p>
    <w:p w14:paraId="38E3EA5B" w14:textId="77777777" w:rsidR="006A1A6F" w:rsidRPr="001E23B8" w:rsidRDefault="006A1A6F" w:rsidP="001E23B8">
      <w:pPr>
        <w:spacing w:line="480" w:lineRule="exact"/>
        <w:rPr>
          <w:rFonts w:ascii="宋体" w:eastAsia="宋体" w:hAnsi="宋体"/>
          <w:szCs w:val="21"/>
        </w:rPr>
      </w:pPr>
      <w:r w:rsidRPr="001E23B8">
        <w:rPr>
          <w:rFonts w:ascii="宋体" w:eastAsia="宋体" w:hAnsi="宋体"/>
          <w:szCs w:val="21"/>
        </w:rPr>
        <w:t>1200 ml/h (50 ml 注射器)</w:t>
      </w:r>
    </w:p>
    <w:p w14:paraId="1AA27E27" w14:textId="77777777" w:rsidR="006A1A6F" w:rsidRPr="001E23B8" w:rsidRDefault="006A1A6F" w:rsidP="001E23B8">
      <w:pPr>
        <w:spacing w:line="480" w:lineRule="exact"/>
        <w:rPr>
          <w:rFonts w:ascii="宋体" w:eastAsia="宋体" w:hAnsi="宋体"/>
          <w:szCs w:val="21"/>
        </w:rPr>
      </w:pPr>
      <w:r w:rsidRPr="001E23B8">
        <w:rPr>
          <w:rFonts w:ascii="宋体" w:eastAsia="宋体" w:hAnsi="宋体"/>
          <w:szCs w:val="21"/>
        </w:rPr>
        <w:t>399.9 ml/h (20 ml 注射器)</w:t>
      </w:r>
    </w:p>
    <w:p w14:paraId="66CE5085" w14:textId="77777777" w:rsidR="006A1A6F" w:rsidRPr="001E23B8" w:rsidRDefault="006A1A6F" w:rsidP="001E23B8">
      <w:pPr>
        <w:spacing w:line="480" w:lineRule="exact"/>
        <w:rPr>
          <w:rFonts w:ascii="宋体" w:eastAsia="宋体" w:hAnsi="宋体"/>
          <w:szCs w:val="21"/>
        </w:rPr>
      </w:pPr>
      <w:r w:rsidRPr="001E23B8">
        <w:rPr>
          <w:rFonts w:ascii="宋体" w:eastAsia="宋体" w:hAnsi="宋体"/>
          <w:szCs w:val="21"/>
        </w:rPr>
        <w:t>300 ml/h (10 ml 注射器)</w:t>
      </w:r>
    </w:p>
    <w:p w14:paraId="13F3DA8E" w14:textId="77777777" w:rsidR="006A1A6F" w:rsidRPr="001E23B8" w:rsidRDefault="006A1A6F" w:rsidP="001E23B8">
      <w:pPr>
        <w:spacing w:line="480" w:lineRule="exact"/>
        <w:rPr>
          <w:rFonts w:ascii="宋体" w:eastAsia="宋体" w:hAnsi="宋体"/>
          <w:szCs w:val="21"/>
        </w:rPr>
      </w:pPr>
      <w:r w:rsidRPr="001E23B8">
        <w:rPr>
          <w:rFonts w:ascii="宋体" w:eastAsia="宋体" w:hAnsi="宋体"/>
          <w:szCs w:val="21"/>
        </w:rPr>
        <w:t>210 ml/h ( 5 ml 注射器)</w:t>
      </w:r>
    </w:p>
    <w:p w14:paraId="0D144411" w14:textId="77777777" w:rsidR="006A1A6F" w:rsidRPr="001E23B8" w:rsidRDefault="006A1A6F" w:rsidP="001E23B8">
      <w:pPr>
        <w:spacing w:line="480" w:lineRule="exact"/>
        <w:rPr>
          <w:rFonts w:ascii="宋体" w:eastAsia="宋体" w:hAnsi="宋体"/>
          <w:szCs w:val="21"/>
        </w:rPr>
      </w:pPr>
      <w:r w:rsidRPr="001E23B8">
        <w:rPr>
          <w:rFonts w:ascii="宋体" w:eastAsia="宋体" w:hAnsi="宋体" w:hint="eastAsia"/>
          <w:szCs w:val="21"/>
        </w:rPr>
        <w:t>限制量：</w:t>
      </w:r>
      <w:r w:rsidRPr="001E23B8">
        <w:rPr>
          <w:rFonts w:ascii="宋体" w:eastAsia="宋体" w:hAnsi="宋体"/>
          <w:szCs w:val="21"/>
        </w:rPr>
        <w:t>0～9999ml</w:t>
      </w:r>
    </w:p>
    <w:p w14:paraId="5D8408C8" w14:textId="77777777" w:rsidR="006A1A6F" w:rsidRPr="001E23B8" w:rsidRDefault="006A1A6F" w:rsidP="001E23B8">
      <w:pPr>
        <w:spacing w:line="480" w:lineRule="exact"/>
        <w:rPr>
          <w:rFonts w:ascii="宋体" w:eastAsia="宋体" w:hAnsi="宋体"/>
          <w:szCs w:val="21"/>
        </w:rPr>
      </w:pPr>
      <w:r w:rsidRPr="001E23B8">
        <w:rPr>
          <w:rFonts w:ascii="宋体" w:eastAsia="宋体" w:hAnsi="宋体" w:hint="eastAsia"/>
          <w:szCs w:val="21"/>
        </w:rPr>
        <w:t>精度：≤±</w:t>
      </w:r>
      <w:r w:rsidRPr="001E23B8">
        <w:rPr>
          <w:rFonts w:ascii="宋体" w:eastAsia="宋体" w:hAnsi="宋体"/>
          <w:szCs w:val="21"/>
        </w:rPr>
        <w:t>2% （</w:t>
      </w:r>
      <w:proofErr w:type="gramStart"/>
      <w:r w:rsidRPr="001E23B8">
        <w:rPr>
          <w:rFonts w:ascii="宋体" w:eastAsia="宋体" w:hAnsi="宋体"/>
          <w:szCs w:val="21"/>
        </w:rPr>
        <w:t>泵本身</w:t>
      </w:r>
      <w:proofErr w:type="gramEnd"/>
      <w:r w:rsidRPr="001E23B8">
        <w:rPr>
          <w:rFonts w:ascii="宋体" w:eastAsia="宋体" w:hAnsi="宋体"/>
          <w:szCs w:val="21"/>
        </w:rPr>
        <w:t>机械精度≤±1%）</w:t>
      </w:r>
    </w:p>
    <w:p w14:paraId="2D51BADF" w14:textId="77777777" w:rsidR="006A1A6F" w:rsidRPr="001E23B8" w:rsidRDefault="006A1A6F" w:rsidP="001E23B8">
      <w:pPr>
        <w:spacing w:line="480" w:lineRule="exact"/>
        <w:rPr>
          <w:rFonts w:ascii="宋体" w:eastAsia="宋体" w:hAnsi="宋体"/>
          <w:szCs w:val="21"/>
        </w:rPr>
      </w:pPr>
      <w:r w:rsidRPr="001E23B8">
        <w:rPr>
          <w:rFonts w:ascii="宋体" w:eastAsia="宋体" w:hAnsi="宋体" w:hint="eastAsia"/>
          <w:szCs w:val="21"/>
        </w:rPr>
        <w:t>电源：</w:t>
      </w:r>
      <w:r w:rsidRPr="001E23B8">
        <w:rPr>
          <w:rFonts w:ascii="宋体" w:eastAsia="宋体" w:hAnsi="宋体"/>
          <w:szCs w:val="21"/>
        </w:rPr>
        <w:t xml:space="preserve">AC110～230V ，50～60HZ    </w:t>
      </w:r>
    </w:p>
    <w:p w14:paraId="337ACB2A" w14:textId="77777777" w:rsidR="006A1A6F" w:rsidRPr="001E23B8" w:rsidRDefault="006A1A6F" w:rsidP="001E23B8">
      <w:pPr>
        <w:spacing w:line="480" w:lineRule="exact"/>
        <w:rPr>
          <w:rFonts w:ascii="宋体" w:eastAsia="宋体" w:hAnsi="宋体"/>
          <w:szCs w:val="21"/>
        </w:rPr>
      </w:pPr>
      <w:r w:rsidRPr="001E23B8">
        <w:rPr>
          <w:rFonts w:ascii="宋体" w:eastAsia="宋体" w:hAnsi="宋体" w:hint="eastAsia"/>
          <w:szCs w:val="21"/>
        </w:rPr>
        <w:t>电脑接口：</w:t>
      </w:r>
      <w:r w:rsidRPr="001E23B8">
        <w:rPr>
          <w:rFonts w:ascii="宋体" w:eastAsia="宋体" w:hAnsi="宋体"/>
          <w:szCs w:val="21"/>
        </w:rPr>
        <w:t>RS232</w:t>
      </w:r>
    </w:p>
    <w:p w14:paraId="08D0CF0C" w14:textId="77777777" w:rsidR="006A1A6F" w:rsidRPr="001E23B8" w:rsidRDefault="006A1A6F" w:rsidP="001E23B8">
      <w:pPr>
        <w:spacing w:line="480" w:lineRule="exact"/>
        <w:rPr>
          <w:rFonts w:ascii="宋体" w:eastAsia="宋体" w:hAnsi="宋体"/>
          <w:szCs w:val="21"/>
        </w:rPr>
      </w:pPr>
      <w:r w:rsidRPr="001E23B8">
        <w:rPr>
          <w:rFonts w:ascii="宋体" w:eastAsia="宋体" w:hAnsi="宋体" w:hint="eastAsia"/>
          <w:szCs w:val="21"/>
        </w:rPr>
        <w:t>限制量设定：设定使用限制量，实际注射量等于限制量时报警</w:t>
      </w:r>
    </w:p>
    <w:p w14:paraId="4DA3A918" w14:textId="77777777" w:rsidR="006A1A6F" w:rsidRPr="001E23B8" w:rsidRDefault="006A1A6F" w:rsidP="001E23B8">
      <w:pPr>
        <w:spacing w:line="480" w:lineRule="exact"/>
        <w:rPr>
          <w:rFonts w:ascii="宋体" w:eastAsia="宋体" w:hAnsi="宋体"/>
          <w:szCs w:val="21"/>
        </w:rPr>
      </w:pPr>
      <w:r w:rsidRPr="001E23B8">
        <w:rPr>
          <w:rFonts w:ascii="宋体" w:eastAsia="宋体" w:hAnsi="宋体" w:hint="eastAsia"/>
          <w:szCs w:val="21"/>
        </w:rPr>
        <w:t>安全类型：Ⅰ类</w:t>
      </w:r>
      <w:r w:rsidRPr="001E23B8">
        <w:rPr>
          <w:rFonts w:ascii="宋体" w:eastAsia="宋体" w:hAnsi="宋体"/>
          <w:szCs w:val="21"/>
        </w:rPr>
        <w:t xml:space="preserve"> CF型</w:t>
      </w:r>
    </w:p>
    <w:p w14:paraId="1A9ADE3B" w14:textId="77777777" w:rsidR="006A1A6F" w:rsidRPr="001E23B8" w:rsidRDefault="006A1A6F" w:rsidP="001E23B8">
      <w:pPr>
        <w:spacing w:line="480" w:lineRule="exact"/>
        <w:rPr>
          <w:rFonts w:ascii="宋体" w:eastAsia="宋体" w:hAnsi="宋体"/>
          <w:szCs w:val="21"/>
        </w:rPr>
      </w:pPr>
      <w:r w:rsidRPr="001E23B8">
        <w:rPr>
          <w:rFonts w:ascii="宋体" w:eastAsia="宋体" w:hAnsi="宋体" w:hint="eastAsia"/>
          <w:szCs w:val="21"/>
        </w:rPr>
        <w:t>注射过程中快速推注使用组合键（快进</w:t>
      </w:r>
      <w:r w:rsidRPr="001E23B8">
        <w:rPr>
          <w:rFonts w:ascii="宋体" w:eastAsia="宋体" w:hAnsi="宋体"/>
          <w:szCs w:val="21"/>
        </w:rPr>
        <w:t>+总量）</w:t>
      </w:r>
    </w:p>
    <w:p w14:paraId="424C2F1C" w14:textId="77777777" w:rsidR="006A1A6F" w:rsidRPr="001E23B8" w:rsidRDefault="006A1A6F" w:rsidP="001E23B8">
      <w:pPr>
        <w:spacing w:line="480" w:lineRule="exact"/>
        <w:rPr>
          <w:rFonts w:ascii="宋体" w:eastAsia="宋体" w:hAnsi="宋体"/>
          <w:szCs w:val="21"/>
        </w:rPr>
      </w:pPr>
      <w:r w:rsidRPr="001E23B8">
        <w:rPr>
          <w:rFonts w:ascii="宋体" w:eastAsia="宋体" w:hAnsi="宋体"/>
          <w:szCs w:val="21"/>
        </w:rPr>
        <w:t>IPX等级：IP×4（防溅水）</w:t>
      </w:r>
    </w:p>
    <w:p w14:paraId="7FB82F6B" w14:textId="77777777" w:rsidR="006A1A6F" w:rsidRPr="001E23B8" w:rsidRDefault="006A1A6F" w:rsidP="001E23B8">
      <w:pPr>
        <w:spacing w:line="480" w:lineRule="exact"/>
        <w:rPr>
          <w:rFonts w:ascii="宋体" w:eastAsia="宋体" w:hAnsi="宋体"/>
          <w:szCs w:val="21"/>
        </w:rPr>
      </w:pPr>
      <w:r w:rsidRPr="001E23B8">
        <w:rPr>
          <w:rFonts w:ascii="宋体" w:eastAsia="宋体" w:hAnsi="宋体" w:hint="eastAsia"/>
          <w:szCs w:val="21"/>
        </w:rPr>
        <w:t>电气要求符合</w:t>
      </w:r>
      <w:r w:rsidRPr="001E23B8">
        <w:rPr>
          <w:rFonts w:ascii="宋体" w:eastAsia="宋体" w:hAnsi="宋体"/>
          <w:szCs w:val="21"/>
        </w:rPr>
        <w:t>9706.1-2007、9706.27-2005国家标准</w:t>
      </w:r>
    </w:p>
    <w:p w14:paraId="58000B70" w14:textId="77777777" w:rsidR="006A1A6F" w:rsidRPr="001E23B8" w:rsidRDefault="006A1A6F" w:rsidP="001E23B8">
      <w:pPr>
        <w:spacing w:line="480" w:lineRule="exact"/>
        <w:rPr>
          <w:rFonts w:ascii="宋体" w:eastAsia="宋体" w:hAnsi="宋体"/>
          <w:szCs w:val="21"/>
        </w:rPr>
      </w:pPr>
      <w:r w:rsidRPr="001E23B8">
        <w:rPr>
          <w:rFonts w:ascii="宋体" w:eastAsia="宋体" w:hAnsi="宋体" w:hint="eastAsia"/>
          <w:szCs w:val="21"/>
        </w:rPr>
        <w:t>报警系统安全要求符合</w:t>
      </w:r>
      <w:r w:rsidRPr="001E23B8">
        <w:rPr>
          <w:rFonts w:ascii="宋体" w:eastAsia="宋体" w:hAnsi="宋体"/>
          <w:szCs w:val="21"/>
        </w:rPr>
        <w:t>YY0709-2009国家标"</w:t>
      </w:r>
    </w:p>
    <w:p w14:paraId="14C3B35D" w14:textId="77777777" w:rsidR="006A1A6F" w:rsidRPr="001E23B8" w:rsidRDefault="006A1A6F" w:rsidP="001E23B8">
      <w:pPr>
        <w:spacing w:line="480" w:lineRule="exact"/>
        <w:rPr>
          <w:rFonts w:ascii="宋体" w:eastAsia="宋体" w:hAnsi="宋体"/>
          <w:szCs w:val="21"/>
        </w:rPr>
      </w:pPr>
      <w:r w:rsidRPr="001E23B8">
        <w:rPr>
          <w:rFonts w:ascii="宋体" w:eastAsia="宋体" w:hAnsi="宋体"/>
          <w:szCs w:val="21"/>
        </w:rPr>
        <w:t>"3. 麻醉深度监护仪</w:t>
      </w:r>
    </w:p>
    <w:p w14:paraId="32C4AAF0" w14:textId="77777777" w:rsidR="006A1A6F" w:rsidRPr="001E23B8" w:rsidRDefault="006A1A6F" w:rsidP="001E23B8">
      <w:pPr>
        <w:spacing w:line="480" w:lineRule="exact"/>
        <w:rPr>
          <w:rFonts w:ascii="宋体" w:eastAsia="宋体" w:hAnsi="宋体"/>
          <w:szCs w:val="21"/>
        </w:rPr>
      </w:pPr>
      <w:r w:rsidRPr="001E23B8">
        <w:rPr>
          <w:rFonts w:ascii="宋体" w:eastAsia="宋体" w:hAnsi="宋体" w:hint="eastAsia"/>
          <w:szCs w:val="21"/>
        </w:rPr>
        <w:t>具镇静、镇痛、</w:t>
      </w:r>
      <w:proofErr w:type="gramStart"/>
      <w:r w:rsidRPr="001E23B8">
        <w:rPr>
          <w:rFonts w:ascii="宋体" w:eastAsia="宋体" w:hAnsi="宋体" w:hint="eastAsia"/>
          <w:szCs w:val="21"/>
        </w:rPr>
        <w:t>肌松深度</w:t>
      </w:r>
      <w:proofErr w:type="gramEnd"/>
      <w:r w:rsidRPr="001E23B8">
        <w:rPr>
          <w:rFonts w:ascii="宋体" w:eastAsia="宋体" w:hAnsi="宋体" w:hint="eastAsia"/>
          <w:szCs w:val="21"/>
        </w:rPr>
        <w:t>指标监测，有独立医疗器械二类注册证</w:t>
      </w:r>
    </w:p>
    <w:p w14:paraId="3DDE7CD9" w14:textId="77777777" w:rsidR="006A1A6F" w:rsidRPr="001E23B8" w:rsidRDefault="006A1A6F" w:rsidP="001E23B8">
      <w:pPr>
        <w:spacing w:line="480" w:lineRule="exact"/>
        <w:rPr>
          <w:rFonts w:ascii="宋体" w:eastAsia="宋体" w:hAnsi="宋体"/>
          <w:szCs w:val="21"/>
        </w:rPr>
      </w:pPr>
      <w:r w:rsidRPr="001E23B8">
        <w:rPr>
          <w:rFonts w:ascii="宋体" w:eastAsia="宋体" w:hAnsi="宋体" w:hint="eastAsia"/>
          <w:szCs w:val="21"/>
        </w:rPr>
        <w:t>采样通道：</w:t>
      </w:r>
      <w:proofErr w:type="gramStart"/>
      <w:r w:rsidRPr="001E23B8">
        <w:rPr>
          <w:rFonts w:ascii="宋体" w:eastAsia="宋体" w:hAnsi="宋体" w:hint="eastAsia"/>
          <w:szCs w:val="21"/>
        </w:rPr>
        <w:t>二导脑电</w:t>
      </w:r>
      <w:proofErr w:type="gramEnd"/>
      <w:r w:rsidRPr="001E23B8">
        <w:rPr>
          <w:rFonts w:ascii="宋体" w:eastAsia="宋体" w:hAnsi="宋体" w:hint="eastAsia"/>
          <w:szCs w:val="21"/>
        </w:rPr>
        <w:t>；</w:t>
      </w:r>
    </w:p>
    <w:p w14:paraId="1B686B7F" w14:textId="77777777" w:rsidR="006A1A6F" w:rsidRPr="001E23B8" w:rsidRDefault="006A1A6F" w:rsidP="001E23B8">
      <w:pPr>
        <w:spacing w:line="480" w:lineRule="exact"/>
        <w:rPr>
          <w:rFonts w:ascii="宋体" w:eastAsia="宋体" w:hAnsi="宋体"/>
          <w:szCs w:val="21"/>
        </w:rPr>
      </w:pPr>
      <w:r w:rsidRPr="001E23B8">
        <w:rPr>
          <w:rFonts w:ascii="宋体" w:eastAsia="宋体" w:hAnsi="宋体" w:hint="eastAsia"/>
          <w:szCs w:val="21"/>
        </w:rPr>
        <w:t>采样频率：</w:t>
      </w:r>
      <w:r w:rsidRPr="001E23B8">
        <w:rPr>
          <w:rFonts w:ascii="宋体" w:eastAsia="宋体" w:hAnsi="宋体"/>
          <w:szCs w:val="21"/>
        </w:rPr>
        <w:t>1600 Hz；</w:t>
      </w:r>
    </w:p>
    <w:p w14:paraId="0FF0B8BD" w14:textId="77777777" w:rsidR="006A1A6F" w:rsidRPr="001E23B8" w:rsidRDefault="006A1A6F" w:rsidP="001E23B8">
      <w:pPr>
        <w:spacing w:line="480" w:lineRule="exact"/>
        <w:rPr>
          <w:rFonts w:ascii="宋体" w:eastAsia="宋体" w:hAnsi="宋体"/>
          <w:szCs w:val="21"/>
        </w:rPr>
      </w:pPr>
      <w:r w:rsidRPr="001E23B8">
        <w:rPr>
          <w:rFonts w:ascii="宋体" w:eastAsia="宋体" w:hAnsi="宋体" w:hint="eastAsia"/>
          <w:szCs w:val="21"/>
        </w:rPr>
        <w:t>采样精度：</w:t>
      </w:r>
      <w:r w:rsidRPr="001E23B8">
        <w:rPr>
          <w:rFonts w:ascii="宋体" w:eastAsia="宋体" w:hAnsi="宋体"/>
          <w:szCs w:val="21"/>
        </w:rPr>
        <w:t>16 bit；</w:t>
      </w:r>
    </w:p>
    <w:p w14:paraId="20EBD6B8" w14:textId="77777777" w:rsidR="006A1A6F" w:rsidRPr="001E23B8" w:rsidRDefault="006A1A6F" w:rsidP="001E23B8">
      <w:pPr>
        <w:spacing w:line="480" w:lineRule="exact"/>
        <w:rPr>
          <w:rFonts w:ascii="宋体" w:eastAsia="宋体" w:hAnsi="宋体"/>
          <w:szCs w:val="21"/>
        </w:rPr>
      </w:pPr>
      <w:r w:rsidRPr="001E23B8">
        <w:rPr>
          <w:rFonts w:ascii="宋体" w:eastAsia="宋体" w:hAnsi="宋体" w:hint="eastAsia"/>
          <w:szCs w:val="21"/>
        </w:rPr>
        <w:lastRenderedPageBreak/>
        <w:t>信号带宽：</w:t>
      </w:r>
      <w:r w:rsidRPr="001E23B8">
        <w:rPr>
          <w:rFonts w:ascii="宋体" w:eastAsia="宋体" w:hAnsi="宋体"/>
          <w:szCs w:val="21"/>
        </w:rPr>
        <w:t>0.5～1400 Hz；</w:t>
      </w:r>
    </w:p>
    <w:p w14:paraId="12992331" w14:textId="77777777" w:rsidR="006A1A6F" w:rsidRPr="001E23B8" w:rsidRDefault="006A1A6F" w:rsidP="001E23B8">
      <w:pPr>
        <w:spacing w:line="480" w:lineRule="exact"/>
        <w:rPr>
          <w:rFonts w:ascii="宋体" w:eastAsia="宋体" w:hAnsi="宋体"/>
          <w:szCs w:val="21"/>
        </w:rPr>
      </w:pPr>
      <w:r w:rsidRPr="001E23B8">
        <w:rPr>
          <w:rFonts w:ascii="宋体" w:eastAsia="宋体" w:hAnsi="宋体" w:hint="eastAsia"/>
          <w:szCs w:val="21"/>
        </w:rPr>
        <w:t>输入阻抗：≥</w:t>
      </w:r>
      <w:r w:rsidRPr="001E23B8">
        <w:rPr>
          <w:rFonts w:ascii="宋体" w:eastAsia="宋体" w:hAnsi="宋体"/>
          <w:szCs w:val="21"/>
        </w:rPr>
        <w:t xml:space="preserve"> 5M Ohms；</w:t>
      </w:r>
    </w:p>
    <w:p w14:paraId="17E7DA2E" w14:textId="77777777" w:rsidR="006A1A6F" w:rsidRPr="001E23B8" w:rsidRDefault="006A1A6F" w:rsidP="001E23B8">
      <w:pPr>
        <w:spacing w:line="480" w:lineRule="exact"/>
        <w:rPr>
          <w:rFonts w:ascii="宋体" w:eastAsia="宋体" w:hAnsi="宋体"/>
          <w:szCs w:val="21"/>
        </w:rPr>
      </w:pPr>
      <w:r w:rsidRPr="001E23B8">
        <w:rPr>
          <w:rFonts w:ascii="宋体" w:eastAsia="宋体" w:hAnsi="宋体" w:hint="eastAsia"/>
          <w:szCs w:val="21"/>
        </w:rPr>
        <w:t>共模信号抑制能力：≥</w:t>
      </w:r>
      <w:r w:rsidRPr="001E23B8">
        <w:rPr>
          <w:rFonts w:ascii="宋体" w:eastAsia="宋体" w:hAnsi="宋体"/>
          <w:szCs w:val="21"/>
        </w:rPr>
        <w:t xml:space="preserve"> 80dB；</w:t>
      </w:r>
    </w:p>
    <w:p w14:paraId="34A9E636" w14:textId="77777777" w:rsidR="006A1A6F" w:rsidRPr="001E23B8" w:rsidRDefault="006A1A6F" w:rsidP="001E23B8">
      <w:pPr>
        <w:spacing w:line="480" w:lineRule="exact"/>
        <w:rPr>
          <w:rFonts w:ascii="宋体" w:eastAsia="宋体" w:hAnsi="宋体"/>
          <w:szCs w:val="21"/>
        </w:rPr>
      </w:pPr>
      <w:r w:rsidRPr="001E23B8">
        <w:rPr>
          <w:rFonts w:ascii="宋体" w:eastAsia="宋体" w:hAnsi="宋体" w:hint="eastAsia"/>
          <w:szCs w:val="21"/>
        </w:rPr>
        <w:t>外接电源：</w:t>
      </w:r>
      <w:r w:rsidRPr="001E23B8">
        <w:rPr>
          <w:rFonts w:ascii="宋体" w:eastAsia="宋体" w:hAnsi="宋体"/>
          <w:szCs w:val="21"/>
        </w:rPr>
        <w:t>220±10% V、50Hz±1Hz；</w:t>
      </w:r>
    </w:p>
    <w:p w14:paraId="228D4408" w14:textId="6652EB62" w:rsidR="006A1A6F" w:rsidRPr="001E23B8" w:rsidRDefault="006A1A6F" w:rsidP="001E23B8">
      <w:pPr>
        <w:spacing w:line="480" w:lineRule="exact"/>
        <w:rPr>
          <w:rFonts w:ascii="宋体" w:eastAsia="宋体" w:hAnsi="宋体"/>
          <w:szCs w:val="21"/>
        </w:rPr>
      </w:pPr>
      <w:r w:rsidRPr="001E23B8">
        <w:rPr>
          <w:rFonts w:ascii="宋体" w:eastAsia="宋体" w:hAnsi="宋体" w:hint="eastAsia"/>
          <w:szCs w:val="21"/>
        </w:rPr>
        <w:t>内部电源：可充电锂电池；</w:t>
      </w:r>
    </w:p>
    <w:p w14:paraId="161CECA4" w14:textId="77777777" w:rsidR="006A1A6F" w:rsidRPr="001E23B8" w:rsidRDefault="006A1A6F" w:rsidP="001E23B8">
      <w:pPr>
        <w:widowControl/>
        <w:spacing w:line="480" w:lineRule="exact"/>
        <w:jc w:val="left"/>
        <w:rPr>
          <w:rFonts w:ascii="宋体" w:eastAsia="宋体" w:hAnsi="宋体"/>
          <w:szCs w:val="21"/>
        </w:rPr>
      </w:pPr>
      <w:r w:rsidRPr="001E23B8">
        <w:rPr>
          <w:rFonts w:ascii="宋体" w:eastAsia="宋体" w:hAnsi="宋体"/>
          <w:szCs w:val="21"/>
        </w:rPr>
        <w:br w:type="page"/>
      </w:r>
    </w:p>
    <w:p w14:paraId="2D67130F" w14:textId="5966F22B" w:rsidR="006A1A6F" w:rsidRPr="001E23B8" w:rsidRDefault="006A1A6F" w:rsidP="001E23B8">
      <w:pPr>
        <w:spacing w:line="480" w:lineRule="exact"/>
        <w:rPr>
          <w:rFonts w:ascii="黑体" w:eastAsia="黑体" w:hAnsi="黑体"/>
          <w:szCs w:val="21"/>
        </w:rPr>
      </w:pPr>
      <w:r w:rsidRPr="001E23B8">
        <w:rPr>
          <w:rFonts w:ascii="黑体" w:eastAsia="黑体" w:hAnsi="黑体" w:hint="eastAsia"/>
          <w:szCs w:val="21"/>
          <w:highlight w:val="yellow"/>
        </w:rPr>
        <w:lastRenderedPageBreak/>
        <w:t>8</w:t>
      </w:r>
      <w:r w:rsidRPr="001E23B8">
        <w:rPr>
          <w:rFonts w:ascii="黑体" w:eastAsia="黑体" w:hAnsi="黑体"/>
          <w:szCs w:val="21"/>
          <w:highlight w:val="yellow"/>
        </w:rPr>
        <w:t>.</w:t>
      </w:r>
      <w:r w:rsidRPr="001E23B8">
        <w:rPr>
          <w:rFonts w:ascii="黑体" w:eastAsia="黑体" w:hAnsi="黑体" w:hint="eastAsia"/>
          <w:szCs w:val="21"/>
          <w:highlight w:val="yellow"/>
        </w:rPr>
        <w:t>便携式开颅系统设备</w:t>
      </w:r>
    </w:p>
    <w:p w14:paraId="1A0A702C" w14:textId="77777777" w:rsidR="006A1A6F" w:rsidRPr="001E23B8" w:rsidRDefault="006A1A6F" w:rsidP="001E23B8">
      <w:pPr>
        <w:spacing w:line="480" w:lineRule="exact"/>
        <w:rPr>
          <w:rFonts w:ascii="宋体" w:eastAsia="宋体" w:hAnsi="宋体"/>
          <w:szCs w:val="21"/>
        </w:rPr>
      </w:pPr>
      <w:r w:rsidRPr="001E23B8">
        <w:rPr>
          <w:rFonts w:ascii="宋体" w:eastAsia="宋体" w:hAnsi="宋体" w:hint="eastAsia"/>
          <w:szCs w:val="21"/>
        </w:rPr>
        <w:t>配置清单：</w:t>
      </w:r>
    </w:p>
    <w:p w14:paraId="1D7E0594" w14:textId="77777777" w:rsidR="006A1A6F" w:rsidRPr="001E23B8" w:rsidRDefault="006A1A6F" w:rsidP="001E23B8">
      <w:pPr>
        <w:numPr>
          <w:ilvl w:val="0"/>
          <w:numId w:val="1"/>
        </w:numPr>
        <w:spacing w:line="480" w:lineRule="exact"/>
        <w:rPr>
          <w:rFonts w:ascii="宋体" w:eastAsia="宋体" w:hAnsi="宋体"/>
          <w:szCs w:val="21"/>
        </w:rPr>
      </w:pPr>
      <w:r w:rsidRPr="001E23B8">
        <w:rPr>
          <w:rFonts w:ascii="宋体" w:eastAsia="宋体" w:hAnsi="宋体" w:hint="eastAsia"/>
          <w:szCs w:val="21"/>
        </w:rPr>
        <w:t>手术动力系统</w:t>
      </w:r>
    </w:p>
    <w:p w14:paraId="06A8BE15" w14:textId="77777777" w:rsidR="006A1A6F" w:rsidRPr="001E23B8" w:rsidRDefault="006A1A6F" w:rsidP="001E23B8">
      <w:pPr>
        <w:spacing w:line="480" w:lineRule="exact"/>
        <w:ind w:left="432"/>
        <w:rPr>
          <w:rFonts w:ascii="宋体" w:eastAsia="宋体" w:hAnsi="宋体" w:hint="eastAsia"/>
          <w:szCs w:val="21"/>
        </w:rPr>
      </w:pPr>
      <w:r w:rsidRPr="001E23B8">
        <w:rPr>
          <w:rFonts w:ascii="宋体" w:eastAsia="宋体" w:hAnsi="宋体" w:cs="宋体" w:hint="eastAsia"/>
          <w:szCs w:val="21"/>
        </w:rPr>
        <w:t>包含：主机1、脚踏开关1、开颅电机1、磨电机1、</w:t>
      </w:r>
      <w:r w:rsidRPr="001E23B8">
        <w:rPr>
          <w:rFonts w:ascii="宋体" w:eastAsia="宋体" w:hAnsi="宋体" w:hint="eastAsia"/>
          <w:szCs w:val="21"/>
        </w:rPr>
        <w:t>开颅钻手柄1</w:t>
      </w:r>
      <w:r w:rsidRPr="001E23B8">
        <w:rPr>
          <w:rFonts w:ascii="宋体" w:eastAsia="宋体" w:hAnsi="宋体" w:cs="宋体" w:hint="eastAsia"/>
          <w:szCs w:val="21"/>
        </w:rPr>
        <w:t>、</w:t>
      </w:r>
      <w:r w:rsidRPr="001E23B8">
        <w:rPr>
          <w:rFonts w:ascii="宋体" w:eastAsia="宋体" w:hAnsi="宋体" w:hint="eastAsia"/>
          <w:szCs w:val="21"/>
        </w:rPr>
        <w:t>开颅</w:t>
      </w:r>
      <w:r w:rsidRPr="001E23B8">
        <w:rPr>
          <w:rFonts w:ascii="宋体" w:eastAsia="宋体" w:hAnsi="宋体" w:cs="宋体" w:hint="eastAsia"/>
          <w:szCs w:val="21"/>
        </w:rPr>
        <w:t>铣刀手柄1、磨头手柄1、钻头1、铣刀1、磨头3</w:t>
      </w:r>
    </w:p>
    <w:p w14:paraId="1290F1C4" w14:textId="77777777" w:rsidR="006A1A6F" w:rsidRPr="001E23B8" w:rsidRDefault="006A1A6F" w:rsidP="001E23B8">
      <w:pPr>
        <w:numPr>
          <w:ilvl w:val="0"/>
          <w:numId w:val="1"/>
        </w:numPr>
        <w:spacing w:line="480" w:lineRule="exact"/>
        <w:rPr>
          <w:rFonts w:ascii="宋体" w:eastAsia="宋体" w:hAnsi="宋体"/>
          <w:szCs w:val="21"/>
        </w:rPr>
      </w:pPr>
      <w:r w:rsidRPr="001E23B8">
        <w:rPr>
          <w:rFonts w:ascii="宋体" w:eastAsia="宋体" w:hAnsi="宋体" w:hint="eastAsia"/>
          <w:szCs w:val="21"/>
        </w:rPr>
        <w:t>高频电刀</w:t>
      </w:r>
    </w:p>
    <w:p w14:paraId="5D97A047" w14:textId="77777777" w:rsidR="006A1A6F" w:rsidRPr="001E23B8" w:rsidRDefault="006A1A6F" w:rsidP="001E23B8">
      <w:pPr>
        <w:spacing w:line="480" w:lineRule="exact"/>
        <w:ind w:left="432"/>
        <w:rPr>
          <w:rFonts w:ascii="宋体" w:eastAsia="宋体" w:hAnsi="宋体"/>
          <w:szCs w:val="21"/>
        </w:rPr>
      </w:pPr>
      <w:r w:rsidRPr="001E23B8">
        <w:rPr>
          <w:rFonts w:ascii="宋体" w:eastAsia="宋体" w:hAnsi="宋体" w:hint="eastAsia"/>
          <w:szCs w:val="21"/>
        </w:rPr>
        <w:t>包含：主机1，脚踏开关1，一次性使用手术电极5，一次性使用中性极板10</w:t>
      </w:r>
    </w:p>
    <w:p w14:paraId="1CECA6DA" w14:textId="77777777" w:rsidR="006A1A6F" w:rsidRPr="001E23B8" w:rsidRDefault="006A1A6F" w:rsidP="001E23B8">
      <w:pPr>
        <w:numPr>
          <w:ilvl w:val="0"/>
          <w:numId w:val="1"/>
        </w:numPr>
        <w:spacing w:line="480" w:lineRule="exact"/>
        <w:rPr>
          <w:rFonts w:ascii="宋体" w:eastAsia="宋体" w:hAnsi="宋体"/>
          <w:szCs w:val="21"/>
        </w:rPr>
      </w:pPr>
      <w:r w:rsidRPr="001E23B8">
        <w:rPr>
          <w:rFonts w:ascii="宋体" w:eastAsia="宋体" w:hAnsi="宋体" w:hint="eastAsia"/>
          <w:szCs w:val="21"/>
        </w:rPr>
        <w:t>开颅手术器械包</w:t>
      </w:r>
    </w:p>
    <w:p w14:paraId="3DC9B19E" w14:textId="77777777" w:rsidR="006A1A6F" w:rsidRPr="001E23B8" w:rsidRDefault="006A1A6F" w:rsidP="001E23B8">
      <w:pPr>
        <w:spacing w:line="480" w:lineRule="exact"/>
        <w:ind w:left="432"/>
        <w:rPr>
          <w:rFonts w:ascii="宋体" w:eastAsia="宋体" w:hAnsi="宋体" w:hint="eastAsia"/>
          <w:szCs w:val="21"/>
        </w:rPr>
      </w:pPr>
      <w:r w:rsidRPr="001E23B8">
        <w:rPr>
          <w:rFonts w:ascii="宋体" w:eastAsia="宋体" w:hAnsi="宋体" w:hint="eastAsia"/>
          <w:szCs w:val="21"/>
        </w:rPr>
        <w:t>包含：双极</w:t>
      </w:r>
      <w:proofErr w:type="gramStart"/>
      <w:r w:rsidRPr="001E23B8">
        <w:rPr>
          <w:rFonts w:ascii="宋体" w:eastAsia="宋体" w:hAnsi="宋体" w:hint="eastAsia"/>
          <w:szCs w:val="21"/>
        </w:rPr>
        <w:t>镊</w:t>
      </w:r>
      <w:proofErr w:type="gramEnd"/>
      <w:r w:rsidRPr="001E23B8">
        <w:rPr>
          <w:rFonts w:ascii="宋体" w:eastAsia="宋体" w:hAnsi="宋体" w:hint="eastAsia"/>
          <w:szCs w:val="21"/>
        </w:rPr>
        <w:t>3，</w:t>
      </w:r>
      <w:proofErr w:type="gramStart"/>
      <w:r w:rsidRPr="001E23B8">
        <w:rPr>
          <w:rFonts w:ascii="宋体" w:eastAsia="宋体" w:hAnsi="宋体" w:hint="eastAsia"/>
          <w:szCs w:val="21"/>
        </w:rPr>
        <w:t>牵开器</w:t>
      </w:r>
      <w:proofErr w:type="gramEnd"/>
      <w:r w:rsidRPr="001E23B8">
        <w:rPr>
          <w:rFonts w:ascii="宋体" w:eastAsia="宋体" w:hAnsi="宋体" w:hint="eastAsia"/>
          <w:szCs w:val="21"/>
        </w:rPr>
        <w:t>4，脑压板10，头皮夹钳1，活组织取样钳3，</w:t>
      </w:r>
      <w:proofErr w:type="gramStart"/>
      <w:r w:rsidRPr="001E23B8">
        <w:rPr>
          <w:rFonts w:ascii="宋体" w:eastAsia="宋体" w:hAnsi="宋体" w:hint="eastAsia"/>
          <w:szCs w:val="21"/>
        </w:rPr>
        <w:t>咬骨钳</w:t>
      </w:r>
      <w:proofErr w:type="gramEnd"/>
      <w:r w:rsidRPr="001E23B8">
        <w:rPr>
          <w:rFonts w:ascii="宋体" w:eastAsia="宋体" w:hAnsi="宋体" w:hint="eastAsia"/>
          <w:szCs w:val="21"/>
        </w:rPr>
        <w:t>4，取瘤</w:t>
      </w:r>
      <w:proofErr w:type="gramStart"/>
      <w:r w:rsidRPr="001E23B8">
        <w:rPr>
          <w:rFonts w:ascii="宋体" w:eastAsia="宋体" w:hAnsi="宋体" w:hint="eastAsia"/>
          <w:szCs w:val="21"/>
        </w:rPr>
        <w:t>镊</w:t>
      </w:r>
      <w:proofErr w:type="gramEnd"/>
      <w:r w:rsidRPr="001E23B8">
        <w:rPr>
          <w:rFonts w:ascii="宋体" w:eastAsia="宋体" w:hAnsi="宋体" w:hint="eastAsia"/>
          <w:szCs w:val="21"/>
        </w:rPr>
        <w:t>2，吸引管4，剥离器3，神经根拉钩3，剥离子2，脑膜剪2</w:t>
      </w:r>
    </w:p>
    <w:p w14:paraId="7DAFCB9E" w14:textId="77777777" w:rsidR="006A1A6F" w:rsidRPr="001E23B8" w:rsidRDefault="006A1A6F" w:rsidP="001E23B8">
      <w:pPr>
        <w:numPr>
          <w:ilvl w:val="0"/>
          <w:numId w:val="1"/>
        </w:numPr>
        <w:spacing w:line="480" w:lineRule="exact"/>
        <w:rPr>
          <w:rFonts w:ascii="宋体" w:eastAsia="宋体" w:hAnsi="宋体" w:hint="eastAsia"/>
          <w:szCs w:val="21"/>
        </w:rPr>
      </w:pPr>
      <w:r w:rsidRPr="001E23B8">
        <w:rPr>
          <w:rFonts w:ascii="宋体" w:eastAsia="宋体" w:hAnsi="宋体" w:hint="eastAsia"/>
          <w:szCs w:val="21"/>
        </w:rPr>
        <w:t>设备存储箱1</w:t>
      </w:r>
    </w:p>
    <w:p w14:paraId="5C2368B4" w14:textId="77777777" w:rsidR="006A1A6F" w:rsidRPr="001E23B8" w:rsidRDefault="006A1A6F" w:rsidP="001E23B8">
      <w:pPr>
        <w:spacing w:line="480" w:lineRule="exact"/>
        <w:jc w:val="left"/>
        <w:rPr>
          <w:rFonts w:ascii="宋体" w:eastAsia="宋体" w:hAnsi="宋体"/>
          <w:szCs w:val="21"/>
        </w:rPr>
      </w:pPr>
      <w:r w:rsidRPr="001E23B8">
        <w:rPr>
          <w:rFonts w:ascii="宋体" w:eastAsia="宋体" w:hAnsi="宋体" w:hint="eastAsia"/>
          <w:szCs w:val="21"/>
        </w:rPr>
        <w:t>技术参数：</w:t>
      </w:r>
    </w:p>
    <w:p w14:paraId="5574A86B" w14:textId="77777777" w:rsidR="006A1A6F" w:rsidRPr="001E23B8" w:rsidRDefault="006A1A6F" w:rsidP="001E23B8">
      <w:pPr>
        <w:numPr>
          <w:ilvl w:val="0"/>
          <w:numId w:val="2"/>
        </w:numPr>
        <w:spacing w:line="480" w:lineRule="exact"/>
        <w:jc w:val="left"/>
        <w:rPr>
          <w:rFonts w:ascii="宋体" w:eastAsia="宋体" w:hAnsi="宋体"/>
          <w:szCs w:val="21"/>
        </w:rPr>
      </w:pPr>
      <w:r w:rsidRPr="001E23B8">
        <w:rPr>
          <w:rFonts w:ascii="宋体" w:eastAsia="宋体" w:hAnsi="宋体" w:hint="eastAsia"/>
          <w:szCs w:val="21"/>
        </w:rPr>
        <w:t>手术动力系统</w:t>
      </w:r>
    </w:p>
    <w:p w14:paraId="776DE157" w14:textId="77777777" w:rsidR="006A1A6F" w:rsidRPr="001E23B8" w:rsidRDefault="006A1A6F" w:rsidP="001E23B8">
      <w:pPr>
        <w:numPr>
          <w:ilvl w:val="0"/>
          <w:numId w:val="3"/>
        </w:numPr>
        <w:spacing w:line="480" w:lineRule="exact"/>
        <w:jc w:val="left"/>
        <w:rPr>
          <w:rFonts w:ascii="宋体" w:eastAsia="宋体" w:hAnsi="宋体"/>
          <w:szCs w:val="21"/>
        </w:rPr>
      </w:pPr>
      <w:r w:rsidRPr="001E23B8">
        <w:rPr>
          <w:rFonts w:ascii="宋体" w:eastAsia="宋体" w:hAnsi="宋体" w:hint="eastAsia"/>
          <w:szCs w:val="21"/>
        </w:rPr>
        <w:t>具备恒定转速和补进扭矩；</w:t>
      </w:r>
    </w:p>
    <w:p w14:paraId="4D6AC9F4" w14:textId="77777777" w:rsidR="006A1A6F" w:rsidRPr="001E23B8" w:rsidRDefault="006A1A6F" w:rsidP="001E23B8">
      <w:pPr>
        <w:numPr>
          <w:ilvl w:val="0"/>
          <w:numId w:val="3"/>
        </w:numPr>
        <w:spacing w:line="480" w:lineRule="exact"/>
        <w:jc w:val="left"/>
        <w:rPr>
          <w:rFonts w:ascii="宋体" w:eastAsia="宋体" w:hAnsi="宋体"/>
          <w:szCs w:val="21"/>
        </w:rPr>
      </w:pPr>
      <w:r w:rsidRPr="001E23B8">
        <w:rPr>
          <w:rFonts w:ascii="宋体" w:eastAsia="宋体" w:hAnsi="宋体" w:hint="eastAsia"/>
          <w:szCs w:val="21"/>
        </w:rPr>
        <w:t>*正反转速、摆动转速  手动/脚控 切换及声音提示；</w:t>
      </w:r>
    </w:p>
    <w:p w14:paraId="14D27F84" w14:textId="77777777" w:rsidR="006A1A6F" w:rsidRPr="001E23B8" w:rsidRDefault="006A1A6F" w:rsidP="001E23B8">
      <w:pPr>
        <w:numPr>
          <w:ilvl w:val="0"/>
          <w:numId w:val="3"/>
        </w:numPr>
        <w:spacing w:line="480" w:lineRule="exact"/>
        <w:jc w:val="left"/>
        <w:rPr>
          <w:rFonts w:ascii="宋体" w:eastAsia="宋体" w:hAnsi="宋体"/>
          <w:szCs w:val="21"/>
        </w:rPr>
      </w:pPr>
      <w:r w:rsidRPr="001E23B8">
        <w:rPr>
          <w:rFonts w:ascii="宋体" w:eastAsia="宋体" w:hAnsi="宋体" w:hint="eastAsia"/>
          <w:szCs w:val="21"/>
        </w:rPr>
        <w:t>高流量蠕动泵；</w:t>
      </w:r>
    </w:p>
    <w:p w14:paraId="6A72B7AD" w14:textId="77777777" w:rsidR="006A1A6F" w:rsidRPr="001E23B8" w:rsidRDefault="006A1A6F" w:rsidP="001E23B8">
      <w:pPr>
        <w:numPr>
          <w:ilvl w:val="0"/>
          <w:numId w:val="3"/>
        </w:numPr>
        <w:spacing w:line="480" w:lineRule="exact"/>
        <w:jc w:val="left"/>
        <w:rPr>
          <w:rFonts w:ascii="宋体" w:eastAsia="宋体" w:hAnsi="宋体"/>
          <w:szCs w:val="21"/>
        </w:rPr>
      </w:pPr>
      <w:r w:rsidRPr="001E23B8">
        <w:rPr>
          <w:rFonts w:ascii="宋体" w:eastAsia="宋体" w:hAnsi="宋体" w:hint="eastAsia"/>
          <w:szCs w:val="21"/>
        </w:rPr>
        <w:t>工作参数可实时显示；</w:t>
      </w:r>
    </w:p>
    <w:p w14:paraId="4DFD680D" w14:textId="77777777" w:rsidR="006A1A6F" w:rsidRPr="001E23B8" w:rsidRDefault="006A1A6F" w:rsidP="001E23B8">
      <w:pPr>
        <w:numPr>
          <w:ilvl w:val="0"/>
          <w:numId w:val="3"/>
        </w:numPr>
        <w:spacing w:line="480" w:lineRule="exact"/>
        <w:jc w:val="left"/>
        <w:rPr>
          <w:rFonts w:ascii="宋体" w:eastAsia="宋体" w:hAnsi="宋体"/>
          <w:szCs w:val="21"/>
        </w:rPr>
      </w:pPr>
      <w:r w:rsidRPr="001E23B8">
        <w:rPr>
          <w:rFonts w:ascii="宋体" w:eastAsia="宋体" w:hAnsi="宋体" w:hint="eastAsia"/>
          <w:szCs w:val="21"/>
        </w:rPr>
        <w:t>驱动动力手柄在工作时，</w:t>
      </w:r>
      <w:proofErr w:type="gramStart"/>
      <w:r w:rsidRPr="001E23B8">
        <w:rPr>
          <w:rFonts w:ascii="宋体" w:eastAsia="宋体" w:hAnsi="宋体" w:hint="eastAsia"/>
          <w:szCs w:val="21"/>
        </w:rPr>
        <w:t>具有速停功能</w:t>
      </w:r>
      <w:proofErr w:type="gramEnd"/>
      <w:r w:rsidRPr="001E23B8">
        <w:rPr>
          <w:rFonts w:ascii="宋体" w:eastAsia="宋体" w:hAnsi="宋体" w:hint="eastAsia"/>
          <w:szCs w:val="21"/>
        </w:rPr>
        <w:t>；</w:t>
      </w:r>
    </w:p>
    <w:p w14:paraId="0D8D8C66" w14:textId="77777777" w:rsidR="006A1A6F" w:rsidRPr="001E23B8" w:rsidRDefault="006A1A6F" w:rsidP="001E23B8">
      <w:pPr>
        <w:numPr>
          <w:ilvl w:val="0"/>
          <w:numId w:val="3"/>
        </w:numPr>
        <w:spacing w:line="480" w:lineRule="exact"/>
        <w:jc w:val="left"/>
        <w:rPr>
          <w:rFonts w:ascii="宋体" w:eastAsia="宋体" w:hAnsi="宋体"/>
          <w:szCs w:val="21"/>
        </w:rPr>
      </w:pPr>
      <w:r w:rsidRPr="001E23B8">
        <w:rPr>
          <w:rFonts w:ascii="宋体" w:eastAsia="宋体" w:hAnsi="宋体" w:hint="eastAsia"/>
          <w:szCs w:val="21"/>
        </w:rPr>
        <w:t>具有磨削拓展功能（直柄磨头手柄、</w:t>
      </w:r>
      <w:proofErr w:type="gramStart"/>
      <w:r w:rsidRPr="001E23B8">
        <w:rPr>
          <w:rFonts w:ascii="宋体" w:eastAsia="宋体" w:hAnsi="宋体" w:hint="eastAsia"/>
          <w:szCs w:val="21"/>
        </w:rPr>
        <w:t>弯柄磨头</w:t>
      </w:r>
      <w:proofErr w:type="gramEnd"/>
      <w:r w:rsidRPr="001E23B8">
        <w:rPr>
          <w:rFonts w:ascii="宋体" w:eastAsia="宋体" w:hAnsi="宋体" w:hint="eastAsia"/>
          <w:szCs w:val="21"/>
        </w:rPr>
        <w:t>手柄）；</w:t>
      </w:r>
    </w:p>
    <w:p w14:paraId="0A4FD816" w14:textId="77777777" w:rsidR="006A1A6F" w:rsidRPr="001E23B8" w:rsidRDefault="006A1A6F" w:rsidP="001E23B8">
      <w:pPr>
        <w:pStyle w:val="a3"/>
        <w:numPr>
          <w:ilvl w:val="0"/>
          <w:numId w:val="3"/>
        </w:numPr>
        <w:spacing w:line="480" w:lineRule="exact"/>
        <w:ind w:firstLineChars="0"/>
        <w:jc w:val="left"/>
        <w:rPr>
          <w:rFonts w:ascii="宋体" w:hAnsi="宋体"/>
        </w:rPr>
      </w:pPr>
      <w:r w:rsidRPr="001E23B8">
        <w:rPr>
          <w:rFonts w:ascii="宋体" w:hAnsi="宋体" w:hint="eastAsia"/>
        </w:rPr>
        <w:t>*开颅钻手柄转速0-</w:t>
      </w:r>
      <w:r w:rsidRPr="001E23B8">
        <w:rPr>
          <w:rFonts w:ascii="宋体" w:hAnsi="宋体"/>
        </w:rPr>
        <w:t>1500</w:t>
      </w:r>
      <w:r w:rsidRPr="001E23B8">
        <w:rPr>
          <w:rFonts w:ascii="宋体" w:hAnsi="宋体" w:hint="eastAsia"/>
        </w:rPr>
        <w:t>rpm/min，扭矩&gt;700mNm；增加扭矩降低转速，钻头自停安全装置；</w:t>
      </w:r>
    </w:p>
    <w:p w14:paraId="34216BDB" w14:textId="77777777" w:rsidR="006A1A6F" w:rsidRPr="001E23B8" w:rsidRDefault="006A1A6F" w:rsidP="001E23B8">
      <w:pPr>
        <w:numPr>
          <w:ilvl w:val="0"/>
          <w:numId w:val="3"/>
        </w:numPr>
        <w:spacing w:line="480" w:lineRule="exact"/>
        <w:jc w:val="left"/>
        <w:rPr>
          <w:rFonts w:ascii="宋体" w:eastAsia="宋体" w:hAnsi="宋体"/>
          <w:szCs w:val="21"/>
        </w:rPr>
      </w:pPr>
      <w:r w:rsidRPr="001E23B8">
        <w:rPr>
          <w:rFonts w:ascii="宋体" w:eastAsia="宋体" w:hAnsi="宋体" w:hint="eastAsia"/>
          <w:szCs w:val="21"/>
        </w:rPr>
        <w:t>*开颅</w:t>
      </w:r>
      <w:proofErr w:type="gramStart"/>
      <w:r w:rsidRPr="001E23B8">
        <w:rPr>
          <w:rFonts w:ascii="宋体" w:eastAsia="宋体" w:hAnsi="宋体" w:hint="eastAsia"/>
          <w:szCs w:val="21"/>
        </w:rPr>
        <w:t>铣</w:t>
      </w:r>
      <w:proofErr w:type="gramEnd"/>
      <w:r w:rsidRPr="001E23B8">
        <w:rPr>
          <w:rFonts w:ascii="宋体" w:eastAsia="宋体" w:hAnsi="宋体" w:hint="eastAsia"/>
          <w:szCs w:val="21"/>
        </w:rPr>
        <w:t>手柄结构设计轻巧，握持舒服，操作性强；与磨</w:t>
      </w:r>
      <w:proofErr w:type="gramStart"/>
      <w:r w:rsidRPr="001E23B8">
        <w:rPr>
          <w:rFonts w:ascii="宋体" w:eastAsia="宋体" w:hAnsi="宋体" w:hint="eastAsia"/>
          <w:szCs w:val="21"/>
        </w:rPr>
        <w:t>柄采用</w:t>
      </w:r>
      <w:proofErr w:type="gramEnd"/>
      <w:r w:rsidRPr="001E23B8">
        <w:rPr>
          <w:rFonts w:ascii="宋体" w:eastAsia="宋体" w:hAnsi="宋体" w:hint="eastAsia"/>
          <w:szCs w:val="21"/>
        </w:rPr>
        <w:t>直插锁定功能，防止工作时脱落；工作转速0-40000r/min 无极调速；温升低，振动小 噪音低 ，最高转速时空载噪音&lt;65dB;具有脑膜护鞘保护装置,有效保护铣刀不易折断；铣刀快速装卸结构设计，铣刀直插入槽无需按压</w:t>
      </w:r>
    </w:p>
    <w:p w14:paraId="01337C51" w14:textId="77777777" w:rsidR="006A1A6F" w:rsidRPr="001E23B8" w:rsidRDefault="006A1A6F" w:rsidP="001E23B8">
      <w:pPr>
        <w:numPr>
          <w:ilvl w:val="0"/>
          <w:numId w:val="3"/>
        </w:numPr>
        <w:spacing w:line="480" w:lineRule="exact"/>
        <w:jc w:val="left"/>
        <w:rPr>
          <w:rFonts w:ascii="宋体" w:eastAsia="宋体" w:hAnsi="宋体" w:cs="宋体"/>
          <w:szCs w:val="21"/>
        </w:rPr>
      </w:pPr>
      <w:r w:rsidRPr="001E23B8">
        <w:rPr>
          <w:rFonts w:ascii="宋体" w:eastAsia="宋体" w:hAnsi="宋体" w:hint="eastAsia"/>
          <w:szCs w:val="21"/>
        </w:rPr>
        <w:t>*</w:t>
      </w:r>
      <w:r w:rsidRPr="001E23B8">
        <w:rPr>
          <w:rFonts w:ascii="宋体" w:eastAsia="宋体" w:hAnsi="宋体" w:cs="宋体" w:hint="eastAsia"/>
          <w:szCs w:val="21"/>
        </w:rPr>
        <w:t>磨头手柄轻质合金材料，表面防腐耐磨处理，可高温高压消毒；电机与前端工具接头采用防脱落装置,快捷操作，安全稳定工作转速0-60000r/min无极调速，温升低，振动小 ，噪音低 ，最高转速时空载噪音&lt;75dB，具有自动恒定转速，补进扭矩功能;多种</w:t>
      </w:r>
      <w:proofErr w:type="gramStart"/>
      <w:r w:rsidRPr="001E23B8">
        <w:rPr>
          <w:rFonts w:ascii="宋体" w:eastAsia="宋体" w:hAnsi="宋体" w:cs="宋体" w:hint="eastAsia"/>
          <w:szCs w:val="21"/>
        </w:rPr>
        <w:t>长度直弯手柄</w:t>
      </w:r>
      <w:proofErr w:type="gramEnd"/>
      <w:r w:rsidRPr="001E23B8">
        <w:rPr>
          <w:rFonts w:ascii="宋体" w:eastAsia="宋体" w:hAnsi="宋体" w:cs="宋体" w:hint="eastAsia"/>
          <w:szCs w:val="21"/>
        </w:rPr>
        <w:t>可选；刀具规格齐全；</w:t>
      </w:r>
    </w:p>
    <w:p w14:paraId="2F34D50B" w14:textId="77777777" w:rsidR="006A1A6F" w:rsidRPr="001E23B8" w:rsidRDefault="006A1A6F" w:rsidP="001E23B8">
      <w:pPr>
        <w:numPr>
          <w:ilvl w:val="0"/>
          <w:numId w:val="2"/>
        </w:numPr>
        <w:spacing w:line="480" w:lineRule="exact"/>
        <w:rPr>
          <w:rFonts w:ascii="宋体" w:eastAsia="宋体" w:hAnsi="宋体"/>
          <w:szCs w:val="21"/>
        </w:rPr>
      </w:pPr>
      <w:r w:rsidRPr="001E23B8">
        <w:rPr>
          <w:rFonts w:ascii="宋体" w:eastAsia="宋体" w:hAnsi="宋体" w:hint="eastAsia"/>
          <w:szCs w:val="21"/>
        </w:rPr>
        <w:lastRenderedPageBreak/>
        <w:t>高频电刀</w:t>
      </w:r>
    </w:p>
    <w:p w14:paraId="18DDC185" w14:textId="77777777" w:rsidR="006A1A6F" w:rsidRPr="001E23B8" w:rsidRDefault="006A1A6F" w:rsidP="001E23B8">
      <w:pPr>
        <w:numPr>
          <w:ilvl w:val="0"/>
          <w:numId w:val="4"/>
        </w:numPr>
        <w:tabs>
          <w:tab w:val="left" w:pos="312"/>
        </w:tabs>
        <w:spacing w:line="480" w:lineRule="exact"/>
        <w:ind w:left="432"/>
        <w:rPr>
          <w:rFonts w:ascii="宋体" w:eastAsia="宋体" w:hAnsi="宋体" w:hint="eastAsia"/>
          <w:szCs w:val="21"/>
        </w:rPr>
      </w:pPr>
      <w:r w:rsidRPr="001E23B8">
        <w:rPr>
          <w:rFonts w:ascii="宋体" w:eastAsia="宋体" w:hAnsi="宋体" w:hint="eastAsia"/>
          <w:szCs w:val="21"/>
        </w:rPr>
        <w:t>*主机具有单极切割，凝血，双极凝血功能</w:t>
      </w:r>
    </w:p>
    <w:p w14:paraId="0E55C4FA" w14:textId="77777777" w:rsidR="006A1A6F" w:rsidRPr="001E23B8" w:rsidRDefault="006A1A6F" w:rsidP="001E23B8">
      <w:pPr>
        <w:numPr>
          <w:ilvl w:val="0"/>
          <w:numId w:val="4"/>
        </w:numPr>
        <w:tabs>
          <w:tab w:val="left" w:pos="312"/>
        </w:tabs>
        <w:spacing w:line="480" w:lineRule="exact"/>
        <w:ind w:left="432"/>
        <w:rPr>
          <w:rFonts w:ascii="宋体" w:eastAsia="宋体" w:hAnsi="宋体"/>
          <w:szCs w:val="21"/>
        </w:rPr>
      </w:pPr>
      <w:r w:rsidRPr="001E23B8">
        <w:rPr>
          <w:rFonts w:ascii="宋体" w:eastAsia="宋体" w:hAnsi="宋体" w:hint="eastAsia"/>
          <w:szCs w:val="21"/>
        </w:rPr>
        <w:t>*单极具有纯切，混切，电凝功能</w:t>
      </w:r>
    </w:p>
    <w:p w14:paraId="0B7268C1" w14:textId="77777777" w:rsidR="006A1A6F" w:rsidRPr="001E23B8" w:rsidRDefault="006A1A6F" w:rsidP="001E23B8">
      <w:pPr>
        <w:numPr>
          <w:ilvl w:val="0"/>
          <w:numId w:val="4"/>
        </w:numPr>
        <w:tabs>
          <w:tab w:val="left" w:pos="312"/>
        </w:tabs>
        <w:spacing w:line="480" w:lineRule="exact"/>
        <w:ind w:left="432"/>
        <w:rPr>
          <w:rFonts w:ascii="宋体" w:eastAsia="宋体" w:hAnsi="宋体"/>
          <w:szCs w:val="21"/>
        </w:rPr>
      </w:pPr>
      <w:r w:rsidRPr="001E23B8">
        <w:rPr>
          <w:rFonts w:ascii="宋体" w:eastAsia="宋体" w:hAnsi="宋体" w:hint="eastAsia"/>
          <w:szCs w:val="21"/>
        </w:rPr>
        <w:t>双极凝血功能精准</w:t>
      </w:r>
    </w:p>
    <w:p w14:paraId="3F29593E" w14:textId="77777777" w:rsidR="006A1A6F" w:rsidRPr="001E23B8" w:rsidRDefault="006A1A6F" w:rsidP="001E23B8">
      <w:pPr>
        <w:numPr>
          <w:ilvl w:val="0"/>
          <w:numId w:val="4"/>
        </w:numPr>
        <w:tabs>
          <w:tab w:val="left" w:pos="312"/>
        </w:tabs>
        <w:spacing w:line="480" w:lineRule="exact"/>
        <w:ind w:left="432"/>
        <w:rPr>
          <w:rFonts w:ascii="宋体" w:eastAsia="宋体" w:hAnsi="宋体"/>
          <w:szCs w:val="21"/>
        </w:rPr>
      </w:pPr>
      <w:r w:rsidRPr="001E23B8">
        <w:rPr>
          <w:rFonts w:ascii="宋体" w:eastAsia="宋体" w:hAnsi="宋体"/>
          <w:szCs w:val="21"/>
        </w:rPr>
        <w:t>具有开机自检及数字化错误检测功能：如发现非正常情况显示错误代码</w:t>
      </w:r>
    </w:p>
    <w:p w14:paraId="3051664B" w14:textId="77777777" w:rsidR="006A1A6F" w:rsidRPr="001E23B8" w:rsidRDefault="006A1A6F" w:rsidP="001E23B8">
      <w:pPr>
        <w:numPr>
          <w:ilvl w:val="0"/>
          <w:numId w:val="4"/>
        </w:numPr>
        <w:tabs>
          <w:tab w:val="left" w:pos="312"/>
        </w:tabs>
        <w:spacing w:line="480" w:lineRule="exact"/>
        <w:ind w:left="432"/>
        <w:rPr>
          <w:rFonts w:ascii="宋体" w:eastAsia="宋体" w:hAnsi="宋体"/>
          <w:szCs w:val="21"/>
        </w:rPr>
      </w:pPr>
      <w:r w:rsidRPr="001E23B8">
        <w:rPr>
          <w:rFonts w:ascii="宋体" w:eastAsia="宋体" w:hAnsi="宋体" w:cs="宋体" w:hint="eastAsia"/>
          <w:szCs w:val="21"/>
        </w:rPr>
        <w:t>工作频率：450KHz±10％</w:t>
      </w:r>
    </w:p>
    <w:p w14:paraId="3DCE2769" w14:textId="77777777" w:rsidR="006A1A6F" w:rsidRPr="001E23B8" w:rsidRDefault="006A1A6F" w:rsidP="001E23B8">
      <w:pPr>
        <w:spacing w:line="480" w:lineRule="exact"/>
        <w:rPr>
          <w:rFonts w:ascii="宋体" w:eastAsia="宋体" w:hAnsi="宋体"/>
          <w:szCs w:val="21"/>
        </w:rPr>
      </w:pPr>
      <w:r w:rsidRPr="001E23B8">
        <w:rPr>
          <w:rFonts w:ascii="宋体" w:eastAsia="宋体" w:hAnsi="宋体" w:cs="宋体" w:hint="eastAsia"/>
          <w:szCs w:val="21"/>
        </w:rPr>
        <w:t>三．</w:t>
      </w:r>
      <w:r w:rsidRPr="001E23B8">
        <w:rPr>
          <w:rFonts w:ascii="宋体" w:eastAsia="宋体" w:hAnsi="宋体" w:hint="eastAsia"/>
          <w:szCs w:val="21"/>
        </w:rPr>
        <w:t>开颅手术器械包</w:t>
      </w:r>
    </w:p>
    <w:p w14:paraId="28CAAAA8" w14:textId="77777777" w:rsidR="006A1A6F" w:rsidRPr="001E23B8" w:rsidRDefault="006A1A6F" w:rsidP="001E23B8">
      <w:pPr>
        <w:spacing w:line="480" w:lineRule="exact"/>
        <w:ind w:left="432"/>
        <w:jc w:val="left"/>
        <w:rPr>
          <w:rFonts w:ascii="宋体" w:eastAsia="宋体" w:hAnsi="宋体" w:hint="eastAsia"/>
          <w:szCs w:val="21"/>
        </w:rPr>
      </w:pPr>
      <w:r w:rsidRPr="001E23B8">
        <w:rPr>
          <w:rFonts w:ascii="宋体" w:eastAsia="宋体" w:hAnsi="宋体" w:cs="宋体" w:hint="eastAsia"/>
          <w:szCs w:val="21"/>
        </w:rPr>
        <w:t>1.</w:t>
      </w:r>
      <w:r w:rsidRPr="001E23B8">
        <w:rPr>
          <w:rFonts w:ascii="宋体" w:eastAsia="宋体" w:hAnsi="宋体" w:hint="eastAsia"/>
          <w:szCs w:val="21"/>
        </w:rPr>
        <w:t>双极</w:t>
      </w:r>
      <w:proofErr w:type="gramStart"/>
      <w:r w:rsidRPr="001E23B8">
        <w:rPr>
          <w:rFonts w:ascii="宋体" w:eastAsia="宋体" w:hAnsi="宋体" w:hint="eastAsia"/>
          <w:szCs w:val="21"/>
        </w:rPr>
        <w:t>镊</w:t>
      </w:r>
      <w:proofErr w:type="gramEnd"/>
      <w:r w:rsidRPr="001E23B8">
        <w:rPr>
          <w:rFonts w:ascii="宋体" w:eastAsia="宋体" w:hAnsi="宋体" w:hint="eastAsia"/>
          <w:szCs w:val="21"/>
        </w:rPr>
        <w:t>：枪形</w:t>
      </w:r>
      <w:r w:rsidRPr="001E23B8">
        <w:rPr>
          <w:rFonts w:ascii="宋体" w:eastAsia="宋体" w:hAnsi="宋体"/>
          <w:szCs w:val="21"/>
        </w:rPr>
        <w:t>设计，</w:t>
      </w:r>
      <w:proofErr w:type="gramStart"/>
      <w:r w:rsidRPr="001E23B8">
        <w:rPr>
          <w:rFonts w:ascii="宋体" w:eastAsia="宋体" w:hAnsi="宋体"/>
          <w:szCs w:val="21"/>
        </w:rPr>
        <w:t>镊</w:t>
      </w:r>
      <w:proofErr w:type="gramEnd"/>
      <w:r w:rsidRPr="001E23B8">
        <w:rPr>
          <w:rFonts w:ascii="宋体" w:eastAsia="宋体" w:hAnsi="宋体"/>
          <w:szCs w:val="21"/>
        </w:rPr>
        <w:t>尖形状</w:t>
      </w:r>
      <w:r w:rsidRPr="001E23B8">
        <w:rPr>
          <w:rFonts w:ascii="宋体" w:eastAsia="宋体" w:hAnsi="宋体" w:hint="eastAsia"/>
          <w:szCs w:val="21"/>
        </w:rPr>
        <w:t>及长度</w:t>
      </w:r>
      <w:r w:rsidRPr="001E23B8">
        <w:rPr>
          <w:rFonts w:ascii="宋体" w:eastAsia="宋体" w:hAnsi="宋体"/>
          <w:szCs w:val="21"/>
        </w:rPr>
        <w:t>多种选择，</w:t>
      </w:r>
      <w:r w:rsidRPr="001E23B8">
        <w:rPr>
          <w:rFonts w:ascii="宋体" w:eastAsia="宋体" w:hAnsi="宋体" w:hint="eastAsia"/>
          <w:szCs w:val="21"/>
        </w:rPr>
        <w:t>可</w:t>
      </w:r>
      <w:r w:rsidRPr="001E23B8">
        <w:rPr>
          <w:rFonts w:ascii="宋体" w:eastAsia="宋体" w:hAnsi="宋体"/>
          <w:szCs w:val="21"/>
        </w:rPr>
        <w:t>高压蒸汽灭菌</w:t>
      </w:r>
      <w:r w:rsidRPr="001E23B8">
        <w:rPr>
          <w:rFonts w:ascii="宋体" w:eastAsia="宋体" w:hAnsi="宋体" w:hint="eastAsia"/>
          <w:szCs w:val="21"/>
        </w:rPr>
        <w:t>，*</w:t>
      </w:r>
      <w:proofErr w:type="gramStart"/>
      <w:r w:rsidRPr="001E23B8">
        <w:rPr>
          <w:rFonts w:ascii="宋体" w:eastAsia="宋体" w:hAnsi="宋体"/>
          <w:szCs w:val="21"/>
        </w:rPr>
        <w:t>镊尖整体</w:t>
      </w:r>
      <w:proofErr w:type="gramEnd"/>
      <w:r w:rsidRPr="001E23B8">
        <w:rPr>
          <w:rFonts w:ascii="宋体" w:eastAsia="宋体" w:hAnsi="宋体"/>
          <w:szCs w:val="21"/>
        </w:rPr>
        <w:t>为不粘连材质制成</w:t>
      </w:r>
      <w:r w:rsidRPr="001E23B8">
        <w:rPr>
          <w:rFonts w:ascii="宋体" w:eastAsia="宋体" w:hAnsi="宋体" w:hint="eastAsia"/>
          <w:szCs w:val="21"/>
        </w:rPr>
        <w:t>，</w:t>
      </w:r>
      <w:r w:rsidRPr="001E23B8">
        <w:rPr>
          <w:rFonts w:ascii="宋体" w:eastAsia="宋体" w:hAnsi="宋体"/>
          <w:szCs w:val="21"/>
        </w:rPr>
        <w:t>凝血不粘连</w:t>
      </w:r>
      <w:r w:rsidRPr="001E23B8">
        <w:rPr>
          <w:rFonts w:ascii="宋体" w:eastAsia="宋体" w:hAnsi="宋体" w:hint="eastAsia"/>
          <w:szCs w:val="21"/>
        </w:rPr>
        <w:t>。</w:t>
      </w:r>
    </w:p>
    <w:p w14:paraId="0201BBC3" w14:textId="77777777" w:rsidR="006A1A6F" w:rsidRPr="001E23B8" w:rsidRDefault="006A1A6F" w:rsidP="001E23B8">
      <w:pPr>
        <w:spacing w:line="480" w:lineRule="exact"/>
        <w:ind w:left="432"/>
        <w:jc w:val="left"/>
        <w:rPr>
          <w:rFonts w:ascii="宋体" w:eastAsia="宋体" w:hAnsi="宋体" w:hint="eastAsia"/>
          <w:szCs w:val="21"/>
        </w:rPr>
      </w:pPr>
      <w:r w:rsidRPr="001E23B8">
        <w:rPr>
          <w:rFonts w:ascii="宋体" w:eastAsia="宋体" w:hAnsi="宋体" w:hint="eastAsia"/>
          <w:szCs w:val="21"/>
        </w:rPr>
        <w:t>2.牵开器：</w:t>
      </w:r>
      <w:proofErr w:type="gramStart"/>
      <w:r w:rsidRPr="001E23B8">
        <w:rPr>
          <w:rFonts w:ascii="宋体" w:eastAsia="宋体" w:hAnsi="宋体" w:hint="eastAsia"/>
          <w:szCs w:val="21"/>
        </w:rPr>
        <w:t>四爪五爪</w:t>
      </w:r>
      <w:proofErr w:type="gramEnd"/>
      <w:r w:rsidRPr="001E23B8">
        <w:rPr>
          <w:rFonts w:ascii="宋体" w:eastAsia="宋体" w:hAnsi="宋体" w:hint="eastAsia"/>
          <w:szCs w:val="21"/>
        </w:rPr>
        <w:t>，活动式</w:t>
      </w:r>
    </w:p>
    <w:p w14:paraId="178CDB52" w14:textId="77777777" w:rsidR="006A1A6F" w:rsidRPr="001E23B8" w:rsidRDefault="006A1A6F" w:rsidP="001E23B8">
      <w:pPr>
        <w:spacing w:line="480" w:lineRule="exact"/>
        <w:ind w:left="432"/>
        <w:jc w:val="left"/>
        <w:rPr>
          <w:rFonts w:ascii="宋体" w:eastAsia="宋体" w:hAnsi="宋体" w:hint="eastAsia"/>
          <w:szCs w:val="21"/>
        </w:rPr>
      </w:pPr>
      <w:r w:rsidRPr="001E23B8">
        <w:rPr>
          <w:rFonts w:ascii="宋体" w:eastAsia="宋体" w:hAnsi="宋体" w:hint="eastAsia"/>
          <w:szCs w:val="21"/>
        </w:rPr>
        <w:t>3.脑压板：双头平或双头匙状，带刻度</w:t>
      </w:r>
    </w:p>
    <w:p w14:paraId="11C6841A" w14:textId="77777777" w:rsidR="006A1A6F" w:rsidRPr="001E23B8" w:rsidRDefault="006A1A6F" w:rsidP="001E23B8">
      <w:pPr>
        <w:spacing w:line="480" w:lineRule="exact"/>
        <w:ind w:left="432"/>
        <w:jc w:val="left"/>
        <w:rPr>
          <w:rFonts w:ascii="宋体" w:eastAsia="宋体" w:hAnsi="宋体" w:hint="eastAsia"/>
          <w:szCs w:val="21"/>
        </w:rPr>
      </w:pPr>
      <w:r w:rsidRPr="001E23B8">
        <w:rPr>
          <w:rFonts w:ascii="宋体" w:eastAsia="宋体" w:hAnsi="宋体" w:hint="eastAsia"/>
          <w:szCs w:val="21"/>
        </w:rPr>
        <w:t>4.头皮夹钳：总长155mm</w:t>
      </w:r>
    </w:p>
    <w:p w14:paraId="07C6A37A" w14:textId="77777777" w:rsidR="006A1A6F" w:rsidRPr="001E23B8" w:rsidRDefault="006A1A6F" w:rsidP="001E23B8">
      <w:pPr>
        <w:spacing w:line="480" w:lineRule="exact"/>
        <w:ind w:left="432"/>
        <w:jc w:val="left"/>
        <w:rPr>
          <w:rFonts w:ascii="宋体" w:eastAsia="宋体" w:hAnsi="宋体" w:hint="eastAsia"/>
          <w:szCs w:val="21"/>
        </w:rPr>
      </w:pPr>
      <w:r w:rsidRPr="001E23B8">
        <w:rPr>
          <w:rFonts w:ascii="宋体" w:eastAsia="宋体" w:hAnsi="宋体" w:hint="eastAsia"/>
          <w:szCs w:val="21"/>
        </w:rPr>
        <w:t>5.活组织取样钳：</w:t>
      </w:r>
      <w:proofErr w:type="gramStart"/>
      <w:r w:rsidRPr="001E23B8">
        <w:rPr>
          <w:rFonts w:ascii="宋体" w:eastAsia="宋体" w:hAnsi="宋体" w:hint="eastAsia"/>
          <w:szCs w:val="21"/>
        </w:rPr>
        <w:t>指圈式</w:t>
      </w:r>
      <w:proofErr w:type="gramEnd"/>
      <w:r w:rsidRPr="001E23B8">
        <w:rPr>
          <w:rFonts w:ascii="宋体" w:eastAsia="宋体" w:hAnsi="宋体" w:hint="eastAsia"/>
          <w:szCs w:val="21"/>
        </w:rPr>
        <w:t>，头端圆口</w:t>
      </w:r>
    </w:p>
    <w:p w14:paraId="6A7A447A" w14:textId="77777777" w:rsidR="006A1A6F" w:rsidRPr="001E23B8" w:rsidRDefault="006A1A6F" w:rsidP="001E23B8">
      <w:pPr>
        <w:spacing w:line="480" w:lineRule="exact"/>
        <w:ind w:left="432"/>
        <w:jc w:val="left"/>
        <w:rPr>
          <w:rFonts w:ascii="宋体" w:eastAsia="宋体" w:hAnsi="宋体" w:hint="eastAsia"/>
          <w:szCs w:val="21"/>
        </w:rPr>
      </w:pPr>
      <w:r w:rsidRPr="001E23B8">
        <w:rPr>
          <w:rFonts w:ascii="宋体" w:eastAsia="宋体" w:hAnsi="宋体" w:hint="eastAsia"/>
          <w:szCs w:val="21"/>
        </w:rPr>
        <w:t>6.</w:t>
      </w:r>
      <w:proofErr w:type="gramStart"/>
      <w:r w:rsidRPr="001E23B8">
        <w:rPr>
          <w:rFonts w:ascii="宋体" w:eastAsia="宋体" w:hAnsi="宋体" w:hint="eastAsia"/>
          <w:szCs w:val="21"/>
        </w:rPr>
        <w:t>咬骨钳</w:t>
      </w:r>
      <w:proofErr w:type="gramEnd"/>
      <w:r w:rsidRPr="001E23B8">
        <w:rPr>
          <w:rFonts w:ascii="宋体" w:eastAsia="宋体" w:hAnsi="宋体" w:hint="eastAsia"/>
          <w:szCs w:val="21"/>
        </w:rPr>
        <w:t>：单关节</w:t>
      </w:r>
      <w:proofErr w:type="gramStart"/>
      <w:r w:rsidRPr="001E23B8">
        <w:rPr>
          <w:rFonts w:ascii="宋体" w:eastAsia="宋体" w:hAnsi="宋体" w:hint="eastAsia"/>
          <w:szCs w:val="21"/>
        </w:rPr>
        <w:t>咬骨钳</w:t>
      </w:r>
      <w:proofErr w:type="gramEnd"/>
      <w:r w:rsidRPr="001E23B8">
        <w:rPr>
          <w:rFonts w:ascii="宋体" w:eastAsia="宋体" w:hAnsi="宋体" w:hint="eastAsia"/>
          <w:szCs w:val="21"/>
        </w:rPr>
        <w:t>和双关</w:t>
      </w:r>
      <w:proofErr w:type="gramStart"/>
      <w:r w:rsidRPr="001E23B8">
        <w:rPr>
          <w:rFonts w:ascii="宋体" w:eastAsia="宋体" w:hAnsi="宋体" w:hint="eastAsia"/>
          <w:szCs w:val="21"/>
        </w:rPr>
        <w:t>节咬骨钳</w:t>
      </w:r>
      <w:proofErr w:type="gramEnd"/>
    </w:p>
    <w:p w14:paraId="6FA1EF42" w14:textId="77777777" w:rsidR="006A1A6F" w:rsidRPr="001E23B8" w:rsidRDefault="006A1A6F" w:rsidP="001E23B8">
      <w:pPr>
        <w:spacing w:line="480" w:lineRule="exact"/>
        <w:ind w:left="432"/>
        <w:jc w:val="left"/>
        <w:rPr>
          <w:rFonts w:ascii="宋体" w:eastAsia="宋体" w:hAnsi="宋体"/>
          <w:szCs w:val="21"/>
        </w:rPr>
      </w:pPr>
      <w:r w:rsidRPr="001E23B8">
        <w:rPr>
          <w:rFonts w:ascii="宋体" w:eastAsia="宋体" w:hAnsi="宋体" w:hint="eastAsia"/>
          <w:szCs w:val="21"/>
        </w:rPr>
        <w:t>7.取瘤</w:t>
      </w:r>
      <w:proofErr w:type="gramStart"/>
      <w:r w:rsidRPr="001E23B8">
        <w:rPr>
          <w:rFonts w:ascii="宋体" w:eastAsia="宋体" w:hAnsi="宋体" w:hint="eastAsia"/>
          <w:szCs w:val="21"/>
        </w:rPr>
        <w:t>镊</w:t>
      </w:r>
      <w:proofErr w:type="gramEnd"/>
      <w:r w:rsidRPr="001E23B8">
        <w:rPr>
          <w:rFonts w:ascii="宋体" w:eastAsia="宋体" w:hAnsi="宋体" w:hint="eastAsia"/>
          <w:szCs w:val="21"/>
        </w:rPr>
        <w:t>：枪型，长度165-250mm</w:t>
      </w:r>
    </w:p>
    <w:p w14:paraId="3264A93E" w14:textId="77777777" w:rsidR="006A1A6F" w:rsidRPr="001E23B8" w:rsidRDefault="006A1A6F" w:rsidP="001E23B8">
      <w:pPr>
        <w:spacing w:line="480" w:lineRule="exact"/>
        <w:ind w:left="432"/>
        <w:jc w:val="left"/>
        <w:rPr>
          <w:rFonts w:ascii="宋体" w:eastAsia="宋体" w:hAnsi="宋体"/>
          <w:szCs w:val="21"/>
        </w:rPr>
      </w:pPr>
      <w:r w:rsidRPr="001E23B8">
        <w:rPr>
          <w:rFonts w:ascii="宋体" w:eastAsia="宋体" w:hAnsi="宋体" w:hint="eastAsia"/>
          <w:szCs w:val="21"/>
        </w:rPr>
        <w:t>8.吸引管: 可弯曲，总长度150mm-260mm</w:t>
      </w:r>
    </w:p>
    <w:p w14:paraId="5ABD8983" w14:textId="77777777" w:rsidR="006A1A6F" w:rsidRPr="001E23B8" w:rsidRDefault="006A1A6F" w:rsidP="001E23B8">
      <w:pPr>
        <w:spacing w:line="480" w:lineRule="exact"/>
        <w:ind w:left="432"/>
        <w:jc w:val="left"/>
        <w:rPr>
          <w:rFonts w:ascii="宋体" w:eastAsia="宋体" w:hAnsi="宋体" w:hint="eastAsia"/>
          <w:szCs w:val="21"/>
        </w:rPr>
      </w:pPr>
      <w:r w:rsidRPr="001E23B8">
        <w:rPr>
          <w:rFonts w:ascii="宋体" w:eastAsia="宋体" w:hAnsi="宋体" w:hint="eastAsia"/>
          <w:szCs w:val="21"/>
        </w:rPr>
        <w:t>9.剥离器：头端弯头，头端直头，头端微头，150mm-260mm</w:t>
      </w:r>
    </w:p>
    <w:p w14:paraId="34514633" w14:textId="77777777" w:rsidR="006A1A6F" w:rsidRPr="001E23B8" w:rsidRDefault="006A1A6F" w:rsidP="001E23B8">
      <w:pPr>
        <w:spacing w:line="480" w:lineRule="exact"/>
        <w:ind w:left="432"/>
        <w:jc w:val="left"/>
        <w:rPr>
          <w:rFonts w:ascii="宋体" w:eastAsia="宋体" w:hAnsi="宋体" w:hint="eastAsia"/>
          <w:szCs w:val="21"/>
        </w:rPr>
      </w:pPr>
      <w:r w:rsidRPr="001E23B8">
        <w:rPr>
          <w:rFonts w:ascii="宋体" w:eastAsia="宋体" w:hAnsi="宋体" w:hint="eastAsia"/>
          <w:szCs w:val="21"/>
        </w:rPr>
        <w:t>10.神经根拉钩：直型，角型，头端钝头</w:t>
      </w:r>
    </w:p>
    <w:p w14:paraId="2CFEE3AD" w14:textId="77777777" w:rsidR="006A1A6F" w:rsidRPr="001E23B8" w:rsidRDefault="006A1A6F" w:rsidP="001E23B8">
      <w:pPr>
        <w:spacing w:line="480" w:lineRule="exact"/>
        <w:ind w:left="432"/>
        <w:jc w:val="left"/>
        <w:rPr>
          <w:rFonts w:ascii="宋体" w:eastAsia="宋体" w:hAnsi="宋体"/>
          <w:szCs w:val="21"/>
        </w:rPr>
      </w:pPr>
      <w:r w:rsidRPr="001E23B8">
        <w:rPr>
          <w:rFonts w:ascii="宋体" w:eastAsia="宋体" w:hAnsi="宋体" w:hint="eastAsia"/>
          <w:szCs w:val="21"/>
        </w:rPr>
        <w:t>11.剥离子：弹性，总长170mm-260mm</w:t>
      </w:r>
    </w:p>
    <w:p w14:paraId="497132D2" w14:textId="77777777" w:rsidR="006A1A6F" w:rsidRPr="001E23B8" w:rsidRDefault="006A1A6F" w:rsidP="001E23B8">
      <w:pPr>
        <w:spacing w:line="480" w:lineRule="exact"/>
        <w:ind w:left="432"/>
        <w:jc w:val="left"/>
        <w:rPr>
          <w:rFonts w:ascii="宋体" w:eastAsia="宋体" w:hAnsi="宋体" w:hint="eastAsia"/>
          <w:szCs w:val="21"/>
        </w:rPr>
      </w:pPr>
      <w:r w:rsidRPr="001E23B8">
        <w:rPr>
          <w:rFonts w:ascii="宋体" w:eastAsia="宋体" w:hAnsi="宋体" w:hint="eastAsia"/>
          <w:szCs w:val="21"/>
        </w:rPr>
        <w:t>12.脑膜剪：总长150mm-220mm</w:t>
      </w:r>
    </w:p>
    <w:p w14:paraId="16B78D5D" w14:textId="77777777" w:rsidR="006A1A6F" w:rsidRPr="001E23B8" w:rsidRDefault="006A1A6F" w:rsidP="001E23B8">
      <w:pPr>
        <w:spacing w:line="480" w:lineRule="exact"/>
        <w:ind w:left="432"/>
        <w:jc w:val="left"/>
        <w:rPr>
          <w:rFonts w:ascii="宋体" w:eastAsia="宋体" w:hAnsi="宋体"/>
          <w:szCs w:val="21"/>
        </w:rPr>
      </w:pPr>
      <w:r w:rsidRPr="001E23B8">
        <w:rPr>
          <w:rFonts w:ascii="宋体" w:eastAsia="宋体" w:hAnsi="宋体" w:hint="eastAsia"/>
          <w:szCs w:val="21"/>
        </w:rPr>
        <w:t>四．设备存储箱：保护设备及器械存储。</w:t>
      </w:r>
    </w:p>
    <w:p w14:paraId="5D6535C2" w14:textId="78FDE745" w:rsidR="006A1A6F" w:rsidRPr="001E23B8" w:rsidRDefault="006A1A6F" w:rsidP="001E23B8">
      <w:pPr>
        <w:widowControl/>
        <w:spacing w:line="480" w:lineRule="exact"/>
        <w:jc w:val="left"/>
        <w:rPr>
          <w:rFonts w:ascii="宋体" w:eastAsia="宋体" w:hAnsi="宋体"/>
          <w:szCs w:val="21"/>
        </w:rPr>
      </w:pPr>
      <w:r w:rsidRPr="001E23B8">
        <w:rPr>
          <w:rFonts w:ascii="宋体" w:eastAsia="宋体" w:hAnsi="宋体"/>
          <w:szCs w:val="21"/>
        </w:rPr>
        <w:br w:type="page"/>
      </w:r>
    </w:p>
    <w:p w14:paraId="3F9E3C80" w14:textId="0BDAD744" w:rsidR="006A1A6F" w:rsidRPr="001E23B8" w:rsidRDefault="006A1A6F" w:rsidP="001E23B8">
      <w:pPr>
        <w:spacing w:line="480" w:lineRule="exact"/>
        <w:rPr>
          <w:rFonts w:ascii="黑体" w:eastAsia="黑体" w:hAnsi="黑体"/>
          <w:szCs w:val="21"/>
        </w:rPr>
      </w:pPr>
      <w:r w:rsidRPr="001E23B8">
        <w:rPr>
          <w:rFonts w:ascii="黑体" w:eastAsia="黑体" w:hAnsi="黑体" w:hint="eastAsia"/>
          <w:szCs w:val="21"/>
          <w:highlight w:val="yellow"/>
        </w:rPr>
        <w:lastRenderedPageBreak/>
        <w:t>9</w:t>
      </w:r>
      <w:r w:rsidRPr="001E23B8">
        <w:rPr>
          <w:rFonts w:ascii="黑体" w:eastAsia="黑体" w:hAnsi="黑体"/>
          <w:szCs w:val="21"/>
          <w:highlight w:val="yellow"/>
        </w:rPr>
        <w:t>.</w:t>
      </w:r>
      <w:r w:rsidRPr="001E23B8">
        <w:rPr>
          <w:rFonts w:ascii="黑体" w:eastAsia="黑体" w:hAnsi="黑体" w:hint="eastAsia"/>
          <w:szCs w:val="21"/>
          <w:highlight w:val="yellow"/>
        </w:rPr>
        <w:t>体格检查综合模拟人</w:t>
      </w:r>
    </w:p>
    <w:p w14:paraId="1A96677E" w14:textId="77777777" w:rsidR="006A1A6F" w:rsidRPr="001E23B8" w:rsidRDefault="006A1A6F" w:rsidP="001E23B8">
      <w:pPr>
        <w:pStyle w:val="1"/>
        <w:spacing w:before="0" w:after="0" w:line="480" w:lineRule="exact"/>
        <w:rPr>
          <w:rFonts w:ascii="宋体" w:eastAsia="宋体" w:hAnsi="宋体" w:cstheme="minorEastAsia"/>
          <w:sz w:val="21"/>
          <w:szCs w:val="21"/>
        </w:rPr>
      </w:pPr>
      <w:r w:rsidRPr="001E23B8">
        <w:rPr>
          <w:rFonts w:ascii="宋体" w:eastAsia="宋体" w:hAnsi="宋体" w:cstheme="minorEastAsia" w:hint="eastAsia"/>
          <w:sz w:val="21"/>
          <w:szCs w:val="21"/>
        </w:rPr>
        <w:t>一、产品简介</w:t>
      </w:r>
    </w:p>
    <w:p w14:paraId="170CFFE1" w14:textId="77777777" w:rsidR="006A1A6F" w:rsidRPr="001E23B8" w:rsidRDefault="006A1A6F" w:rsidP="001E23B8">
      <w:pPr>
        <w:spacing w:line="480" w:lineRule="exact"/>
        <w:rPr>
          <w:rFonts w:ascii="宋体" w:eastAsia="宋体" w:hAnsi="宋体" w:cstheme="minorEastAsia"/>
          <w:szCs w:val="21"/>
        </w:rPr>
      </w:pPr>
      <w:r w:rsidRPr="001E23B8">
        <w:rPr>
          <w:rFonts w:ascii="宋体" w:eastAsia="宋体" w:hAnsi="宋体" w:cstheme="minorEastAsia" w:hint="eastAsia"/>
          <w:szCs w:val="21"/>
        </w:rPr>
        <w:t>该模拟系统是对于内科、外科体格检查模拟人，能够自由定义患者的体格检查项目，全面对应《体格检查》课本知识，符合国内教学特点。模拟人为亚洲人体格，可使用临床真实设备对模拟人进行瞳孔检查、心电监护、血压测量、心肺音听诊、肠鸣音听诊、外科基础伤口处理等操作；可在OSCE考站中作为标准化SP病人使用。</w:t>
      </w:r>
    </w:p>
    <w:p w14:paraId="68C10991" w14:textId="77777777" w:rsidR="006A1A6F" w:rsidRPr="001E23B8" w:rsidRDefault="006A1A6F" w:rsidP="001E23B8">
      <w:pPr>
        <w:pStyle w:val="1"/>
        <w:spacing w:before="0" w:after="0" w:line="480" w:lineRule="exact"/>
        <w:rPr>
          <w:rFonts w:ascii="宋体" w:eastAsia="宋体" w:hAnsi="宋体" w:cstheme="minorEastAsia"/>
          <w:sz w:val="21"/>
          <w:szCs w:val="21"/>
        </w:rPr>
      </w:pPr>
      <w:bookmarkStart w:id="0" w:name="_Toc35439259"/>
      <w:r w:rsidRPr="001E23B8">
        <w:rPr>
          <w:rFonts w:ascii="宋体" w:eastAsia="宋体" w:hAnsi="宋体" w:cstheme="minorEastAsia" w:hint="eastAsia"/>
          <w:sz w:val="21"/>
          <w:szCs w:val="21"/>
        </w:rPr>
        <w:t>二、产品功能</w:t>
      </w:r>
      <w:bookmarkEnd w:id="0"/>
    </w:p>
    <w:p w14:paraId="5098EDAB" w14:textId="77777777" w:rsidR="006A1A6F" w:rsidRPr="001E23B8" w:rsidRDefault="006A1A6F" w:rsidP="001E23B8">
      <w:pPr>
        <w:pStyle w:val="2"/>
        <w:spacing w:before="0" w:after="0" w:line="480" w:lineRule="exact"/>
        <w:rPr>
          <w:rFonts w:ascii="宋体" w:eastAsia="宋体" w:hAnsi="宋体" w:cstheme="minorEastAsia"/>
          <w:sz w:val="21"/>
          <w:szCs w:val="21"/>
        </w:rPr>
      </w:pPr>
      <w:bookmarkStart w:id="1" w:name="_Toc35439260"/>
      <w:r w:rsidRPr="001E23B8">
        <w:rPr>
          <w:rFonts w:ascii="宋体" w:eastAsia="宋体" w:hAnsi="宋体" w:cstheme="minorEastAsia" w:hint="eastAsia"/>
          <w:sz w:val="21"/>
          <w:szCs w:val="21"/>
        </w:rPr>
        <w:t>1、模型</w:t>
      </w:r>
      <w:bookmarkEnd w:id="1"/>
      <w:r w:rsidRPr="001E23B8">
        <w:rPr>
          <w:rFonts w:ascii="宋体" w:eastAsia="宋体" w:hAnsi="宋体" w:cstheme="minorEastAsia" w:hint="eastAsia"/>
          <w:sz w:val="21"/>
          <w:szCs w:val="21"/>
        </w:rPr>
        <w:t>介绍：</w:t>
      </w:r>
    </w:p>
    <w:p w14:paraId="15E2ABD7" w14:textId="77777777" w:rsidR="006A1A6F" w:rsidRPr="001E23B8" w:rsidRDefault="006A1A6F" w:rsidP="001E23B8">
      <w:pPr>
        <w:spacing w:line="480" w:lineRule="exact"/>
        <w:rPr>
          <w:rFonts w:ascii="宋体" w:eastAsia="宋体" w:hAnsi="宋体" w:cstheme="minorEastAsia"/>
          <w:szCs w:val="21"/>
        </w:rPr>
      </w:pPr>
      <w:r w:rsidRPr="001E23B8">
        <w:rPr>
          <w:rFonts w:ascii="宋体" w:eastAsia="宋体" w:hAnsi="宋体" w:cstheme="minorEastAsia" w:hint="eastAsia"/>
          <w:szCs w:val="21"/>
        </w:rPr>
        <w:t>★1.1、模拟人为亚洲人体格身高小于170cm大于168cm，模拟人面部皮肤及身高体重完全符合国内体格检查教学标准，具有自由活动的内置关节，肘关节、腕关节，膝关节，踝关节为一体化皮肤设计，没有可见关节连接，视觉上与真人一致，实现不同体位的摆放，并可自主维持坐姿</w:t>
      </w:r>
      <w:r w:rsidRPr="001E23B8">
        <w:rPr>
          <w:rFonts w:ascii="宋体" w:eastAsia="宋体" w:hAnsi="宋体" w:cstheme="minorEastAsia" w:hint="eastAsia"/>
          <w:b/>
          <w:bCs/>
          <w:szCs w:val="21"/>
        </w:rPr>
        <w:t>；</w:t>
      </w:r>
    </w:p>
    <w:p w14:paraId="33E70E1B" w14:textId="77777777" w:rsidR="006A1A6F" w:rsidRPr="001E23B8" w:rsidRDefault="006A1A6F" w:rsidP="001E23B8">
      <w:pPr>
        <w:spacing w:line="480" w:lineRule="exact"/>
        <w:rPr>
          <w:rFonts w:ascii="宋体" w:eastAsia="宋体" w:hAnsi="宋体" w:cstheme="minorEastAsia"/>
          <w:b/>
          <w:bCs/>
          <w:kern w:val="0"/>
          <w:szCs w:val="21"/>
        </w:rPr>
      </w:pPr>
      <w:r w:rsidRPr="001E23B8">
        <w:rPr>
          <w:rFonts w:ascii="宋体" w:eastAsia="宋体" w:hAnsi="宋体" w:cstheme="minorEastAsia" w:hint="eastAsia"/>
          <w:szCs w:val="21"/>
        </w:rPr>
        <w:t>★1.2、本模型为一体化设计，胸腹部为一张完整的皮肤结构，触感真实与临床真实人体极为相似，且可使用临床真实心电吸附球吸附在胸部不易脱落，胸腹部无任何金属标记点，在进行胸部6导联连接时需根据明显的解剖结构（乳头、肋骨、锁骨、胸骨等）进行吸附。当使用配套</w:t>
      </w:r>
      <w:proofErr w:type="gramStart"/>
      <w:r w:rsidRPr="001E23B8">
        <w:rPr>
          <w:rFonts w:ascii="宋体" w:eastAsia="宋体" w:hAnsi="宋体" w:cstheme="minorEastAsia" w:hint="eastAsia"/>
          <w:szCs w:val="21"/>
        </w:rPr>
        <w:t>心电图吸球连接</w:t>
      </w:r>
      <w:proofErr w:type="gramEnd"/>
      <w:r w:rsidRPr="001E23B8">
        <w:rPr>
          <w:rFonts w:ascii="宋体" w:eastAsia="宋体" w:hAnsi="宋体" w:cstheme="minorEastAsia" w:hint="eastAsia"/>
          <w:szCs w:val="21"/>
        </w:rPr>
        <w:t>模拟人胸部时，V1-V6导联会自动检测到位置是否正确并显示实时已连接导联心电图波形，结合模拟人的四肢导联线，构成完整的真实12导联检查功能。模拟人也可外接真实临床用12导心电图机使用，真实心电信号可传输到心电图机打印；</w:t>
      </w:r>
      <w:r w:rsidRPr="001E23B8">
        <w:rPr>
          <w:rFonts w:ascii="宋体" w:eastAsia="宋体" w:hAnsi="宋体" w:cstheme="minorEastAsia" w:hint="eastAsia"/>
          <w:b/>
          <w:bCs/>
          <w:szCs w:val="21"/>
        </w:rPr>
        <w:t>（需提供模拟人该部位的图片）</w:t>
      </w:r>
      <w:r w:rsidRPr="001E23B8">
        <w:rPr>
          <w:rFonts w:ascii="宋体" w:eastAsia="宋体" w:hAnsi="宋体" w:cstheme="minorEastAsia" w:hint="eastAsia"/>
          <w:szCs w:val="21"/>
        </w:rPr>
        <w:t>；</w:t>
      </w:r>
    </w:p>
    <w:p w14:paraId="4214E1B9" w14:textId="77777777" w:rsidR="006A1A6F" w:rsidRPr="001E23B8" w:rsidRDefault="006A1A6F" w:rsidP="001E23B8">
      <w:pPr>
        <w:widowControl/>
        <w:spacing w:line="480" w:lineRule="exact"/>
        <w:rPr>
          <w:rFonts w:ascii="宋体" w:eastAsia="宋体" w:hAnsi="宋体" w:cstheme="minorEastAsia"/>
          <w:b/>
          <w:szCs w:val="21"/>
        </w:rPr>
      </w:pPr>
      <w:r w:rsidRPr="001E23B8">
        <w:rPr>
          <w:rFonts w:ascii="宋体" w:eastAsia="宋体" w:hAnsi="宋体" w:cstheme="minorEastAsia" w:hint="eastAsia"/>
          <w:szCs w:val="21"/>
        </w:rPr>
        <w:t>★1.3、模型胸腹部及四肢具备多处的创伤伤口，可训练外科的基础伤口处理如：刀伤、划伤≥10种。此模块为特殊材质制作，可直接粘贴在模拟人任意部位或SP病人身上使用，且模块为永久使用无任何耗材</w:t>
      </w:r>
      <w:r w:rsidRPr="001E23B8">
        <w:rPr>
          <w:rFonts w:ascii="宋体" w:eastAsia="宋体" w:hAnsi="宋体" w:cstheme="minorEastAsia" w:hint="eastAsia"/>
          <w:b/>
          <w:bCs/>
          <w:szCs w:val="21"/>
        </w:rPr>
        <w:t>（需提供模拟人该部位的图片）</w:t>
      </w:r>
      <w:r w:rsidRPr="001E23B8">
        <w:rPr>
          <w:rFonts w:ascii="宋体" w:eastAsia="宋体" w:hAnsi="宋体" w:cstheme="minorEastAsia" w:hint="eastAsia"/>
          <w:szCs w:val="21"/>
        </w:rPr>
        <w:t>；</w:t>
      </w:r>
    </w:p>
    <w:p w14:paraId="36244DB9" w14:textId="77777777" w:rsidR="006A1A6F" w:rsidRPr="001E23B8" w:rsidRDefault="006A1A6F" w:rsidP="001E23B8">
      <w:pPr>
        <w:widowControl/>
        <w:spacing w:line="480" w:lineRule="exact"/>
        <w:rPr>
          <w:rFonts w:ascii="宋体" w:eastAsia="宋体" w:hAnsi="宋体" w:cstheme="minorEastAsia"/>
          <w:szCs w:val="21"/>
        </w:rPr>
      </w:pPr>
      <w:r w:rsidRPr="001E23B8">
        <w:rPr>
          <w:rFonts w:ascii="宋体" w:eastAsia="宋体" w:hAnsi="宋体" w:cstheme="minorEastAsia" w:hint="eastAsia"/>
          <w:szCs w:val="21"/>
        </w:rPr>
        <w:t>★1.4、模拟人具备逼真的假发，可进行自由拆卸，拆卸简单方便头部具备4处</w:t>
      </w:r>
      <w:proofErr w:type="gramStart"/>
      <w:r w:rsidRPr="001E23B8">
        <w:rPr>
          <w:rFonts w:ascii="宋体" w:eastAsia="宋体" w:hAnsi="宋体" w:cstheme="minorEastAsia" w:hint="eastAsia"/>
          <w:szCs w:val="21"/>
        </w:rPr>
        <w:t>磁吸卡扣</w:t>
      </w:r>
      <w:proofErr w:type="gramEnd"/>
      <w:r w:rsidRPr="001E23B8">
        <w:rPr>
          <w:rFonts w:ascii="宋体" w:eastAsia="宋体" w:hAnsi="宋体" w:cstheme="minorEastAsia" w:hint="eastAsia"/>
          <w:szCs w:val="21"/>
        </w:rPr>
        <w:t>；后期可根据教学需求进行升级老年头发；</w:t>
      </w:r>
    </w:p>
    <w:p w14:paraId="29C6920B" w14:textId="77777777" w:rsidR="006A1A6F" w:rsidRPr="001E23B8" w:rsidRDefault="006A1A6F" w:rsidP="001E23B8">
      <w:pPr>
        <w:widowControl/>
        <w:spacing w:line="480" w:lineRule="exact"/>
        <w:rPr>
          <w:rFonts w:ascii="宋体" w:eastAsia="宋体" w:hAnsi="宋体" w:cstheme="minorEastAsia"/>
          <w:b/>
          <w:szCs w:val="21"/>
        </w:rPr>
      </w:pPr>
      <w:r w:rsidRPr="001E23B8">
        <w:rPr>
          <w:rFonts w:ascii="宋体" w:eastAsia="宋体" w:hAnsi="宋体" w:cstheme="minorEastAsia" w:hint="eastAsia"/>
          <w:szCs w:val="21"/>
        </w:rPr>
        <w:t>★1.5、模拟人瞳孔可进行对光反射，直接对光、间接对光反射，可根据光线的强弱进行自动调节瞳孔的状态。模拟人在运行时瞳孔自动打开，无需手动开启，通过主机可手动调节瞳孔的反应灵敏度共分为3档可进行自主调节（暗、正常、亮），且进行训练时瞳孔对光的状态会实时显示在教师端，可查看到单侧或双侧对光的情况；</w:t>
      </w:r>
    </w:p>
    <w:p w14:paraId="41DD6FAF" w14:textId="77777777" w:rsidR="006A1A6F" w:rsidRPr="001E23B8" w:rsidRDefault="006A1A6F" w:rsidP="001E23B8">
      <w:pPr>
        <w:widowControl/>
        <w:spacing w:line="480" w:lineRule="exact"/>
        <w:rPr>
          <w:rFonts w:ascii="宋体" w:eastAsia="宋体" w:hAnsi="宋体" w:cstheme="minorEastAsia"/>
          <w:szCs w:val="21"/>
        </w:rPr>
      </w:pPr>
      <w:r w:rsidRPr="001E23B8">
        <w:rPr>
          <w:rFonts w:ascii="宋体" w:eastAsia="宋体" w:hAnsi="宋体" w:cstheme="minorEastAsia" w:hint="eastAsia"/>
          <w:szCs w:val="21"/>
        </w:rPr>
        <w:lastRenderedPageBreak/>
        <w:t>★1.9、模型可实现临床</w:t>
      </w:r>
      <w:proofErr w:type="gramStart"/>
      <w:r w:rsidRPr="001E23B8">
        <w:rPr>
          <w:rFonts w:ascii="宋体" w:eastAsia="宋体" w:hAnsi="宋体" w:cstheme="minorEastAsia" w:hint="eastAsia"/>
          <w:szCs w:val="21"/>
        </w:rPr>
        <w:t>医</w:t>
      </w:r>
      <w:proofErr w:type="gramEnd"/>
      <w:r w:rsidRPr="001E23B8">
        <w:rPr>
          <w:rFonts w:ascii="宋体" w:eastAsia="宋体" w:hAnsi="宋体" w:cstheme="minorEastAsia" w:hint="eastAsia"/>
          <w:szCs w:val="21"/>
        </w:rPr>
        <w:t>患沟通场景，模型内置无线麦克，可实现问诊操作，在进行问诊时模拟人嘴部会随着语速的快慢进行自主上下活动，来模拟临床问诊情况；</w:t>
      </w:r>
    </w:p>
    <w:p w14:paraId="6712758C" w14:textId="77777777" w:rsidR="006A1A6F" w:rsidRPr="001E23B8" w:rsidRDefault="006A1A6F" w:rsidP="001E23B8">
      <w:pPr>
        <w:widowControl/>
        <w:spacing w:line="480" w:lineRule="exact"/>
        <w:rPr>
          <w:rFonts w:ascii="宋体" w:eastAsia="宋体" w:hAnsi="宋体" w:cstheme="minorEastAsia"/>
          <w:szCs w:val="21"/>
        </w:rPr>
      </w:pPr>
      <w:r w:rsidRPr="001E23B8">
        <w:rPr>
          <w:rFonts w:ascii="宋体" w:eastAsia="宋体" w:hAnsi="宋体" w:cstheme="minorEastAsia" w:hint="eastAsia"/>
          <w:szCs w:val="21"/>
        </w:rPr>
        <w:t>★1.10模拟人胸部除具备男性胸部标识，为配合病例进行训练，内置可更换的女性乳房触诊佩戴模块，女性乳房内置≥6种常见乳腺病变（左上乳腺疾病：模拟人内部的模拟病灶为直径约23mm的球状、左中癌症：皮肤凹陷，模拟人内部的模拟病灶为直径约21mm的放射状、左下纤维性瘤：模拟人内部的模拟病灶为直径约18mm球状、右上肿瘤：模拟人内部的模拟病灶为直径约12mm球状、右中肿瘤：模拟人内部的模拟病灶为直径约12mm球状、右下癌症：皮肤浅</w:t>
      </w:r>
      <w:proofErr w:type="gramStart"/>
      <w:r w:rsidRPr="001E23B8">
        <w:rPr>
          <w:rFonts w:ascii="宋体" w:eastAsia="宋体" w:hAnsi="宋体" w:cstheme="minorEastAsia" w:hint="eastAsia"/>
          <w:szCs w:val="21"/>
        </w:rPr>
        <w:t>凹</w:t>
      </w:r>
      <w:proofErr w:type="gramEnd"/>
      <w:r w:rsidRPr="001E23B8">
        <w:rPr>
          <w:rFonts w:ascii="宋体" w:eastAsia="宋体" w:hAnsi="宋体" w:cstheme="minorEastAsia" w:hint="eastAsia"/>
          <w:szCs w:val="21"/>
        </w:rPr>
        <w:t>，模拟人内部的模拟病灶为直径约18mm的放射状），同时模块可机进行拆卸佩带到任意一款模拟人或者SP病人身上进行使用；</w:t>
      </w:r>
      <w:r w:rsidRPr="001E23B8">
        <w:rPr>
          <w:rFonts w:ascii="宋体" w:eastAsia="宋体" w:hAnsi="宋体" w:cstheme="minorEastAsia" w:hint="eastAsia"/>
          <w:b/>
          <w:bCs/>
          <w:szCs w:val="21"/>
        </w:rPr>
        <w:t>（需提供该项条款的演示视频或图片）</w:t>
      </w:r>
      <w:r w:rsidRPr="001E23B8">
        <w:rPr>
          <w:rFonts w:ascii="宋体" w:eastAsia="宋体" w:hAnsi="宋体" w:cstheme="minorEastAsia" w:hint="eastAsia"/>
          <w:szCs w:val="21"/>
        </w:rPr>
        <w:t>；</w:t>
      </w:r>
    </w:p>
    <w:p w14:paraId="4A34680E" w14:textId="77777777" w:rsidR="006A1A6F" w:rsidRPr="001E23B8" w:rsidRDefault="006A1A6F" w:rsidP="001E23B8">
      <w:pPr>
        <w:pStyle w:val="2"/>
        <w:spacing w:before="0" w:after="0" w:line="480" w:lineRule="exact"/>
        <w:rPr>
          <w:rFonts w:ascii="宋体" w:eastAsia="宋体" w:hAnsi="宋体" w:cstheme="minorEastAsia"/>
          <w:sz w:val="21"/>
          <w:szCs w:val="21"/>
        </w:rPr>
      </w:pPr>
      <w:r w:rsidRPr="001E23B8">
        <w:rPr>
          <w:rFonts w:ascii="宋体" w:eastAsia="宋体" w:hAnsi="宋体" w:cstheme="minorEastAsia" w:hint="eastAsia"/>
          <w:sz w:val="21"/>
          <w:szCs w:val="21"/>
        </w:rPr>
        <w:t>2、系统介绍：</w:t>
      </w:r>
    </w:p>
    <w:p w14:paraId="5788C603" w14:textId="77777777" w:rsidR="006A1A6F" w:rsidRPr="001E23B8" w:rsidRDefault="006A1A6F" w:rsidP="001E23B8">
      <w:pPr>
        <w:spacing w:line="480" w:lineRule="exact"/>
        <w:rPr>
          <w:rFonts w:ascii="宋体" w:eastAsia="宋体" w:hAnsi="宋体" w:cstheme="minorEastAsia"/>
          <w:szCs w:val="21"/>
        </w:rPr>
      </w:pPr>
      <w:r w:rsidRPr="001E23B8">
        <w:rPr>
          <w:rFonts w:ascii="宋体" w:eastAsia="宋体" w:hAnsi="宋体" w:cstheme="minorEastAsia" w:hint="eastAsia"/>
          <w:szCs w:val="21"/>
        </w:rPr>
        <w:t>★2.1、该体格检查模拟人采用中文版操作系统</w:t>
      </w:r>
      <w:r w:rsidRPr="001E23B8">
        <w:rPr>
          <w:rFonts w:ascii="宋体" w:eastAsia="宋体" w:hAnsi="宋体" w:cstheme="minorEastAsia" w:hint="eastAsia"/>
          <w:b/>
          <w:bCs/>
          <w:szCs w:val="21"/>
        </w:rPr>
        <w:t>（需提供该条款的系统截图文件）；</w:t>
      </w:r>
    </w:p>
    <w:p w14:paraId="352154A1" w14:textId="77777777" w:rsidR="006A1A6F" w:rsidRPr="001E23B8" w:rsidRDefault="006A1A6F" w:rsidP="001E23B8">
      <w:pPr>
        <w:spacing w:line="480" w:lineRule="exact"/>
        <w:rPr>
          <w:rFonts w:ascii="宋体" w:eastAsia="宋体" w:hAnsi="宋体" w:cstheme="minorEastAsia"/>
          <w:szCs w:val="21"/>
        </w:rPr>
      </w:pPr>
      <w:r w:rsidRPr="001E23B8">
        <w:rPr>
          <w:rFonts w:ascii="宋体" w:eastAsia="宋体" w:hAnsi="宋体" w:cstheme="minorEastAsia" w:hint="eastAsia"/>
          <w:szCs w:val="21"/>
        </w:rPr>
        <w:t>★2.2、系统界面：简洁明了，操作简单，易学易懂，系统内配备可移动的教学端口，可实时显示所有操作内容展现给学员，可供大班教学使用，显示信息为中文，且可通过移动教学端口实现声音外放如：心音、肺音、肠鸣音均可进行外放教学；</w:t>
      </w:r>
    </w:p>
    <w:p w14:paraId="5AB881C6" w14:textId="77777777" w:rsidR="006A1A6F" w:rsidRPr="001E23B8" w:rsidRDefault="006A1A6F" w:rsidP="001E23B8">
      <w:pPr>
        <w:spacing w:line="480" w:lineRule="exact"/>
        <w:rPr>
          <w:rFonts w:ascii="宋体" w:eastAsia="宋体" w:hAnsi="宋体" w:cstheme="minorEastAsia"/>
          <w:szCs w:val="21"/>
        </w:rPr>
      </w:pPr>
      <w:r w:rsidRPr="001E23B8">
        <w:rPr>
          <w:rFonts w:ascii="宋体" w:eastAsia="宋体" w:hAnsi="宋体" w:cstheme="minorEastAsia" w:hint="eastAsia"/>
          <w:szCs w:val="21"/>
        </w:rPr>
        <w:t>2.3、操作系统开机自启，方便快捷；</w:t>
      </w:r>
    </w:p>
    <w:p w14:paraId="7357683C" w14:textId="77777777" w:rsidR="006A1A6F" w:rsidRPr="001E23B8" w:rsidRDefault="006A1A6F" w:rsidP="001E23B8">
      <w:pPr>
        <w:spacing w:line="480" w:lineRule="exact"/>
        <w:rPr>
          <w:rFonts w:ascii="宋体" w:eastAsia="宋体" w:hAnsi="宋体" w:cstheme="minorEastAsia"/>
          <w:szCs w:val="21"/>
        </w:rPr>
      </w:pPr>
      <w:r w:rsidRPr="001E23B8">
        <w:rPr>
          <w:rFonts w:ascii="宋体" w:eastAsia="宋体" w:hAnsi="宋体" w:cstheme="minorEastAsia" w:hint="eastAsia"/>
          <w:szCs w:val="21"/>
        </w:rPr>
        <w:t>★2.4、系统分为三大部分，分别为：</w:t>
      </w:r>
    </w:p>
    <w:p w14:paraId="7B46C7CB" w14:textId="77777777" w:rsidR="006A1A6F" w:rsidRPr="001E23B8" w:rsidRDefault="006A1A6F"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2.4.1、预设</w:t>
      </w:r>
      <w:proofErr w:type="gramStart"/>
      <w:r w:rsidRPr="001E23B8">
        <w:rPr>
          <w:rFonts w:ascii="宋体" w:eastAsia="宋体" w:hAnsi="宋体" w:cstheme="minorEastAsia" w:hint="eastAsia"/>
          <w:szCs w:val="21"/>
        </w:rPr>
        <w:t>患者患者</w:t>
      </w:r>
      <w:proofErr w:type="gramEnd"/>
      <w:r w:rsidRPr="001E23B8">
        <w:rPr>
          <w:rFonts w:ascii="宋体" w:eastAsia="宋体" w:hAnsi="宋体" w:cstheme="minorEastAsia" w:hint="eastAsia"/>
          <w:szCs w:val="21"/>
        </w:rPr>
        <w:t>模式：内置十二种真实病例，分别为：</w:t>
      </w:r>
    </w:p>
    <w:p w14:paraId="656BBCA4" w14:textId="77777777" w:rsidR="006A1A6F" w:rsidRPr="001E23B8" w:rsidRDefault="006A1A6F"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2.4.1.1、58岁，男性，心肌梗塞；</w:t>
      </w:r>
    </w:p>
    <w:p w14:paraId="7130D031" w14:textId="77777777" w:rsidR="006A1A6F" w:rsidRPr="001E23B8" w:rsidRDefault="006A1A6F"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2.4.1.2、55岁，男性，解离性大动脉瘤；</w:t>
      </w:r>
    </w:p>
    <w:p w14:paraId="78AFE83A" w14:textId="77777777" w:rsidR="006A1A6F" w:rsidRPr="001E23B8" w:rsidRDefault="006A1A6F"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2.4.1.3、76岁，女性，肺栓塞；</w:t>
      </w:r>
    </w:p>
    <w:p w14:paraId="0F6CDFCD" w14:textId="77777777" w:rsidR="006A1A6F" w:rsidRPr="001E23B8" w:rsidRDefault="006A1A6F"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2.4.1.4、28岁，男性，肋间肌肉疼痛；</w:t>
      </w:r>
    </w:p>
    <w:p w14:paraId="5ED27025" w14:textId="77777777" w:rsidR="006A1A6F" w:rsidRPr="001E23B8" w:rsidRDefault="006A1A6F"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2.4.1.5、26岁，女性，肠梗阻；</w:t>
      </w:r>
    </w:p>
    <w:p w14:paraId="4A252FE1" w14:textId="77777777" w:rsidR="006A1A6F" w:rsidRPr="001E23B8" w:rsidRDefault="006A1A6F"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2.4.1.6、19岁，男性，痢疾；</w:t>
      </w:r>
    </w:p>
    <w:p w14:paraId="0FAAAEEC" w14:textId="77777777" w:rsidR="006A1A6F" w:rsidRPr="001E23B8" w:rsidRDefault="006A1A6F"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2.4.1.7、36岁，女性，颅内压亢进；</w:t>
      </w:r>
    </w:p>
    <w:p w14:paraId="22054198" w14:textId="77777777" w:rsidR="006A1A6F" w:rsidRPr="001E23B8" w:rsidRDefault="006A1A6F"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2.4.1.8、84岁，女性，肺炎；</w:t>
      </w:r>
    </w:p>
    <w:p w14:paraId="3EB21DFD" w14:textId="77777777" w:rsidR="006A1A6F" w:rsidRPr="001E23B8" w:rsidRDefault="006A1A6F"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2.4.1.9、66岁，女性，慢阻肺；</w:t>
      </w:r>
    </w:p>
    <w:p w14:paraId="52354E79" w14:textId="77777777" w:rsidR="006A1A6F" w:rsidRPr="001E23B8" w:rsidRDefault="006A1A6F"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2.4.1.10、73岁，男性，心力功能不全；</w:t>
      </w:r>
    </w:p>
    <w:p w14:paraId="62105072" w14:textId="77777777" w:rsidR="006A1A6F" w:rsidRPr="001E23B8" w:rsidRDefault="006A1A6F"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2.4.1.11、70岁，男性，肺纤维化；</w:t>
      </w:r>
    </w:p>
    <w:p w14:paraId="26EB131C" w14:textId="77777777" w:rsidR="006A1A6F" w:rsidRPr="001E23B8" w:rsidRDefault="006A1A6F"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2.4.1.12、21岁，女性，贫血。</w:t>
      </w:r>
    </w:p>
    <w:p w14:paraId="2348F004" w14:textId="77777777" w:rsidR="006A1A6F" w:rsidRPr="001E23B8" w:rsidRDefault="006A1A6F"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lastRenderedPageBreak/>
        <w:t>2.4.2、自定义患者模式：可新建全新的病人，并且详细编辑各项生命体征和相关信息，可自定义项目如下：</w:t>
      </w:r>
    </w:p>
    <w:p w14:paraId="402C90EF" w14:textId="77777777" w:rsidR="006A1A6F" w:rsidRPr="001E23B8" w:rsidRDefault="006A1A6F"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2.4.2.1、患者姓名；</w:t>
      </w:r>
    </w:p>
    <w:p w14:paraId="08C1059B" w14:textId="77777777" w:rsidR="006A1A6F" w:rsidRPr="001E23B8" w:rsidRDefault="006A1A6F"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2.4.2.2、年龄；</w:t>
      </w:r>
    </w:p>
    <w:p w14:paraId="7000CA8C" w14:textId="77777777" w:rsidR="006A1A6F" w:rsidRPr="001E23B8" w:rsidRDefault="006A1A6F"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2.4.2.3、性别；</w:t>
      </w:r>
    </w:p>
    <w:p w14:paraId="69674263" w14:textId="77777777" w:rsidR="006A1A6F" w:rsidRPr="001E23B8" w:rsidRDefault="006A1A6F"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2.4.2.4、身高；</w:t>
      </w:r>
    </w:p>
    <w:p w14:paraId="396AAE9A" w14:textId="77777777" w:rsidR="006A1A6F" w:rsidRPr="001E23B8" w:rsidRDefault="006A1A6F"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2.4.2.5、体重；</w:t>
      </w:r>
    </w:p>
    <w:p w14:paraId="4CB90D3B" w14:textId="77777777" w:rsidR="006A1A6F" w:rsidRPr="001E23B8" w:rsidRDefault="006A1A6F"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2.4.2.6、血型；</w:t>
      </w:r>
    </w:p>
    <w:p w14:paraId="723D6E9E" w14:textId="77777777" w:rsidR="006A1A6F" w:rsidRPr="001E23B8" w:rsidRDefault="006A1A6F"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2.4.2.7、体温；</w:t>
      </w:r>
    </w:p>
    <w:p w14:paraId="39C9899A" w14:textId="77777777" w:rsidR="006A1A6F" w:rsidRPr="001E23B8" w:rsidRDefault="006A1A6F"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2.4.2.8、职业；</w:t>
      </w:r>
    </w:p>
    <w:p w14:paraId="03B0A97F" w14:textId="77777777" w:rsidR="006A1A6F" w:rsidRPr="001E23B8" w:rsidRDefault="006A1A6F"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2.4.2.9、主诉；</w:t>
      </w:r>
    </w:p>
    <w:p w14:paraId="2B632ABB" w14:textId="77777777" w:rsidR="006A1A6F" w:rsidRPr="001E23B8" w:rsidRDefault="006A1A6F"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2.4.2.10、瞳孔反射状态，4种调节参数；</w:t>
      </w:r>
    </w:p>
    <w:p w14:paraId="166B0740" w14:textId="77777777" w:rsidR="006A1A6F" w:rsidRPr="001E23B8" w:rsidRDefault="006A1A6F"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2.4.2.11、呼吸音状态，4种调节参数；</w:t>
      </w:r>
    </w:p>
    <w:p w14:paraId="2301E863" w14:textId="77777777" w:rsidR="006A1A6F" w:rsidRPr="001E23B8" w:rsidRDefault="006A1A6F"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2.4.2.12、心音状态，17种调节参数；</w:t>
      </w:r>
    </w:p>
    <w:p w14:paraId="1B3CD20B" w14:textId="77777777" w:rsidR="006A1A6F" w:rsidRPr="001E23B8" w:rsidRDefault="006A1A6F"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2.4.2.13、血压值，0-200之间任意设定；</w:t>
      </w:r>
    </w:p>
    <w:p w14:paraId="0752ACB1" w14:textId="77777777" w:rsidR="006A1A6F" w:rsidRPr="001E23B8" w:rsidRDefault="006A1A6F"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2.4.2.14、肠鸣音，5种调节参数；</w:t>
      </w:r>
    </w:p>
    <w:p w14:paraId="09B7BABA" w14:textId="77777777" w:rsidR="006A1A6F" w:rsidRPr="001E23B8" w:rsidRDefault="006A1A6F"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2.4.2.15、心电图，10种调节参数。</w:t>
      </w:r>
    </w:p>
    <w:p w14:paraId="68831C6D" w14:textId="77777777" w:rsidR="006A1A6F" w:rsidRPr="001E23B8" w:rsidRDefault="006A1A6F"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2.4.3、专项训练模式：可针对八个项目进行专项训练；</w:t>
      </w:r>
    </w:p>
    <w:p w14:paraId="08E67DE8" w14:textId="77777777" w:rsidR="006A1A6F" w:rsidRPr="001E23B8" w:rsidRDefault="006A1A6F"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★2.4.1、问诊：可用麦克风模拟问诊，对话时，模拟人下颌关节会模拟真人说话动作，声音由模拟人内置音源发出，模拟</w:t>
      </w:r>
      <w:proofErr w:type="gramStart"/>
      <w:r w:rsidRPr="001E23B8">
        <w:rPr>
          <w:rFonts w:ascii="宋体" w:eastAsia="宋体" w:hAnsi="宋体" w:cstheme="minorEastAsia" w:hint="eastAsia"/>
          <w:szCs w:val="21"/>
        </w:rPr>
        <w:t>医</w:t>
      </w:r>
      <w:proofErr w:type="gramEnd"/>
      <w:r w:rsidRPr="001E23B8">
        <w:rPr>
          <w:rFonts w:ascii="宋体" w:eastAsia="宋体" w:hAnsi="宋体" w:cstheme="minorEastAsia" w:hint="eastAsia"/>
          <w:szCs w:val="21"/>
        </w:rPr>
        <w:t>患沟通，场景更加真实；</w:t>
      </w:r>
      <w:r w:rsidRPr="001E23B8">
        <w:rPr>
          <w:rFonts w:ascii="宋体" w:eastAsia="宋体" w:hAnsi="宋体" w:cstheme="minorEastAsia" w:hint="eastAsia"/>
          <w:b/>
          <w:bCs/>
          <w:szCs w:val="21"/>
        </w:rPr>
        <w:t>（需提供该项条款的演示视频或图片）</w:t>
      </w:r>
      <w:r w:rsidRPr="001E23B8">
        <w:rPr>
          <w:rFonts w:ascii="宋体" w:eastAsia="宋体" w:hAnsi="宋体" w:cstheme="minorEastAsia" w:hint="eastAsia"/>
          <w:szCs w:val="21"/>
        </w:rPr>
        <w:t>；</w:t>
      </w:r>
    </w:p>
    <w:p w14:paraId="0D78EDDF" w14:textId="77777777" w:rsidR="006A1A6F" w:rsidRPr="001E23B8" w:rsidRDefault="006A1A6F"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2.4.2、瞳孔检查：模拟人的瞳孔具有与人体相同的对光反射机制，并且包括直接对光反射和间接对光反射，对光反射的敏感程度可根据案例需要进行调节，共四种瞳孔状态（正常大小、瞳孔放大、瞳孔缩小、左右不对称）</w:t>
      </w:r>
    </w:p>
    <w:p w14:paraId="734A4D83" w14:textId="77777777" w:rsidR="006A1A6F" w:rsidRPr="001E23B8" w:rsidRDefault="006A1A6F"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★2.4.3、血压测量：可自由设定舒张压与收缩压，柯氏音与心音保持同步；袖带带有传感器，对袖带安装过松、加压过大、减压过快都会有相应的警告提示，收缩压和舒张压数值在0-200mmHg之间可自由设定；</w:t>
      </w:r>
      <w:r w:rsidRPr="001E23B8">
        <w:rPr>
          <w:rFonts w:ascii="宋体" w:eastAsia="宋体" w:hAnsi="宋体" w:cstheme="minorEastAsia" w:hint="eastAsia"/>
          <w:b/>
          <w:bCs/>
          <w:szCs w:val="21"/>
        </w:rPr>
        <w:t>（</w:t>
      </w:r>
      <w:proofErr w:type="gramStart"/>
      <w:r w:rsidRPr="001E23B8">
        <w:rPr>
          <w:rFonts w:ascii="宋体" w:eastAsia="宋体" w:hAnsi="宋体" w:cstheme="minorEastAsia" w:hint="eastAsia"/>
          <w:b/>
          <w:bCs/>
          <w:szCs w:val="21"/>
        </w:rPr>
        <w:t>需提该项</w:t>
      </w:r>
      <w:proofErr w:type="gramEnd"/>
      <w:r w:rsidRPr="001E23B8">
        <w:rPr>
          <w:rFonts w:ascii="宋体" w:eastAsia="宋体" w:hAnsi="宋体" w:cstheme="minorEastAsia" w:hint="eastAsia"/>
          <w:b/>
          <w:bCs/>
          <w:szCs w:val="21"/>
        </w:rPr>
        <w:t>条款的演示视频或图片）</w:t>
      </w:r>
      <w:r w:rsidRPr="001E23B8">
        <w:rPr>
          <w:rFonts w:ascii="宋体" w:eastAsia="宋体" w:hAnsi="宋体" w:cstheme="minorEastAsia" w:hint="eastAsia"/>
          <w:szCs w:val="21"/>
        </w:rPr>
        <w:t>；</w:t>
      </w:r>
    </w:p>
    <w:p w14:paraId="048CA210" w14:textId="77777777" w:rsidR="006A1A6F" w:rsidRPr="001E23B8" w:rsidRDefault="006A1A6F"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2.4.4、脉搏触诊：可在双侧颈动脉和桡动脉进行触诊，动脉搏动与心音同步；</w:t>
      </w:r>
    </w:p>
    <w:p w14:paraId="223202E0" w14:textId="77777777" w:rsidR="006A1A6F" w:rsidRPr="001E23B8" w:rsidRDefault="006A1A6F"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2.4.5、心音听诊：可在主动脉瓣、肺动脉瓣、二尖瓣、三尖瓣</w:t>
      </w:r>
    </w:p>
    <w:p w14:paraId="73A514A7" w14:textId="77777777" w:rsidR="006A1A6F" w:rsidRPr="001E23B8" w:rsidRDefault="006A1A6F"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lastRenderedPageBreak/>
        <w:t>四个心音听诊区，共18种心音，分别为：</w:t>
      </w:r>
    </w:p>
    <w:tbl>
      <w:tblPr>
        <w:tblStyle w:val="a4"/>
        <w:tblW w:w="0" w:type="auto"/>
        <w:jc w:val="center"/>
        <w:tblLook w:val="04A0" w:firstRow="1" w:lastRow="0" w:firstColumn="1" w:lastColumn="0" w:noHBand="0" w:noVBand="1"/>
      </w:tblPr>
      <w:tblGrid>
        <w:gridCol w:w="2376"/>
        <w:gridCol w:w="2268"/>
        <w:gridCol w:w="2268"/>
      </w:tblGrid>
      <w:tr w:rsidR="006A1A6F" w:rsidRPr="001E23B8" w14:paraId="1BED4EF2" w14:textId="77777777" w:rsidTr="00706033">
        <w:trPr>
          <w:jc w:val="center"/>
        </w:trPr>
        <w:tc>
          <w:tcPr>
            <w:tcW w:w="2376" w:type="dxa"/>
          </w:tcPr>
          <w:p w14:paraId="1F163D3C" w14:textId="77777777" w:rsidR="006A1A6F" w:rsidRPr="001E23B8" w:rsidRDefault="006A1A6F" w:rsidP="001E23B8">
            <w:pPr>
              <w:spacing w:line="480" w:lineRule="exact"/>
              <w:rPr>
                <w:rFonts w:ascii="宋体" w:eastAsia="宋体" w:hAnsi="宋体" w:cstheme="minorEastAsia"/>
                <w:szCs w:val="21"/>
              </w:rPr>
            </w:pPr>
            <w:r w:rsidRPr="001E23B8">
              <w:rPr>
                <w:rFonts w:ascii="宋体" w:eastAsia="宋体" w:hAnsi="宋体" w:cstheme="minorEastAsia" w:hint="eastAsia"/>
                <w:szCs w:val="21"/>
              </w:rPr>
              <w:t>S2分裂（+）</w:t>
            </w:r>
          </w:p>
        </w:tc>
        <w:tc>
          <w:tcPr>
            <w:tcW w:w="2268" w:type="dxa"/>
          </w:tcPr>
          <w:p w14:paraId="3337F64C" w14:textId="77777777" w:rsidR="006A1A6F" w:rsidRPr="001E23B8" w:rsidRDefault="006A1A6F" w:rsidP="001E23B8">
            <w:pPr>
              <w:spacing w:line="480" w:lineRule="exact"/>
              <w:rPr>
                <w:rFonts w:ascii="宋体" w:eastAsia="宋体" w:hAnsi="宋体" w:cstheme="minorEastAsia"/>
                <w:szCs w:val="21"/>
              </w:rPr>
            </w:pPr>
            <w:r w:rsidRPr="001E23B8">
              <w:rPr>
                <w:rFonts w:ascii="宋体" w:eastAsia="宋体" w:hAnsi="宋体" w:cstheme="minorEastAsia" w:hint="eastAsia"/>
                <w:szCs w:val="21"/>
              </w:rPr>
              <w:t>S2分裂（-）</w:t>
            </w:r>
          </w:p>
        </w:tc>
        <w:tc>
          <w:tcPr>
            <w:tcW w:w="2268" w:type="dxa"/>
          </w:tcPr>
          <w:p w14:paraId="04F090BD" w14:textId="77777777" w:rsidR="006A1A6F" w:rsidRPr="001E23B8" w:rsidRDefault="006A1A6F" w:rsidP="001E23B8">
            <w:pPr>
              <w:spacing w:line="480" w:lineRule="exact"/>
              <w:rPr>
                <w:rFonts w:ascii="宋体" w:eastAsia="宋体" w:hAnsi="宋体" w:cstheme="minorEastAsia"/>
                <w:szCs w:val="21"/>
              </w:rPr>
            </w:pPr>
            <w:r w:rsidRPr="001E23B8">
              <w:rPr>
                <w:rFonts w:ascii="宋体" w:eastAsia="宋体" w:hAnsi="宋体" w:cstheme="minorEastAsia" w:hint="eastAsia"/>
                <w:szCs w:val="21"/>
              </w:rPr>
              <w:t>S3奔马律</w:t>
            </w:r>
          </w:p>
        </w:tc>
      </w:tr>
      <w:tr w:rsidR="006A1A6F" w:rsidRPr="001E23B8" w14:paraId="0C51D2B9" w14:textId="77777777" w:rsidTr="00706033">
        <w:trPr>
          <w:jc w:val="center"/>
        </w:trPr>
        <w:tc>
          <w:tcPr>
            <w:tcW w:w="2376" w:type="dxa"/>
          </w:tcPr>
          <w:p w14:paraId="79FA5ACC" w14:textId="77777777" w:rsidR="006A1A6F" w:rsidRPr="001E23B8" w:rsidRDefault="006A1A6F" w:rsidP="001E23B8">
            <w:pPr>
              <w:spacing w:line="480" w:lineRule="exact"/>
              <w:rPr>
                <w:rFonts w:ascii="宋体" w:eastAsia="宋体" w:hAnsi="宋体" w:cstheme="minorEastAsia"/>
                <w:szCs w:val="21"/>
              </w:rPr>
            </w:pPr>
            <w:r w:rsidRPr="001E23B8">
              <w:rPr>
                <w:rFonts w:ascii="宋体" w:eastAsia="宋体" w:hAnsi="宋体" w:cstheme="minorEastAsia" w:hint="eastAsia"/>
                <w:szCs w:val="21"/>
              </w:rPr>
              <w:t>S4奔马律</w:t>
            </w:r>
          </w:p>
        </w:tc>
        <w:tc>
          <w:tcPr>
            <w:tcW w:w="2268" w:type="dxa"/>
          </w:tcPr>
          <w:p w14:paraId="147A4FDB" w14:textId="77777777" w:rsidR="006A1A6F" w:rsidRPr="001E23B8" w:rsidRDefault="006A1A6F" w:rsidP="001E23B8">
            <w:pPr>
              <w:spacing w:line="480" w:lineRule="exact"/>
              <w:rPr>
                <w:rFonts w:ascii="宋体" w:eastAsia="宋体" w:hAnsi="宋体" w:cstheme="minorEastAsia"/>
                <w:szCs w:val="21"/>
              </w:rPr>
            </w:pPr>
            <w:r w:rsidRPr="001E23B8">
              <w:rPr>
                <w:rFonts w:ascii="宋体" w:eastAsia="宋体" w:hAnsi="宋体" w:cstheme="minorEastAsia" w:hint="eastAsia"/>
                <w:szCs w:val="21"/>
              </w:rPr>
              <w:t>S3·S4奔马律</w:t>
            </w:r>
          </w:p>
        </w:tc>
        <w:tc>
          <w:tcPr>
            <w:tcW w:w="2268" w:type="dxa"/>
          </w:tcPr>
          <w:p w14:paraId="33562EE5" w14:textId="77777777" w:rsidR="006A1A6F" w:rsidRPr="001E23B8" w:rsidRDefault="006A1A6F" w:rsidP="001E23B8">
            <w:pPr>
              <w:spacing w:line="480" w:lineRule="exact"/>
              <w:rPr>
                <w:rFonts w:ascii="宋体" w:eastAsia="宋体" w:hAnsi="宋体" w:cstheme="minorEastAsia"/>
                <w:szCs w:val="21"/>
              </w:rPr>
            </w:pPr>
            <w:r w:rsidRPr="001E23B8">
              <w:rPr>
                <w:rFonts w:ascii="宋体" w:eastAsia="宋体" w:hAnsi="宋体" w:cstheme="minorEastAsia" w:hint="eastAsia"/>
                <w:szCs w:val="21"/>
              </w:rPr>
              <w:t>功能性杂音</w:t>
            </w:r>
          </w:p>
        </w:tc>
      </w:tr>
      <w:tr w:rsidR="006A1A6F" w:rsidRPr="001E23B8" w14:paraId="13B68EC1" w14:textId="77777777" w:rsidTr="00706033">
        <w:trPr>
          <w:jc w:val="center"/>
        </w:trPr>
        <w:tc>
          <w:tcPr>
            <w:tcW w:w="2376" w:type="dxa"/>
          </w:tcPr>
          <w:p w14:paraId="3A0DBA48" w14:textId="77777777" w:rsidR="006A1A6F" w:rsidRPr="001E23B8" w:rsidRDefault="006A1A6F" w:rsidP="001E23B8">
            <w:pPr>
              <w:spacing w:line="480" w:lineRule="exact"/>
              <w:rPr>
                <w:rFonts w:ascii="宋体" w:eastAsia="宋体" w:hAnsi="宋体" w:cstheme="minorEastAsia"/>
                <w:szCs w:val="21"/>
              </w:rPr>
            </w:pPr>
            <w:r w:rsidRPr="001E23B8">
              <w:rPr>
                <w:rFonts w:ascii="宋体" w:eastAsia="宋体" w:hAnsi="宋体" w:cstheme="minorEastAsia" w:hint="eastAsia"/>
                <w:szCs w:val="21"/>
              </w:rPr>
              <w:t>主动脉瓣狭窄</w:t>
            </w:r>
          </w:p>
        </w:tc>
        <w:tc>
          <w:tcPr>
            <w:tcW w:w="2268" w:type="dxa"/>
          </w:tcPr>
          <w:p w14:paraId="3BB0230A" w14:textId="77777777" w:rsidR="006A1A6F" w:rsidRPr="001E23B8" w:rsidRDefault="006A1A6F" w:rsidP="001E23B8">
            <w:pPr>
              <w:spacing w:line="480" w:lineRule="exact"/>
              <w:rPr>
                <w:rFonts w:ascii="宋体" w:eastAsia="宋体" w:hAnsi="宋体" w:cstheme="minorEastAsia"/>
                <w:szCs w:val="21"/>
              </w:rPr>
            </w:pPr>
            <w:r w:rsidRPr="001E23B8">
              <w:rPr>
                <w:rFonts w:ascii="宋体" w:eastAsia="宋体" w:hAnsi="宋体" w:cstheme="minorEastAsia" w:hint="eastAsia"/>
                <w:szCs w:val="21"/>
              </w:rPr>
              <w:t>二尖瓣关闭不全</w:t>
            </w:r>
          </w:p>
        </w:tc>
        <w:tc>
          <w:tcPr>
            <w:tcW w:w="2268" w:type="dxa"/>
          </w:tcPr>
          <w:p w14:paraId="6F3D0A07" w14:textId="77777777" w:rsidR="006A1A6F" w:rsidRPr="001E23B8" w:rsidRDefault="006A1A6F" w:rsidP="001E23B8">
            <w:pPr>
              <w:spacing w:line="480" w:lineRule="exact"/>
              <w:rPr>
                <w:rFonts w:ascii="宋体" w:eastAsia="宋体" w:hAnsi="宋体" w:cstheme="minorEastAsia"/>
                <w:szCs w:val="21"/>
              </w:rPr>
            </w:pPr>
            <w:r w:rsidRPr="001E23B8">
              <w:rPr>
                <w:rFonts w:ascii="宋体" w:eastAsia="宋体" w:hAnsi="宋体" w:cstheme="minorEastAsia" w:hint="eastAsia"/>
                <w:szCs w:val="21"/>
              </w:rPr>
              <w:t>主动脉瓣关闭不全</w:t>
            </w:r>
          </w:p>
        </w:tc>
      </w:tr>
      <w:tr w:rsidR="006A1A6F" w:rsidRPr="001E23B8" w14:paraId="49E09712" w14:textId="77777777" w:rsidTr="00706033">
        <w:trPr>
          <w:jc w:val="center"/>
        </w:trPr>
        <w:tc>
          <w:tcPr>
            <w:tcW w:w="2376" w:type="dxa"/>
          </w:tcPr>
          <w:p w14:paraId="5D8F3E47" w14:textId="77777777" w:rsidR="006A1A6F" w:rsidRPr="001E23B8" w:rsidRDefault="006A1A6F" w:rsidP="001E23B8">
            <w:pPr>
              <w:spacing w:line="480" w:lineRule="exact"/>
              <w:rPr>
                <w:rFonts w:ascii="宋体" w:eastAsia="宋体" w:hAnsi="宋体" w:cstheme="minorEastAsia"/>
                <w:szCs w:val="21"/>
              </w:rPr>
            </w:pPr>
            <w:r w:rsidRPr="001E23B8">
              <w:rPr>
                <w:rFonts w:ascii="宋体" w:eastAsia="宋体" w:hAnsi="宋体" w:cstheme="minorEastAsia" w:hint="eastAsia"/>
                <w:szCs w:val="21"/>
              </w:rPr>
              <w:t>二尖瓣狭窄</w:t>
            </w:r>
          </w:p>
        </w:tc>
        <w:tc>
          <w:tcPr>
            <w:tcW w:w="2268" w:type="dxa"/>
          </w:tcPr>
          <w:p w14:paraId="5B552486" w14:textId="77777777" w:rsidR="006A1A6F" w:rsidRPr="001E23B8" w:rsidRDefault="006A1A6F" w:rsidP="001E23B8">
            <w:pPr>
              <w:spacing w:line="480" w:lineRule="exact"/>
              <w:rPr>
                <w:rFonts w:ascii="宋体" w:eastAsia="宋体" w:hAnsi="宋体" w:cstheme="minorEastAsia"/>
                <w:szCs w:val="21"/>
              </w:rPr>
            </w:pPr>
            <w:r w:rsidRPr="001E23B8">
              <w:rPr>
                <w:rFonts w:ascii="宋体" w:eastAsia="宋体" w:hAnsi="宋体" w:cstheme="minorEastAsia" w:hint="eastAsia"/>
                <w:szCs w:val="21"/>
              </w:rPr>
              <w:t>主动脉瓣关闭不全</w:t>
            </w:r>
          </w:p>
        </w:tc>
        <w:tc>
          <w:tcPr>
            <w:tcW w:w="2268" w:type="dxa"/>
          </w:tcPr>
          <w:p w14:paraId="6C6716BF" w14:textId="77777777" w:rsidR="006A1A6F" w:rsidRPr="001E23B8" w:rsidRDefault="006A1A6F" w:rsidP="001E23B8">
            <w:pPr>
              <w:spacing w:line="480" w:lineRule="exact"/>
              <w:rPr>
                <w:rFonts w:ascii="宋体" w:eastAsia="宋体" w:hAnsi="宋体" w:cstheme="minorEastAsia"/>
                <w:szCs w:val="21"/>
              </w:rPr>
            </w:pPr>
            <w:r w:rsidRPr="001E23B8">
              <w:rPr>
                <w:rFonts w:ascii="宋体" w:eastAsia="宋体" w:hAnsi="宋体" w:cstheme="minorEastAsia" w:hint="eastAsia"/>
                <w:szCs w:val="21"/>
              </w:rPr>
              <w:t>窦性心律过速</w:t>
            </w:r>
          </w:p>
        </w:tc>
      </w:tr>
      <w:tr w:rsidR="006A1A6F" w:rsidRPr="001E23B8" w14:paraId="35D386E0" w14:textId="77777777" w:rsidTr="00706033">
        <w:trPr>
          <w:jc w:val="center"/>
        </w:trPr>
        <w:tc>
          <w:tcPr>
            <w:tcW w:w="2376" w:type="dxa"/>
          </w:tcPr>
          <w:p w14:paraId="481066C7" w14:textId="77777777" w:rsidR="006A1A6F" w:rsidRPr="001E23B8" w:rsidRDefault="006A1A6F" w:rsidP="001E23B8">
            <w:pPr>
              <w:spacing w:line="480" w:lineRule="exact"/>
              <w:rPr>
                <w:rFonts w:ascii="宋体" w:eastAsia="宋体" w:hAnsi="宋体" w:cstheme="minorEastAsia"/>
                <w:szCs w:val="21"/>
              </w:rPr>
            </w:pPr>
            <w:r w:rsidRPr="001E23B8">
              <w:rPr>
                <w:rFonts w:ascii="宋体" w:eastAsia="宋体" w:hAnsi="宋体" w:cstheme="minorEastAsia" w:hint="eastAsia"/>
                <w:szCs w:val="21"/>
              </w:rPr>
              <w:t>窦性心律过缓</w:t>
            </w:r>
          </w:p>
        </w:tc>
        <w:tc>
          <w:tcPr>
            <w:tcW w:w="2268" w:type="dxa"/>
          </w:tcPr>
          <w:p w14:paraId="3843C6F2" w14:textId="77777777" w:rsidR="006A1A6F" w:rsidRPr="001E23B8" w:rsidRDefault="006A1A6F" w:rsidP="001E23B8">
            <w:pPr>
              <w:spacing w:line="480" w:lineRule="exact"/>
              <w:rPr>
                <w:rFonts w:ascii="宋体" w:eastAsia="宋体" w:hAnsi="宋体" w:cstheme="minorEastAsia"/>
                <w:szCs w:val="21"/>
              </w:rPr>
            </w:pPr>
            <w:r w:rsidRPr="001E23B8">
              <w:rPr>
                <w:rFonts w:ascii="宋体" w:eastAsia="宋体" w:hAnsi="宋体" w:cstheme="minorEastAsia" w:hint="eastAsia"/>
                <w:szCs w:val="21"/>
              </w:rPr>
              <w:t>心房扑动</w:t>
            </w:r>
          </w:p>
        </w:tc>
        <w:tc>
          <w:tcPr>
            <w:tcW w:w="2268" w:type="dxa"/>
          </w:tcPr>
          <w:p w14:paraId="1B3405E9" w14:textId="77777777" w:rsidR="006A1A6F" w:rsidRPr="001E23B8" w:rsidRDefault="006A1A6F" w:rsidP="001E23B8">
            <w:pPr>
              <w:spacing w:line="480" w:lineRule="exact"/>
              <w:rPr>
                <w:rFonts w:ascii="宋体" w:eastAsia="宋体" w:hAnsi="宋体" w:cstheme="minorEastAsia"/>
                <w:szCs w:val="21"/>
              </w:rPr>
            </w:pPr>
            <w:r w:rsidRPr="001E23B8">
              <w:rPr>
                <w:rFonts w:ascii="宋体" w:eastAsia="宋体" w:hAnsi="宋体" w:cstheme="minorEastAsia" w:hint="eastAsia"/>
                <w:szCs w:val="21"/>
              </w:rPr>
              <w:t>心房颤动</w:t>
            </w:r>
          </w:p>
        </w:tc>
      </w:tr>
      <w:tr w:rsidR="006A1A6F" w:rsidRPr="001E23B8" w14:paraId="34322FFB" w14:textId="77777777" w:rsidTr="00706033">
        <w:trPr>
          <w:jc w:val="center"/>
        </w:trPr>
        <w:tc>
          <w:tcPr>
            <w:tcW w:w="2376" w:type="dxa"/>
          </w:tcPr>
          <w:p w14:paraId="0EEA00F1" w14:textId="77777777" w:rsidR="006A1A6F" w:rsidRPr="001E23B8" w:rsidRDefault="006A1A6F" w:rsidP="001E23B8">
            <w:pPr>
              <w:spacing w:line="480" w:lineRule="exact"/>
              <w:rPr>
                <w:rFonts w:ascii="宋体" w:eastAsia="宋体" w:hAnsi="宋体" w:cstheme="minorEastAsia"/>
                <w:szCs w:val="21"/>
              </w:rPr>
            </w:pPr>
            <w:r w:rsidRPr="001E23B8">
              <w:rPr>
                <w:rFonts w:ascii="宋体" w:eastAsia="宋体" w:hAnsi="宋体" w:cstheme="minorEastAsia" w:hint="eastAsia"/>
                <w:szCs w:val="21"/>
              </w:rPr>
              <w:t>室性早搏</w:t>
            </w:r>
          </w:p>
        </w:tc>
        <w:tc>
          <w:tcPr>
            <w:tcW w:w="2268" w:type="dxa"/>
          </w:tcPr>
          <w:p w14:paraId="4232CE8E" w14:textId="77777777" w:rsidR="006A1A6F" w:rsidRPr="001E23B8" w:rsidRDefault="006A1A6F" w:rsidP="001E23B8">
            <w:pPr>
              <w:spacing w:line="480" w:lineRule="exact"/>
              <w:rPr>
                <w:rFonts w:ascii="宋体" w:eastAsia="宋体" w:hAnsi="宋体" w:cstheme="minorEastAsia"/>
                <w:szCs w:val="21"/>
              </w:rPr>
            </w:pPr>
            <w:r w:rsidRPr="001E23B8">
              <w:rPr>
                <w:rFonts w:ascii="宋体" w:eastAsia="宋体" w:hAnsi="宋体" w:cstheme="minorEastAsia" w:hint="eastAsia"/>
                <w:szCs w:val="21"/>
              </w:rPr>
              <w:t>心室扑动</w:t>
            </w:r>
          </w:p>
        </w:tc>
        <w:tc>
          <w:tcPr>
            <w:tcW w:w="2268" w:type="dxa"/>
          </w:tcPr>
          <w:p w14:paraId="322AEF7C" w14:textId="77777777" w:rsidR="006A1A6F" w:rsidRPr="001E23B8" w:rsidRDefault="006A1A6F" w:rsidP="001E23B8">
            <w:pPr>
              <w:spacing w:line="480" w:lineRule="exact"/>
              <w:rPr>
                <w:rFonts w:ascii="宋体" w:eastAsia="宋体" w:hAnsi="宋体" w:cstheme="minorEastAsia"/>
                <w:szCs w:val="21"/>
              </w:rPr>
            </w:pPr>
            <w:r w:rsidRPr="001E23B8">
              <w:rPr>
                <w:rFonts w:ascii="宋体" w:eastAsia="宋体" w:hAnsi="宋体" w:cstheme="minorEastAsia" w:hint="eastAsia"/>
                <w:szCs w:val="21"/>
              </w:rPr>
              <w:t>心室颤动</w:t>
            </w:r>
          </w:p>
        </w:tc>
      </w:tr>
    </w:tbl>
    <w:p w14:paraId="0467720D" w14:textId="77777777" w:rsidR="006A1A6F" w:rsidRPr="001E23B8" w:rsidRDefault="006A1A6F" w:rsidP="001E23B8">
      <w:pPr>
        <w:pStyle w:val="11"/>
        <w:spacing w:line="480" w:lineRule="exact"/>
        <w:ind w:firstLineChars="0" w:firstLine="0"/>
        <w:rPr>
          <w:rFonts w:ascii="宋体" w:eastAsia="宋体" w:hAnsi="宋体" w:cstheme="minorEastAsia"/>
          <w:szCs w:val="21"/>
        </w:rPr>
      </w:pPr>
    </w:p>
    <w:p w14:paraId="0F8F033D" w14:textId="77777777" w:rsidR="006A1A6F" w:rsidRPr="001E23B8" w:rsidRDefault="006A1A6F"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★2.4.6、</w:t>
      </w:r>
      <w:proofErr w:type="gramStart"/>
      <w:r w:rsidRPr="001E23B8">
        <w:rPr>
          <w:rFonts w:ascii="宋体" w:eastAsia="宋体" w:hAnsi="宋体" w:cstheme="minorEastAsia" w:hint="eastAsia"/>
          <w:szCs w:val="21"/>
        </w:rPr>
        <w:t>肺音听诊</w:t>
      </w:r>
      <w:proofErr w:type="gramEnd"/>
      <w:r w:rsidRPr="001E23B8">
        <w:rPr>
          <w:rFonts w:ascii="宋体" w:eastAsia="宋体" w:hAnsi="宋体" w:cstheme="minorEastAsia" w:hint="eastAsia"/>
          <w:szCs w:val="21"/>
        </w:rPr>
        <w:t>：模拟人身体前后共有9处，分为</w:t>
      </w:r>
      <w:proofErr w:type="gramStart"/>
      <w:r w:rsidRPr="001E23B8">
        <w:rPr>
          <w:rFonts w:ascii="宋体" w:eastAsia="宋体" w:hAnsi="宋体" w:cstheme="minorEastAsia" w:hint="eastAsia"/>
          <w:szCs w:val="21"/>
        </w:rPr>
        <w:t>前胸区</w:t>
      </w:r>
      <w:proofErr w:type="gramEnd"/>
      <w:r w:rsidRPr="001E23B8">
        <w:rPr>
          <w:rFonts w:ascii="宋体" w:eastAsia="宋体" w:hAnsi="宋体" w:cstheme="minorEastAsia" w:hint="eastAsia"/>
          <w:szCs w:val="21"/>
        </w:rPr>
        <w:t>5处，背部（肺野听诊区）4处，</w:t>
      </w:r>
      <w:proofErr w:type="gramStart"/>
      <w:r w:rsidRPr="001E23B8">
        <w:rPr>
          <w:rFonts w:ascii="宋体" w:eastAsia="宋体" w:hAnsi="宋体" w:cstheme="minorEastAsia" w:hint="eastAsia"/>
          <w:szCs w:val="21"/>
        </w:rPr>
        <w:t>肺音听诊</w:t>
      </w:r>
      <w:proofErr w:type="gramEnd"/>
      <w:r w:rsidRPr="001E23B8">
        <w:rPr>
          <w:rFonts w:ascii="宋体" w:eastAsia="宋体" w:hAnsi="宋体" w:cstheme="minorEastAsia" w:hint="eastAsia"/>
          <w:szCs w:val="21"/>
        </w:rPr>
        <w:t>区，能通过触诊肋骨和锁骨确定听诊位置，可使用临床真实听诊器进行听诊，系统自带八种呼吸音，分别为：正常、左肺减弱、右肺消失、支气管呼吸音、捻发音、水泡音、哮鸣音、鼾音；</w:t>
      </w:r>
    </w:p>
    <w:p w14:paraId="7C7BFC92" w14:textId="77777777" w:rsidR="006A1A6F" w:rsidRPr="001E23B8" w:rsidRDefault="006A1A6F"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2.4.7、肠音听诊：可模拟五种不同的肠鸣音状态：正常、肠鸣音亢进、肠鸣音减弱、小肠梗阻、大肠梗阻；</w:t>
      </w:r>
    </w:p>
    <w:p w14:paraId="3B955CD5" w14:textId="77777777" w:rsidR="006A1A6F" w:rsidRPr="001E23B8" w:rsidRDefault="006A1A6F"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★2.4.8、心电图模拟：模拟人胸腹部采用整张皮肤设计，无任何金属点标记，和真实患者无异，可进行真实12导联心电图测量；</w:t>
      </w:r>
    </w:p>
    <w:p w14:paraId="6C173184" w14:textId="77777777" w:rsidR="006A1A6F" w:rsidRPr="001E23B8" w:rsidRDefault="006A1A6F"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2.4.9、心电图连接：模拟人内置心电图传感装置，使用心电图吸附球吸附在模拟人胸部时，V1-V6导联会自动检测吸附位置是否正确，并实时显示连接正确的导联心电图波形，结合模拟人的四肢导联，构成完整的12导联心电图波形；模拟人也可外接真实临床用12导联心电图机，波形图可传输到心电图机进行打印</w:t>
      </w:r>
      <w:r w:rsidRPr="001E23B8">
        <w:rPr>
          <w:rFonts w:ascii="宋体" w:eastAsia="宋体" w:hAnsi="宋体" w:cstheme="minorEastAsia" w:hint="eastAsia"/>
          <w:b/>
          <w:bCs/>
          <w:szCs w:val="21"/>
        </w:rPr>
        <w:t>（需提供模拟人该部位的图片）；</w:t>
      </w:r>
    </w:p>
    <w:p w14:paraId="50D3827F" w14:textId="77777777" w:rsidR="006A1A6F" w:rsidRPr="001E23B8" w:rsidRDefault="006A1A6F"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2.4.10、内置10种常见心电波形和异常波形，分别为：正常、心房扑动、心房颤动、室性早搏、室性心动过速、心室扑动、心室颤动、心肌梗塞（急性期）、心肌梗塞（亚急性期）、心肌梗塞（慢性期）。</w:t>
      </w:r>
    </w:p>
    <w:p w14:paraId="5D42318E" w14:textId="77777777" w:rsidR="006A1A6F" w:rsidRPr="001E23B8" w:rsidRDefault="006A1A6F" w:rsidP="001E23B8">
      <w:pPr>
        <w:pStyle w:val="11"/>
        <w:spacing w:line="480" w:lineRule="exact"/>
        <w:ind w:firstLineChars="0" w:firstLine="0"/>
        <w:rPr>
          <w:rFonts w:ascii="宋体" w:eastAsia="宋体" w:hAnsi="宋体" w:cstheme="minorEastAsia"/>
          <w:b/>
          <w:bCs/>
          <w:szCs w:val="21"/>
        </w:rPr>
      </w:pPr>
      <w:r w:rsidRPr="001E23B8">
        <w:rPr>
          <w:rFonts w:ascii="宋体" w:eastAsia="宋体" w:hAnsi="宋体" w:cstheme="minorEastAsia" w:hint="eastAsia"/>
          <w:b/>
          <w:bCs/>
          <w:szCs w:val="21"/>
        </w:rPr>
        <w:t>三、评估训练项目</w:t>
      </w:r>
    </w:p>
    <w:p w14:paraId="4F73F23F" w14:textId="77777777" w:rsidR="006A1A6F" w:rsidRPr="001E23B8" w:rsidRDefault="006A1A6F"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1、问诊技巧；</w:t>
      </w:r>
    </w:p>
    <w:p w14:paraId="2E2136AD" w14:textId="77777777" w:rsidR="006A1A6F" w:rsidRPr="001E23B8" w:rsidRDefault="006A1A6F"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2、瞳孔反射判断（神经系统视诊）；</w:t>
      </w:r>
    </w:p>
    <w:p w14:paraId="4B3B51E1" w14:textId="77777777" w:rsidR="006A1A6F" w:rsidRPr="001E23B8" w:rsidRDefault="006A1A6F"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3、血压测量；</w:t>
      </w:r>
    </w:p>
    <w:p w14:paraId="3DC10612" w14:textId="77777777" w:rsidR="006A1A6F" w:rsidRPr="001E23B8" w:rsidRDefault="006A1A6F"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4、心音听诊；</w:t>
      </w:r>
    </w:p>
    <w:p w14:paraId="3112B882" w14:textId="77777777" w:rsidR="006A1A6F" w:rsidRPr="001E23B8" w:rsidRDefault="006A1A6F"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lastRenderedPageBreak/>
        <w:t>5、脉搏触诊；</w:t>
      </w:r>
    </w:p>
    <w:p w14:paraId="363D1025" w14:textId="77777777" w:rsidR="006A1A6F" w:rsidRPr="001E23B8" w:rsidRDefault="006A1A6F"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6、呼吸音听诊；</w:t>
      </w:r>
    </w:p>
    <w:p w14:paraId="5FA128C4" w14:textId="77777777" w:rsidR="006A1A6F" w:rsidRPr="001E23B8" w:rsidRDefault="006A1A6F"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7、肠音听诊；</w:t>
      </w:r>
    </w:p>
    <w:p w14:paraId="44A5D26D" w14:textId="77777777" w:rsidR="006A1A6F" w:rsidRPr="001E23B8" w:rsidRDefault="006A1A6F"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8、心电图连接方法和典型心电图判读；</w:t>
      </w:r>
    </w:p>
    <w:p w14:paraId="288676AB" w14:textId="77777777" w:rsidR="006A1A6F" w:rsidRPr="001E23B8" w:rsidRDefault="006A1A6F" w:rsidP="001E23B8">
      <w:pPr>
        <w:pStyle w:val="11"/>
        <w:spacing w:line="480" w:lineRule="exact"/>
        <w:ind w:firstLineChars="0" w:firstLine="0"/>
        <w:rPr>
          <w:rFonts w:ascii="宋体" w:eastAsia="宋体" w:hAnsi="宋体" w:cstheme="minorEastAsia"/>
          <w:szCs w:val="21"/>
        </w:rPr>
      </w:pPr>
      <w:r w:rsidRPr="001E23B8">
        <w:rPr>
          <w:rFonts w:ascii="宋体" w:eastAsia="宋体" w:hAnsi="宋体"/>
          <w:szCs w:val="21"/>
        </w:rPr>
        <w:t>9、病例诊断。</w:t>
      </w:r>
    </w:p>
    <w:p w14:paraId="49833425" w14:textId="77777777" w:rsidR="006A1A6F" w:rsidRPr="001E23B8" w:rsidRDefault="006A1A6F"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b/>
          <w:bCs/>
          <w:szCs w:val="21"/>
        </w:rPr>
        <w:t>四、配置清单</w:t>
      </w:r>
    </w:p>
    <w:p w14:paraId="497447DB" w14:textId="77777777" w:rsidR="006A1A6F" w:rsidRPr="001E23B8" w:rsidRDefault="006A1A6F"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szCs w:val="21"/>
        </w:rPr>
        <w:t>1、高仿真模拟人；</w:t>
      </w:r>
    </w:p>
    <w:p w14:paraId="0CF5834A" w14:textId="77777777" w:rsidR="006A1A6F" w:rsidRPr="001E23B8" w:rsidRDefault="006A1A6F"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szCs w:val="21"/>
        </w:rPr>
        <w:t>2、系统控制盒；</w:t>
      </w:r>
    </w:p>
    <w:p w14:paraId="41BA627C" w14:textId="77777777" w:rsidR="006A1A6F" w:rsidRPr="001E23B8" w:rsidRDefault="006A1A6F"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szCs w:val="21"/>
        </w:rPr>
        <w:t>3、笔记本电脑；</w:t>
      </w:r>
    </w:p>
    <w:p w14:paraId="2660F628" w14:textId="77777777" w:rsidR="006A1A6F" w:rsidRPr="001E23B8" w:rsidRDefault="006A1A6F"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szCs w:val="21"/>
        </w:rPr>
        <w:t>4、麦克风；</w:t>
      </w:r>
    </w:p>
    <w:p w14:paraId="70D01E77" w14:textId="77777777" w:rsidR="006A1A6F" w:rsidRPr="001E23B8" w:rsidRDefault="006A1A6F"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szCs w:val="21"/>
        </w:rPr>
        <w:t>5、专用血压计和袖带；</w:t>
      </w:r>
    </w:p>
    <w:p w14:paraId="7B2DB56F" w14:textId="77777777" w:rsidR="006A1A6F" w:rsidRPr="001E23B8" w:rsidRDefault="006A1A6F"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szCs w:val="21"/>
        </w:rPr>
        <w:t>6、专用十二导联心电图连接线；</w:t>
      </w:r>
    </w:p>
    <w:p w14:paraId="65810F96" w14:textId="0F5704BC" w:rsidR="006A1A6F" w:rsidRPr="001E23B8" w:rsidRDefault="006A1A6F" w:rsidP="001E23B8">
      <w:pPr>
        <w:widowControl/>
        <w:spacing w:line="480" w:lineRule="exact"/>
        <w:jc w:val="left"/>
        <w:rPr>
          <w:rFonts w:ascii="宋体" w:eastAsia="宋体" w:hAnsi="宋体"/>
          <w:szCs w:val="21"/>
        </w:rPr>
      </w:pPr>
      <w:r w:rsidRPr="001E23B8">
        <w:rPr>
          <w:rFonts w:ascii="宋体" w:eastAsia="宋体" w:hAnsi="宋体"/>
          <w:szCs w:val="21"/>
        </w:rPr>
        <w:br w:type="page"/>
      </w:r>
    </w:p>
    <w:p w14:paraId="185D66F5" w14:textId="057A4797" w:rsidR="006A1A6F" w:rsidRPr="001E23B8" w:rsidRDefault="006A1A6F" w:rsidP="001E23B8">
      <w:pPr>
        <w:spacing w:line="480" w:lineRule="exact"/>
        <w:rPr>
          <w:rFonts w:ascii="黑体" w:eastAsia="黑体" w:hAnsi="黑体"/>
          <w:szCs w:val="21"/>
        </w:rPr>
      </w:pPr>
      <w:r w:rsidRPr="001E23B8">
        <w:rPr>
          <w:rFonts w:ascii="黑体" w:eastAsia="黑体" w:hAnsi="黑体" w:hint="eastAsia"/>
          <w:szCs w:val="21"/>
          <w:highlight w:val="yellow"/>
        </w:rPr>
        <w:lastRenderedPageBreak/>
        <w:t>1</w:t>
      </w:r>
      <w:r w:rsidRPr="001E23B8">
        <w:rPr>
          <w:rFonts w:ascii="黑体" w:eastAsia="黑体" w:hAnsi="黑体"/>
          <w:szCs w:val="21"/>
          <w:highlight w:val="yellow"/>
        </w:rPr>
        <w:t>0.</w:t>
      </w:r>
      <w:r w:rsidRPr="001E23B8">
        <w:rPr>
          <w:rFonts w:ascii="黑体" w:eastAsia="黑体" w:hAnsi="黑体" w:hint="eastAsia"/>
          <w:highlight w:val="yellow"/>
        </w:rPr>
        <w:t xml:space="preserve"> </w:t>
      </w:r>
      <w:r w:rsidRPr="001E23B8">
        <w:rPr>
          <w:rFonts w:ascii="黑体" w:eastAsia="黑体" w:hAnsi="黑体" w:hint="eastAsia"/>
          <w:szCs w:val="21"/>
          <w:highlight w:val="yellow"/>
        </w:rPr>
        <w:t>腹部触诊检查模型</w:t>
      </w:r>
    </w:p>
    <w:p w14:paraId="7F345149" w14:textId="77777777" w:rsidR="006A1A6F" w:rsidRPr="001E23B8" w:rsidRDefault="006A1A6F"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一、产品特点：材质柔软、有弹性、且细腻，</w:t>
      </w:r>
      <w:proofErr w:type="gramStart"/>
      <w:r w:rsidRPr="001E23B8">
        <w:rPr>
          <w:rFonts w:ascii="宋体" w:eastAsia="宋体" w:hAnsi="宋体" w:cstheme="minorEastAsia" w:hint="eastAsia"/>
          <w:szCs w:val="21"/>
        </w:rPr>
        <w:t>允许深</w:t>
      </w:r>
      <w:proofErr w:type="gramEnd"/>
      <w:r w:rsidRPr="001E23B8">
        <w:rPr>
          <w:rFonts w:ascii="宋体" w:eastAsia="宋体" w:hAnsi="宋体" w:cstheme="minorEastAsia" w:hint="eastAsia"/>
          <w:szCs w:val="21"/>
        </w:rPr>
        <w:t>触诊和浅触诊，可互换器官，可模拟腹式呼吸、腹部听诊。</w:t>
      </w:r>
    </w:p>
    <w:p w14:paraId="151F48BF" w14:textId="77777777" w:rsidR="006A1A6F" w:rsidRPr="001E23B8" w:rsidRDefault="006A1A6F"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二、主要功能:</w:t>
      </w:r>
    </w:p>
    <w:p w14:paraId="6C36782A" w14:textId="77777777" w:rsidR="006A1A6F" w:rsidRPr="001E23B8" w:rsidRDefault="006A1A6F"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1、模型为亚洲人体格特征，采用非常柔软的新材料制成，再现与人体一模一样的触感模型具有精确的解剖结构，可触及骨盆、肋骨下部、肋骨、肋骨边缘、剑突、耻骨、髂前上棘等部位。可应用于体格检查健康评估课程，适用于OSCE考试使用。</w:t>
      </w:r>
    </w:p>
    <w:p w14:paraId="00ACC69E" w14:textId="77777777" w:rsidR="006A1A6F" w:rsidRPr="001E23B8" w:rsidRDefault="006A1A6F"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2、模型胸腹部采用一体化皮肤设计，胸腹部皮肤与四周皮肤材质不同，胸腹部皮肤材质柔软成都与真实人体极为相似，在进行触诊后可快速回弹出正常的皮肤。</w:t>
      </w:r>
    </w:p>
    <w:p w14:paraId="7F4C497A" w14:textId="77777777" w:rsidR="006A1A6F" w:rsidRPr="001E23B8" w:rsidRDefault="006A1A6F"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3.模型可通过改变内脏器官的配置，让学员掌握正常及异常器官的不同触诊技能。模型顶部为可拆卸型设计可放入不同的配置来模拟正常肝脏、慢性肝炎、肝硬化，除了肝脏之外还可以模拟脾脏、肾脏、腹股沟、子宫部位的模块。</w:t>
      </w:r>
    </w:p>
    <w:p w14:paraId="2CABC25C" w14:textId="77777777" w:rsidR="006A1A6F" w:rsidRPr="001E23B8" w:rsidRDefault="006A1A6F"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4.模型通过脚踏板的形式成功的在现了人体的呼吸机能，模拟在人体呼吸状态时肝脏触诊的训练，一个学员可可以实现操作。</w:t>
      </w:r>
    </w:p>
    <w:p w14:paraId="544C1E29" w14:textId="77777777" w:rsidR="006A1A6F" w:rsidRPr="001E23B8" w:rsidRDefault="006A1A6F"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★5.使用配套听诊器对腹部血管音及肠道蠕动音进行听诊，声源可追加，同时可在控制盒上进行调整肠鸣音。控制盒上具备手掌大小的液晶显示器，可进行调节听诊的病例；</w:t>
      </w:r>
    </w:p>
    <w:p w14:paraId="072DE377" w14:textId="77777777" w:rsidR="006A1A6F" w:rsidRPr="001E23B8" w:rsidRDefault="006A1A6F"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★6.腹部检查：</w:t>
      </w:r>
    </w:p>
    <w:p w14:paraId="067BF42C" w14:textId="77777777" w:rsidR="006A1A6F" w:rsidRPr="001E23B8" w:rsidRDefault="006A1A6F"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6.1.腹部的视诊检查；</w:t>
      </w:r>
    </w:p>
    <w:p w14:paraId="5C52E857" w14:textId="77777777" w:rsidR="006A1A6F" w:rsidRPr="001E23B8" w:rsidRDefault="006A1A6F"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6.2.听诊检查：使用模拟听诊器进行肾动脉杂音、股动脉杂音、正常肠鸣音、肠梗阻肠鸣音；6.3.叩诊检查：肝脏叩诊、脾脏叩诊；</w:t>
      </w:r>
    </w:p>
    <w:p w14:paraId="73A83FD2" w14:textId="77777777" w:rsidR="006A1A6F" w:rsidRPr="001E23B8" w:rsidRDefault="006A1A6F"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6.4.触诊检查：正常肝脏、慢性肝炎、肝硬化、正常脾脏、脾肿大、正常肾脏、肾脏囊肿、肾脏水肿、正常腹股沟、淋巴结肿大腹股沟、正常子宫、子宫肌瘤等；</w:t>
      </w:r>
    </w:p>
    <w:p w14:paraId="18A562E9" w14:textId="77777777" w:rsidR="006A1A6F" w:rsidRPr="001E23B8" w:rsidRDefault="006A1A6F"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★7.模块病例：</w:t>
      </w:r>
      <w:r w:rsidRPr="001E23B8">
        <w:rPr>
          <w:rFonts w:ascii="宋体" w:eastAsia="宋体" w:hAnsi="宋体" w:cstheme="minorEastAsia" w:hint="eastAsia"/>
          <w:b/>
          <w:bCs/>
          <w:szCs w:val="21"/>
        </w:rPr>
        <w:t>（需提供以下病例模块的证明图片）</w:t>
      </w:r>
    </w:p>
    <w:p w14:paraId="1BD055CB" w14:textId="77777777" w:rsidR="006A1A6F" w:rsidRPr="001E23B8" w:rsidRDefault="006A1A6F"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7.1、模型设计将叩诊与呼吸性运动想结合实现了肝脏3个阶段的触诊：正常肝脏、慢性肝炎及肝硬化。</w:t>
      </w:r>
    </w:p>
    <w:p w14:paraId="22781BB9" w14:textId="77777777" w:rsidR="006A1A6F" w:rsidRPr="001E23B8" w:rsidRDefault="006A1A6F"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7.2、通过</w:t>
      </w:r>
      <w:proofErr w:type="spellStart"/>
      <w:r w:rsidRPr="001E23B8">
        <w:rPr>
          <w:rFonts w:ascii="宋体" w:eastAsia="宋体" w:hAnsi="宋体" w:cstheme="minorEastAsia" w:hint="eastAsia"/>
          <w:szCs w:val="21"/>
        </w:rPr>
        <w:t>Traube</w:t>
      </w:r>
      <w:proofErr w:type="spellEnd"/>
      <w:r w:rsidRPr="001E23B8">
        <w:rPr>
          <w:rFonts w:ascii="宋体" w:eastAsia="宋体" w:hAnsi="宋体" w:cstheme="minorEastAsia" w:hint="eastAsia"/>
          <w:szCs w:val="21"/>
        </w:rPr>
        <w:t>三角叩诊及触诊的方式来确认脾脏的情况：正常脾脏、脾脏肿大</w:t>
      </w:r>
    </w:p>
    <w:p w14:paraId="74CC4CEA" w14:textId="77777777" w:rsidR="006A1A6F" w:rsidRPr="001E23B8" w:rsidRDefault="006A1A6F"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7.3、模型再现了肾脏的浮球感表现：正常肾脏、肾脏囊肿、肾脏水肿情况</w:t>
      </w:r>
    </w:p>
    <w:p w14:paraId="5CAF9C80" w14:textId="77777777" w:rsidR="006A1A6F" w:rsidRPr="001E23B8" w:rsidRDefault="006A1A6F"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7.4、模型可触及子宫：成功的再现了正常子宫和子宫囊肿情况。</w:t>
      </w:r>
    </w:p>
    <w:p w14:paraId="5813BF21" w14:textId="77777777" w:rsidR="006A1A6F" w:rsidRPr="001E23B8" w:rsidRDefault="006A1A6F"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三、配置清单</w:t>
      </w:r>
    </w:p>
    <w:p w14:paraId="08982CA8" w14:textId="77777777" w:rsidR="006A1A6F" w:rsidRPr="001E23B8" w:rsidRDefault="006A1A6F"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lastRenderedPageBreak/>
        <w:t>1、腹部触诊模型1个</w:t>
      </w:r>
    </w:p>
    <w:p w14:paraId="50F5F070" w14:textId="77777777" w:rsidR="006A1A6F" w:rsidRPr="001E23B8" w:rsidRDefault="006A1A6F"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2、说明书1份</w:t>
      </w:r>
    </w:p>
    <w:p w14:paraId="3F192E8B" w14:textId="7BB41999" w:rsidR="006A1A6F" w:rsidRPr="001E23B8" w:rsidRDefault="006A1A6F" w:rsidP="001E23B8">
      <w:pPr>
        <w:widowControl/>
        <w:spacing w:line="480" w:lineRule="exact"/>
        <w:jc w:val="left"/>
        <w:rPr>
          <w:rFonts w:ascii="宋体" w:eastAsia="宋体" w:hAnsi="宋体"/>
          <w:szCs w:val="21"/>
        </w:rPr>
      </w:pPr>
      <w:r w:rsidRPr="001E23B8">
        <w:rPr>
          <w:rFonts w:ascii="宋体" w:eastAsia="宋体" w:hAnsi="宋体"/>
          <w:szCs w:val="21"/>
        </w:rPr>
        <w:br w:type="page"/>
      </w:r>
    </w:p>
    <w:p w14:paraId="4746FF30" w14:textId="48749ECF" w:rsidR="006A1A6F" w:rsidRPr="001E23B8" w:rsidRDefault="002F17C2" w:rsidP="001E23B8">
      <w:pPr>
        <w:spacing w:line="480" w:lineRule="exact"/>
        <w:rPr>
          <w:rFonts w:ascii="黑体" w:eastAsia="黑体" w:hAnsi="黑体"/>
          <w:szCs w:val="21"/>
        </w:rPr>
      </w:pPr>
      <w:r w:rsidRPr="001E23B8">
        <w:rPr>
          <w:rFonts w:ascii="黑体" w:eastAsia="黑体" w:hAnsi="黑体" w:hint="eastAsia"/>
          <w:szCs w:val="21"/>
          <w:highlight w:val="yellow"/>
        </w:rPr>
        <w:lastRenderedPageBreak/>
        <w:t>1</w:t>
      </w:r>
      <w:r w:rsidRPr="001E23B8">
        <w:rPr>
          <w:rFonts w:ascii="黑体" w:eastAsia="黑体" w:hAnsi="黑体"/>
          <w:szCs w:val="21"/>
          <w:highlight w:val="yellow"/>
        </w:rPr>
        <w:t>1.</w:t>
      </w:r>
      <w:r w:rsidRPr="001E23B8">
        <w:rPr>
          <w:rFonts w:ascii="黑体" w:eastAsia="黑体" w:hAnsi="黑体" w:hint="eastAsia"/>
          <w:highlight w:val="yellow"/>
        </w:rPr>
        <w:t xml:space="preserve"> </w:t>
      </w:r>
      <w:proofErr w:type="gramStart"/>
      <w:r w:rsidRPr="001E23B8">
        <w:rPr>
          <w:rFonts w:ascii="黑体" w:eastAsia="黑体" w:hAnsi="黑体" w:hint="eastAsia"/>
          <w:szCs w:val="21"/>
          <w:highlight w:val="yellow"/>
        </w:rPr>
        <w:t>头颈部触诊</w:t>
      </w:r>
      <w:proofErr w:type="gramEnd"/>
      <w:r w:rsidRPr="001E23B8">
        <w:rPr>
          <w:rFonts w:ascii="黑体" w:eastAsia="黑体" w:hAnsi="黑体" w:hint="eastAsia"/>
          <w:szCs w:val="21"/>
          <w:highlight w:val="yellow"/>
        </w:rPr>
        <w:t>检查训练模型</w:t>
      </w:r>
    </w:p>
    <w:p w14:paraId="5C9471A6" w14:textId="77777777" w:rsidR="002F17C2" w:rsidRPr="001E23B8" w:rsidRDefault="002F17C2" w:rsidP="001E23B8">
      <w:pPr>
        <w:pStyle w:val="11"/>
        <w:spacing w:line="480" w:lineRule="exact"/>
        <w:ind w:firstLineChars="0" w:firstLine="0"/>
        <w:rPr>
          <w:rFonts w:ascii="宋体" w:eastAsia="宋体" w:hAnsi="宋体" w:cstheme="minorEastAsia"/>
          <w:szCs w:val="21"/>
        </w:rPr>
      </w:pPr>
      <w:bookmarkStart w:id="2" w:name="_Toc33448516"/>
      <w:r w:rsidRPr="001E23B8">
        <w:rPr>
          <w:rFonts w:ascii="宋体" w:eastAsia="宋体" w:hAnsi="宋体" w:cstheme="minorEastAsia" w:hint="eastAsia"/>
          <w:szCs w:val="21"/>
        </w:rPr>
        <w:t>一、产品简介</w:t>
      </w:r>
      <w:bookmarkEnd w:id="2"/>
    </w:p>
    <w:p w14:paraId="45D8DC59" w14:textId="77777777" w:rsidR="002F17C2" w:rsidRPr="001E23B8" w:rsidRDefault="002F17C2"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成年男性体格，从头部至上半部分胸部的半身设计，周身具有精确的解剖结构，皮肤为高分子塑胶，触</w:t>
      </w:r>
      <w:proofErr w:type="gramStart"/>
      <w:r w:rsidRPr="001E23B8">
        <w:rPr>
          <w:rFonts w:ascii="宋体" w:eastAsia="宋体" w:hAnsi="宋体" w:cstheme="minorEastAsia" w:hint="eastAsia"/>
          <w:szCs w:val="21"/>
        </w:rPr>
        <w:t>诊部分</w:t>
      </w:r>
      <w:proofErr w:type="gramEnd"/>
      <w:r w:rsidRPr="001E23B8">
        <w:rPr>
          <w:rFonts w:ascii="宋体" w:eastAsia="宋体" w:hAnsi="宋体" w:cstheme="minorEastAsia" w:hint="eastAsia"/>
          <w:szCs w:val="21"/>
        </w:rPr>
        <w:t>的皮肤整体无缝一体覆盖成型，皮肤及组织的</w:t>
      </w:r>
      <w:proofErr w:type="gramStart"/>
      <w:r w:rsidRPr="001E23B8">
        <w:rPr>
          <w:rFonts w:ascii="宋体" w:eastAsia="宋体" w:hAnsi="宋体" w:cstheme="minorEastAsia" w:hint="eastAsia"/>
          <w:szCs w:val="21"/>
        </w:rPr>
        <w:t>触摸感需接近</w:t>
      </w:r>
      <w:proofErr w:type="gramEnd"/>
      <w:r w:rsidRPr="001E23B8">
        <w:rPr>
          <w:rFonts w:ascii="宋体" w:eastAsia="宋体" w:hAnsi="宋体" w:cstheme="minorEastAsia" w:hint="eastAsia"/>
          <w:szCs w:val="21"/>
        </w:rPr>
        <w:t>正常人体的触摸感，耐用性</w:t>
      </w:r>
      <w:proofErr w:type="gramStart"/>
      <w:r w:rsidRPr="001E23B8">
        <w:rPr>
          <w:rFonts w:ascii="宋体" w:eastAsia="宋体" w:hAnsi="宋体" w:cstheme="minorEastAsia" w:hint="eastAsia"/>
          <w:szCs w:val="21"/>
        </w:rPr>
        <w:t>强结构</w:t>
      </w:r>
      <w:proofErr w:type="gramEnd"/>
      <w:r w:rsidRPr="001E23B8">
        <w:rPr>
          <w:rFonts w:ascii="宋体" w:eastAsia="宋体" w:hAnsi="宋体" w:cstheme="minorEastAsia" w:hint="eastAsia"/>
          <w:szCs w:val="21"/>
        </w:rPr>
        <w:t>稳定易清洁。</w:t>
      </w:r>
    </w:p>
    <w:p w14:paraId="2B8A2384" w14:textId="77777777" w:rsidR="002F17C2" w:rsidRPr="001E23B8" w:rsidRDefault="002F17C2" w:rsidP="001E23B8">
      <w:pPr>
        <w:pStyle w:val="11"/>
        <w:spacing w:line="480" w:lineRule="exact"/>
        <w:ind w:firstLineChars="0" w:firstLine="0"/>
        <w:rPr>
          <w:rFonts w:ascii="宋体" w:eastAsia="宋体" w:hAnsi="宋体" w:cstheme="minorEastAsia"/>
          <w:szCs w:val="21"/>
        </w:rPr>
      </w:pPr>
      <w:bookmarkStart w:id="3" w:name="_Toc33448518"/>
      <w:r w:rsidRPr="001E23B8">
        <w:rPr>
          <w:rFonts w:ascii="宋体" w:eastAsia="宋体" w:hAnsi="宋体" w:cstheme="minorEastAsia" w:hint="eastAsia"/>
          <w:szCs w:val="21"/>
        </w:rPr>
        <w:t>二、产品特征</w:t>
      </w:r>
      <w:bookmarkEnd w:id="3"/>
    </w:p>
    <w:p w14:paraId="6D8148FB" w14:textId="77777777" w:rsidR="002F17C2" w:rsidRPr="001E23B8" w:rsidRDefault="002F17C2"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1、亚洲成年男性体格，非欧美体格特征与外观，具有五官轮廓，触</w:t>
      </w:r>
      <w:proofErr w:type="gramStart"/>
      <w:r w:rsidRPr="001E23B8">
        <w:rPr>
          <w:rFonts w:ascii="宋体" w:eastAsia="宋体" w:hAnsi="宋体" w:cstheme="minorEastAsia" w:hint="eastAsia"/>
          <w:szCs w:val="21"/>
        </w:rPr>
        <w:t>诊部分</w:t>
      </w:r>
      <w:proofErr w:type="gramEnd"/>
      <w:r w:rsidRPr="001E23B8">
        <w:rPr>
          <w:rFonts w:ascii="宋体" w:eastAsia="宋体" w:hAnsi="宋体" w:cstheme="minorEastAsia" w:hint="eastAsia"/>
          <w:szCs w:val="21"/>
        </w:rPr>
        <w:t>的皮肤一体覆盖成型，皮肤及组织的触摸感接近正常人体，耐用性强，结构稳定易清洁。</w:t>
      </w:r>
    </w:p>
    <w:p w14:paraId="13D9B0B5" w14:textId="77777777" w:rsidR="002F17C2" w:rsidRPr="001E23B8" w:rsidRDefault="002F17C2"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★2、上半部分头部可拆卸，顶骨与额骨部分的颜色异与皮肤，便于区分触诊部位，同时方便维护；</w:t>
      </w:r>
      <w:r w:rsidRPr="001E23B8">
        <w:rPr>
          <w:rFonts w:ascii="宋体" w:eastAsia="宋体" w:hAnsi="宋体" w:cstheme="minorEastAsia" w:hint="eastAsia"/>
          <w:b/>
          <w:bCs/>
          <w:szCs w:val="21"/>
        </w:rPr>
        <w:t>（需提供模拟人该部位的图片）</w:t>
      </w:r>
    </w:p>
    <w:p w14:paraId="215CDC68" w14:textId="77777777" w:rsidR="002F17C2" w:rsidRPr="001E23B8" w:rsidRDefault="002F17C2"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3、模型自带储存箱可，可从顶部与双侧打开，与模型严丝合缝，打开即是操作垫，方便触诊易于拆装；</w:t>
      </w:r>
    </w:p>
    <w:p w14:paraId="028054A8" w14:textId="77777777" w:rsidR="002F17C2" w:rsidRPr="001E23B8" w:rsidRDefault="002F17C2"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4、解剖结构包含胸锁乳突肌，可通过胸锁乳突肌进行解剖位置的定位</w:t>
      </w:r>
    </w:p>
    <w:p w14:paraId="103C6077" w14:textId="77777777" w:rsidR="002F17C2" w:rsidRPr="001E23B8" w:rsidRDefault="002F17C2"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★5、可对11处颈部淋巴结进行触诊、2处唾液腺检查区域、1处甲状腺检查区域；</w:t>
      </w:r>
    </w:p>
    <w:p w14:paraId="774D67E2" w14:textId="77777777" w:rsidR="002F17C2" w:rsidRPr="001E23B8" w:rsidRDefault="002F17C2"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★6、模型可通过背部控制杆模拟吞咽动作，模拟临床场景中人体在吞咽状态下的触诊特征</w:t>
      </w:r>
    </w:p>
    <w:p w14:paraId="6F9731D9" w14:textId="77777777" w:rsidR="002F17C2" w:rsidRPr="001E23B8" w:rsidRDefault="002F17C2"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★7、11处颈部淋巴结触</w:t>
      </w:r>
      <w:proofErr w:type="gramStart"/>
      <w:r w:rsidRPr="001E23B8">
        <w:rPr>
          <w:rFonts w:ascii="宋体" w:eastAsia="宋体" w:hAnsi="宋体" w:cstheme="minorEastAsia" w:hint="eastAsia"/>
          <w:szCs w:val="21"/>
        </w:rPr>
        <w:t>诊区域</w:t>
      </w:r>
      <w:proofErr w:type="gramEnd"/>
      <w:r w:rsidRPr="001E23B8">
        <w:rPr>
          <w:rFonts w:ascii="宋体" w:eastAsia="宋体" w:hAnsi="宋体" w:cstheme="minorEastAsia" w:hint="eastAsia"/>
          <w:szCs w:val="21"/>
        </w:rPr>
        <w:t>包括：</w:t>
      </w:r>
    </w:p>
    <w:p w14:paraId="16604FA4" w14:textId="77777777" w:rsidR="002F17C2" w:rsidRPr="001E23B8" w:rsidRDefault="002F17C2"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7.1、颈浅淋巴结</w:t>
      </w:r>
    </w:p>
    <w:p w14:paraId="07DBF929" w14:textId="77777777" w:rsidR="002F17C2" w:rsidRPr="001E23B8" w:rsidRDefault="002F17C2"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7.2、颈后淋巴结</w:t>
      </w:r>
    </w:p>
    <w:p w14:paraId="1CF23E50" w14:textId="77777777" w:rsidR="002F17C2" w:rsidRPr="001E23B8" w:rsidRDefault="002F17C2"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7.3、颈深淋巴结</w:t>
      </w:r>
    </w:p>
    <w:p w14:paraId="144D412E" w14:textId="77777777" w:rsidR="002F17C2" w:rsidRPr="001E23B8" w:rsidRDefault="002F17C2"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7.4、耳后结节</w:t>
      </w:r>
    </w:p>
    <w:p w14:paraId="72CA4B70" w14:textId="77777777" w:rsidR="002F17C2" w:rsidRPr="001E23B8" w:rsidRDefault="002F17C2"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7.5、耳前结节</w:t>
      </w:r>
    </w:p>
    <w:p w14:paraId="55BCFDB3" w14:textId="77777777" w:rsidR="002F17C2" w:rsidRPr="001E23B8" w:rsidRDefault="002F17C2"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7.6、锁骨上结节</w:t>
      </w:r>
    </w:p>
    <w:p w14:paraId="4E5D992A" w14:textId="77777777" w:rsidR="002F17C2" w:rsidRPr="001E23B8" w:rsidRDefault="002F17C2"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7.7、锁骨下结节</w:t>
      </w:r>
    </w:p>
    <w:p w14:paraId="77C9B1A0" w14:textId="77777777" w:rsidR="002F17C2" w:rsidRPr="001E23B8" w:rsidRDefault="002F17C2"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7.8、枕淋结节</w:t>
      </w:r>
    </w:p>
    <w:p w14:paraId="0FB0515F" w14:textId="77777777" w:rsidR="002F17C2" w:rsidRPr="001E23B8" w:rsidRDefault="002F17C2"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7.9、扁桃体结节</w:t>
      </w:r>
    </w:p>
    <w:p w14:paraId="7A2E61EE" w14:textId="77777777" w:rsidR="002F17C2" w:rsidRPr="001E23B8" w:rsidRDefault="002F17C2"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7.10、下颌下结节</w:t>
      </w:r>
    </w:p>
    <w:p w14:paraId="606FDF0B" w14:textId="77777777" w:rsidR="002F17C2" w:rsidRPr="001E23B8" w:rsidRDefault="002F17C2"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7.11、颌下淋巴结</w:t>
      </w:r>
    </w:p>
    <w:p w14:paraId="3ECCA54D" w14:textId="77777777" w:rsidR="002F17C2" w:rsidRPr="001E23B8" w:rsidRDefault="002F17C2"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★8、2处唾液腺检查区域包括：</w:t>
      </w:r>
    </w:p>
    <w:p w14:paraId="4BEE61EC" w14:textId="77777777" w:rsidR="002F17C2" w:rsidRPr="001E23B8" w:rsidRDefault="002F17C2"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8.1、腮腺</w:t>
      </w:r>
    </w:p>
    <w:p w14:paraId="132F8A9B" w14:textId="77777777" w:rsidR="002F17C2" w:rsidRPr="001E23B8" w:rsidRDefault="002F17C2"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lastRenderedPageBreak/>
        <w:t>8.2、颌下腺</w:t>
      </w:r>
    </w:p>
    <w:p w14:paraId="21E5170E" w14:textId="77777777" w:rsidR="002F17C2" w:rsidRPr="001E23B8" w:rsidRDefault="002F17C2"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★9、1处甲状腺检查区域：</w:t>
      </w:r>
    </w:p>
    <w:p w14:paraId="6CB23725" w14:textId="77777777" w:rsidR="002F17C2" w:rsidRPr="001E23B8" w:rsidRDefault="002F17C2"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9.1、甲状腺</w:t>
      </w:r>
    </w:p>
    <w:p w14:paraId="0BFA7617" w14:textId="77777777" w:rsidR="002F17C2" w:rsidRPr="001E23B8" w:rsidRDefault="002F17C2"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三、训练项目</w:t>
      </w:r>
    </w:p>
    <w:p w14:paraId="2290F659" w14:textId="77777777" w:rsidR="002F17C2" w:rsidRPr="001E23B8" w:rsidRDefault="002F17C2"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1、摆放体位</w:t>
      </w:r>
    </w:p>
    <w:p w14:paraId="2E476B55" w14:textId="77777777" w:rsidR="002F17C2" w:rsidRPr="001E23B8" w:rsidRDefault="002F17C2"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2、浅部触诊手法</w:t>
      </w:r>
    </w:p>
    <w:p w14:paraId="04ED5BCC" w14:textId="77777777" w:rsidR="002F17C2" w:rsidRPr="001E23B8" w:rsidRDefault="002F17C2"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3、颈部结节识别</w:t>
      </w:r>
    </w:p>
    <w:p w14:paraId="20E75244" w14:textId="77777777" w:rsidR="002F17C2" w:rsidRPr="001E23B8" w:rsidRDefault="002F17C2"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4、唾液腺体辨认</w:t>
      </w:r>
    </w:p>
    <w:p w14:paraId="654BB42C" w14:textId="77777777" w:rsidR="002F17C2" w:rsidRPr="001E23B8" w:rsidRDefault="002F17C2"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5、甲状腺识别</w:t>
      </w:r>
    </w:p>
    <w:p w14:paraId="244BE20A" w14:textId="77777777" w:rsidR="002F17C2" w:rsidRPr="001E23B8" w:rsidRDefault="002F17C2"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四、配置清单</w:t>
      </w:r>
    </w:p>
    <w:p w14:paraId="0E2B5C3F" w14:textId="77777777" w:rsidR="002F17C2" w:rsidRPr="001E23B8" w:rsidRDefault="002F17C2"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1、触诊模型1个</w:t>
      </w:r>
    </w:p>
    <w:p w14:paraId="307EA2B9" w14:textId="77777777" w:rsidR="002F17C2" w:rsidRPr="001E23B8" w:rsidRDefault="002F17C2"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2、储存箱1个</w:t>
      </w:r>
    </w:p>
    <w:p w14:paraId="053551C7" w14:textId="77777777" w:rsidR="002F17C2" w:rsidRPr="001E23B8" w:rsidRDefault="002F17C2"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3、爽身粉1瓶</w:t>
      </w:r>
    </w:p>
    <w:p w14:paraId="698EE61B" w14:textId="77777777" w:rsidR="002F17C2" w:rsidRPr="001E23B8" w:rsidRDefault="002F17C2"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4、说明书1份</w:t>
      </w:r>
    </w:p>
    <w:p w14:paraId="3CFD33E1" w14:textId="585D32CA" w:rsidR="002F17C2" w:rsidRPr="001E23B8" w:rsidRDefault="002F17C2" w:rsidP="001E23B8">
      <w:pPr>
        <w:widowControl/>
        <w:spacing w:line="480" w:lineRule="exact"/>
        <w:jc w:val="left"/>
        <w:rPr>
          <w:rFonts w:ascii="宋体" w:eastAsia="宋体" w:hAnsi="宋体"/>
          <w:szCs w:val="21"/>
        </w:rPr>
      </w:pPr>
      <w:r w:rsidRPr="001E23B8">
        <w:rPr>
          <w:rFonts w:ascii="宋体" w:eastAsia="宋体" w:hAnsi="宋体"/>
          <w:szCs w:val="21"/>
        </w:rPr>
        <w:br w:type="page"/>
      </w:r>
    </w:p>
    <w:p w14:paraId="0A7250F1" w14:textId="7D6B4BB0" w:rsidR="002F17C2" w:rsidRPr="001E23B8" w:rsidRDefault="002F17C2" w:rsidP="001E23B8">
      <w:pPr>
        <w:spacing w:line="480" w:lineRule="exact"/>
        <w:rPr>
          <w:rFonts w:ascii="黑体" w:eastAsia="黑体" w:hAnsi="黑体"/>
          <w:szCs w:val="21"/>
        </w:rPr>
      </w:pPr>
      <w:r w:rsidRPr="001E23B8">
        <w:rPr>
          <w:rFonts w:ascii="黑体" w:eastAsia="黑体" w:hAnsi="黑体" w:hint="eastAsia"/>
          <w:szCs w:val="21"/>
          <w:highlight w:val="yellow"/>
        </w:rPr>
        <w:lastRenderedPageBreak/>
        <w:t>1</w:t>
      </w:r>
      <w:r w:rsidRPr="001E23B8">
        <w:rPr>
          <w:rFonts w:ascii="黑体" w:eastAsia="黑体" w:hAnsi="黑体"/>
          <w:szCs w:val="21"/>
          <w:highlight w:val="yellow"/>
        </w:rPr>
        <w:t>2.</w:t>
      </w:r>
      <w:r w:rsidRPr="001E23B8">
        <w:rPr>
          <w:rFonts w:ascii="黑体" w:eastAsia="黑体" w:hAnsi="黑体" w:hint="eastAsia"/>
          <w:highlight w:val="yellow"/>
        </w:rPr>
        <w:t xml:space="preserve"> </w:t>
      </w:r>
      <w:r w:rsidRPr="001E23B8">
        <w:rPr>
          <w:rFonts w:ascii="黑体" w:eastAsia="黑体" w:hAnsi="黑体" w:hint="eastAsia"/>
          <w:szCs w:val="21"/>
          <w:highlight w:val="yellow"/>
        </w:rPr>
        <w:t>乳房触诊检查模型</w:t>
      </w:r>
    </w:p>
    <w:p w14:paraId="410EF346" w14:textId="77777777" w:rsidR="002F17C2" w:rsidRPr="001E23B8" w:rsidRDefault="002F17C2"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一、产品特点</w:t>
      </w:r>
    </w:p>
    <w:p w14:paraId="759799D8" w14:textId="77777777" w:rsidR="002F17C2" w:rsidRPr="001E23B8" w:rsidRDefault="002F17C2"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模型内置6种常见乳腺病变；着装式设计，适合自我练习和情景练习；表面皮肤可脱卸，方便清洗与更换。</w:t>
      </w:r>
    </w:p>
    <w:p w14:paraId="53F5F65E" w14:textId="77777777" w:rsidR="002F17C2" w:rsidRPr="001E23B8" w:rsidRDefault="002F17C2"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二、主要性能指标:</w:t>
      </w:r>
    </w:p>
    <w:p w14:paraId="1DF95A94" w14:textId="77777777" w:rsidR="002F17C2" w:rsidRPr="001E23B8" w:rsidRDefault="002F17C2"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1、模型采用进口高分子材料，接近人体皮肤触感，可佩戴在真实SP病人或模拟人身上，用于乳腺、腋下淋巴区、锁骨下淋巴区的检查训练，培养</w:t>
      </w:r>
      <w:proofErr w:type="gramStart"/>
      <w:r w:rsidRPr="001E23B8">
        <w:rPr>
          <w:rFonts w:ascii="宋体" w:eastAsia="宋体" w:hAnsi="宋体" w:cstheme="minorEastAsia" w:hint="eastAsia"/>
          <w:szCs w:val="21"/>
        </w:rPr>
        <w:t>医</w:t>
      </w:r>
      <w:proofErr w:type="gramEnd"/>
      <w:r w:rsidRPr="001E23B8">
        <w:rPr>
          <w:rFonts w:ascii="宋体" w:eastAsia="宋体" w:hAnsi="宋体" w:cstheme="minorEastAsia" w:hint="eastAsia"/>
          <w:szCs w:val="21"/>
        </w:rPr>
        <w:t>患沟通技巧；</w:t>
      </w:r>
    </w:p>
    <w:p w14:paraId="02149EDC" w14:textId="77777777" w:rsidR="002F17C2" w:rsidRPr="001E23B8" w:rsidRDefault="002F17C2"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★2、内置≥6种常见乳腺病变；</w:t>
      </w:r>
      <w:r w:rsidRPr="001E23B8">
        <w:rPr>
          <w:rFonts w:ascii="宋体" w:eastAsia="宋体" w:hAnsi="宋体" w:cstheme="minorEastAsia" w:hint="eastAsia"/>
          <w:b/>
          <w:bCs/>
          <w:szCs w:val="21"/>
        </w:rPr>
        <w:t>（需提供以下六种病变部位的图片）</w:t>
      </w:r>
    </w:p>
    <w:p w14:paraId="6C1F0F26" w14:textId="77777777" w:rsidR="002F17C2" w:rsidRPr="001E23B8" w:rsidRDefault="002F17C2"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2.1、左上乳脉病、乳房病：模型内部的模拟病灶为直径23mm的球状</w:t>
      </w:r>
    </w:p>
    <w:p w14:paraId="7E950B9B" w14:textId="77777777" w:rsidR="002F17C2" w:rsidRPr="001E23B8" w:rsidRDefault="002F17C2"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2.2、左中癌症：皮肤凹陷，模型内部的模拟病灶为直径21mm的放射状</w:t>
      </w:r>
    </w:p>
    <w:p w14:paraId="36EB3252" w14:textId="77777777" w:rsidR="002F17C2" w:rsidRPr="001E23B8" w:rsidRDefault="002F17C2"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2.3、左下纤维性瘤：模型内部的模拟病灶为直径18mm球状</w:t>
      </w:r>
    </w:p>
    <w:p w14:paraId="77F634C0" w14:textId="77777777" w:rsidR="002F17C2" w:rsidRPr="001E23B8" w:rsidRDefault="002F17C2"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2.4、右上肿瘤：模型内部的模拟病灶为直径12mm球状</w:t>
      </w:r>
    </w:p>
    <w:p w14:paraId="3B529619" w14:textId="77777777" w:rsidR="002F17C2" w:rsidRPr="001E23B8" w:rsidRDefault="002F17C2"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2.5、右中肿瘤：模型内部的模拟病灶为直径12mm球状</w:t>
      </w:r>
    </w:p>
    <w:p w14:paraId="6A5509BB" w14:textId="77777777" w:rsidR="002F17C2" w:rsidRPr="001E23B8" w:rsidRDefault="002F17C2"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2.6、右下癌症：皮肤浅</w:t>
      </w:r>
      <w:proofErr w:type="gramStart"/>
      <w:r w:rsidRPr="001E23B8">
        <w:rPr>
          <w:rFonts w:ascii="宋体" w:eastAsia="宋体" w:hAnsi="宋体" w:cstheme="minorEastAsia" w:hint="eastAsia"/>
          <w:szCs w:val="21"/>
        </w:rPr>
        <w:t>凹</w:t>
      </w:r>
      <w:proofErr w:type="gramEnd"/>
      <w:r w:rsidRPr="001E23B8">
        <w:rPr>
          <w:rFonts w:ascii="宋体" w:eastAsia="宋体" w:hAnsi="宋体" w:cstheme="minorEastAsia" w:hint="eastAsia"/>
          <w:szCs w:val="21"/>
        </w:rPr>
        <w:t>，模型内部的模拟病灶为直径18mm的放射状</w:t>
      </w:r>
    </w:p>
    <w:p w14:paraId="5B63442B" w14:textId="77777777" w:rsidR="002F17C2" w:rsidRPr="001E23B8" w:rsidRDefault="002F17C2"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★3、可佩戴在真实SP病人或模拟人身上,适合自我练习和情景练习；</w:t>
      </w:r>
    </w:p>
    <w:p w14:paraId="0A3AFB6B" w14:textId="77777777" w:rsidR="002F17C2" w:rsidRPr="001E23B8" w:rsidRDefault="002F17C2"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4、模型内置不同性质的结节及肿物，学生可根据病理学知识进行触诊筛查；</w:t>
      </w:r>
    </w:p>
    <w:p w14:paraId="13CBEA87" w14:textId="77777777" w:rsidR="002F17C2" w:rsidRPr="001E23B8" w:rsidRDefault="002F17C2"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三、配置清单</w:t>
      </w:r>
    </w:p>
    <w:p w14:paraId="10F0E86E" w14:textId="77777777" w:rsidR="002F17C2" w:rsidRPr="001E23B8" w:rsidRDefault="002F17C2"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乳房触诊模型1个</w:t>
      </w:r>
    </w:p>
    <w:p w14:paraId="05117DF6" w14:textId="77777777" w:rsidR="002F17C2" w:rsidRPr="001E23B8" w:rsidRDefault="002F17C2"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说明书1份</w:t>
      </w:r>
    </w:p>
    <w:p w14:paraId="1843A7D6" w14:textId="32D61FD7" w:rsidR="002F17C2" w:rsidRPr="001E23B8" w:rsidRDefault="002F17C2" w:rsidP="001E23B8">
      <w:pPr>
        <w:widowControl/>
        <w:spacing w:line="480" w:lineRule="exact"/>
        <w:jc w:val="left"/>
        <w:rPr>
          <w:rFonts w:ascii="宋体" w:eastAsia="宋体" w:hAnsi="宋体"/>
          <w:szCs w:val="21"/>
        </w:rPr>
      </w:pPr>
      <w:r w:rsidRPr="001E23B8">
        <w:rPr>
          <w:rFonts w:ascii="宋体" w:eastAsia="宋体" w:hAnsi="宋体"/>
          <w:szCs w:val="21"/>
        </w:rPr>
        <w:br w:type="page"/>
      </w:r>
    </w:p>
    <w:p w14:paraId="5B905BB0" w14:textId="71C3B9A3" w:rsidR="002F17C2" w:rsidRPr="001E23B8" w:rsidRDefault="007E3A3A" w:rsidP="001E23B8">
      <w:pPr>
        <w:spacing w:line="480" w:lineRule="exact"/>
        <w:rPr>
          <w:rFonts w:ascii="黑体" w:eastAsia="黑体" w:hAnsi="黑体"/>
          <w:szCs w:val="21"/>
        </w:rPr>
      </w:pPr>
      <w:r w:rsidRPr="001E23B8">
        <w:rPr>
          <w:rFonts w:ascii="黑体" w:eastAsia="黑体" w:hAnsi="黑体" w:hint="eastAsia"/>
          <w:szCs w:val="21"/>
          <w:highlight w:val="yellow"/>
        </w:rPr>
        <w:lastRenderedPageBreak/>
        <w:t>1</w:t>
      </w:r>
      <w:r w:rsidRPr="001E23B8">
        <w:rPr>
          <w:rFonts w:ascii="黑体" w:eastAsia="黑体" w:hAnsi="黑体"/>
          <w:szCs w:val="21"/>
          <w:highlight w:val="yellow"/>
        </w:rPr>
        <w:t>3.</w:t>
      </w:r>
      <w:r w:rsidRPr="001E23B8">
        <w:rPr>
          <w:rFonts w:ascii="黑体" w:eastAsia="黑体" w:hAnsi="黑体" w:hint="eastAsia"/>
          <w:highlight w:val="yellow"/>
        </w:rPr>
        <w:t xml:space="preserve"> </w:t>
      </w:r>
      <w:r w:rsidRPr="001E23B8">
        <w:rPr>
          <w:rFonts w:ascii="黑体" w:eastAsia="黑体" w:hAnsi="黑体" w:hint="eastAsia"/>
          <w:szCs w:val="21"/>
          <w:highlight w:val="yellow"/>
        </w:rPr>
        <w:t>凹陷触</w:t>
      </w:r>
      <w:proofErr w:type="gramStart"/>
      <w:r w:rsidRPr="001E23B8">
        <w:rPr>
          <w:rFonts w:ascii="黑体" w:eastAsia="黑体" w:hAnsi="黑体" w:hint="eastAsia"/>
          <w:szCs w:val="21"/>
          <w:highlight w:val="yellow"/>
        </w:rPr>
        <w:t>诊训练</w:t>
      </w:r>
      <w:proofErr w:type="gramEnd"/>
      <w:r w:rsidRPr="001E23B8">
        <w:rPr>
          <w:rFonts w:ascii="黑体" w:eastAsia="黑体" w:hAnsi="黑体" w:hint="eastAsia"/>
          <w:szCs w:val="21"/>
          <w:highlight w:val="yellow"/>
        </w:rPr>
        <w:t>考核模型</w:t>
      </w:r>
    </w:p>
    <w:p w14:paraId="14186D78" w14:textId="77777777" w:rsidR="007E3A3A" w:rsidRPr="001E23B8" w:rsidRDefault="007E3A3A"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一、产品功能特点</w:t>
      </w:r>
    </w:p>
    <w:p w14:paraId="082C3F28" w14:textId="77777777" w:rsidR="007E3A3A" w:rsidRPr="001E23B8" w:rsidRDefault="007E3A3A"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★1、模型为原装进口材质，材质更贴近人体真实皮肤，真实还原了人体不同程度的水肿程度，模型在按压后可在5—10秒内自动愈合，自动恢复初始状态；</w:t>
      </w:r>
    </w:p>
    <w:p w14:paraId="247F9B9A" w14:textId="77777777" w:rsidR="007E3A3A" w:rsidRPr="001E23B8" w:rsidRDefault="007E3A3A"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2、适用于临床触诊检查练习，可以安装在SP病人身上也可以安装在综合模拟人身上进行联系临床检查。</w:t>
      </w:r>
    </w:p>
    <w:p w14:paraId="4E813404" w14:textId="77777777" w:rsidR="007E3A3A" w:rsidRPr="001E23B8" w:rsidRDefault="007E3A3A"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3、模型配备佩带束带，可任意佩戴到模拟人与SP病人身上进行授课使用，同时束带长短支持调节，可匹配不同年龄的SP病人。</w:t>
      </w:r>
    </w:p>
    <w:p w14:paraId="4DB56BD2" w14:textId="77777777" w:rsidR="007E3A3A" w:rsidRPr="001E23B8" w:rsidRDefault="007E3A3A"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★4、配备≥5块不同凹陷程度的水肿模块，每种模块的软硬以及水肿程度是完全不同的，在按压手感方面会有一定的区别。每个模块都包含内置的按压板，在配套到SP病人身上不会影响</w:t>
      </w:r>
      <w:proofErr w:type="spellStart"/>
      <w:r w:rsidRPr="001E23B8">
        <w:rPr>
          <w:rFonts w:ascii="宋体" w:eastAsia="宋体" w:hAnsi="宋体" w:cstheme="minorEastAsia" w:hint="eastAsia"/>
          <w:szCs w:val="21"/>
        </w:rPr>
        <w:t>sp</w:t>
      </w:r>
      <w:proofErr w:type="spellEnd"/>
      <w:r w:rsidRPr="001E23B8">
        <w:rPr>
          <w:rFonts w:ascii="宋体" w:eastAsia="宋体" w:hAnsi="宋体" w:cstheme="minorEastAsia" w:hint="eastAsia"/>
          <w:szCs w:val="21"/>
        </w:rPr>
        <w:t>病人的皮肤。</w:t>
      </w:r>
      <w:r w:rsidRPr="001E23B8">
        <w:rPr>
          <w:rFonts w:ascii="宋体" w:eastAsia="宋体" w:hAnsi="宋体" w:cstheme="minorEastAsia" w:hint="eastAsia"/>
          <w:b/>
          <w:bCs/>
          <w:szCs w:val="21"/>
        </w:rPr>
        <w:t>（需提供5种不同水肿程度的图片）</w:t>
      </w:r>
    </w:p>
    <w:p w14:paraId="43F6467C" w14:textId="77777777" w:rsidR="007E3A3A" w:rsidRPr="001E23B8" w:rsidRDefault="007E3A3A"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二、配置清单</w:t>
      </w:r>
    </w:p>
    <w:p w14:paraId="59FACBCD" w14:textId="77777777" w:rsidR="007E3A3A" w:rsidRPr="001E23B8" w:rsidRDefault="007E3A3A"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1、凹陷触诊模块5个</w:t>
      </w:r>
    </w:p>
    <w:p w14:paraId="05695FA0" w14:textId="77777777" w:rsidR="007E3A3A" w:rsidRPr="001E23B8" w:rsidRDefault="007E3A3A"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2、束带1个</w:t>
      </w:r>
    </w:p>
    <w:p w14:paraId="36864309" w14:textId="77777777" w:rsidR="007E3A3A" w:rsidRPr="001E23B8" w:rsidRDefault="007E3A3A"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3、说明书1份</w:t>
      </w:r>
    </w:p>
    <w:p w14:paraId="7CB59946" w14:textId="6BB48B64" w:rsidR="007E3A3A" w:rsidRPr="001E23B8" w:rsidRDefault="007E3A3A" w:rsidP="001E23B8">
      <w:pPr>
        <w:widowControl/>
        <w:spacing w:line="480" w:lineRule="exact"/>
        <w:jc w:val="left"/>
        <w:rPr>
          <w:rFonts w:ascii="宋体" w:eastAsia="宋体" w:hAnsi="宋体"/>
          <w:szCs w:val="21"/>
        </w:rPr>
      </w:pPr>
      <w:r w:rsidRPr="001E23B8">
        <w:rPr>
          <w:rFonts w:ascii="宋体" w:eastAsia="宋体" w:hAnsi="宋体"/>
          <w:szCs w:val="21"/>
        </w:rPr>
        <w:br w:type="page"/>
      </w:r>
    </w:p>
    <w:p w14:paraId="02A8B8E1" w14:textId="6C8C4BFD" w:rsidR="00AA3D0E" w:rsidRPr="001E23B8" w:rsidRDefault="007E3A3A" w:rsidP="001E23B8">
      <w:pPr>
        <w:pStyle w:val="11"/>
        <w:spacing w:line="480" w:lineRule="exact"/>
        <w:ind w:firstLineChars="0" w:firstLine="0"/>
        <w:rPr>
          <w:rFonts w:ascii="黑体" w:eastAsia="黑体" w:hAnsi="黑体"/>
          <w:szCs w:val="21"/>
        </w:rPr>
      </w:pPr>
      <w:r w:rsidRPr="001E23B8">
        <w:rPr>
          <w:rFonts w:ascii="黑体" w:eastAsia="黑体" w:hAnsi="黑体" w:hint="eastAsia"/>
          <w:szCs w:val="21"/>
          <w:highlight w:val="yellow"/>
        </w:rPr>
        <w:lastRenderedPageBreak/>
        <w:t>1</w:t>
      </w:r>
      <w:r w:rsidRPr="001E23B8">
        <w:rPr>
          <w:rFonts w:ascii="黑体" w:eastAsia="黑体" w:hAnsi="黑体"/>
          <w:szCs w:val="21"/>
          <w:highlight w:val="yellow"/>
        </w:rPr>
        <w:t>4</w:t>
      </w:r>
      <w:r w:rsidR="00AA3D0E" w:rsidRPr="001E23B8">
        <w:rPr>
          <w:rFonts w:ascii="黑体" w:eastAsia="黑体" w:hAnsi="黑体"/>
          <w:szCs w:val="21"/>
          <w:highlight w:val="yellow"/>
        </w:rPr>
        <w:t>.</w:t>
      </w:r>
      <w:r w:rsidR="00AA3D0E" w:rsidRPr="001E23B8">
        <w:rPr>
          <w:rFonts w:ascii="黑体" w:eastAsia="黑体" w:hAnsi="黑体" w:hint="eastAsia"/>
          <w:szCs w:val="21"/>
          <w:highlight w:val="yellow"/>
        </w:rPr>
        <w:t>困难气道</w:t>
      </w:r>
      <w:proofErr w:type="gramStart"/>
      <w:r w:rsidR="00AA3D0E" w:rsidRPr="001E23B8">
        <w:rPr>
          <w:rFonts w:ascii="黑体" w:eastAsia="黑体" w:hAnsi="黑体" w:hint="eastAsia"/>
          <w:szCs w:val="21"/>
          <w:highlight w:val="yellow"/>
        </w:rPr>
        <w:t>纤</w:t>
      </w:r>
      <w:proofErr w:type="gramEnd"/>
      <w:r w:rsidR="00AA3D0E" w:rsidRPr="001E23B8">
        <w:rPr>
          <w:rFonts w:ascii="黑体" w:eastAsia="黑体" w:hAnsi="黑体" w:hint="eastAsia"/>
          <w:szCs w:val="21"/>
          <w:highlight w:val="yellow"/>
        </w:rPr>
        <w:t>支镜检</w:t>
      </w:r>
      <w:proofErr w:type="gramStart"/>
      <w:r w:rsidR="00AA3D0E" w:rsidRPr="001E23B8">
        <w:rPr>
          <w:rFonts w:ascii="黑体" w:eastAsia="黑体" w:hAnsi="黑体" w:hint="eastAsia"/>
          <w:szCs w:val="21"/>
          <w:highlight w:val="yellow"/>
        </w:rPr>
        <w:t>查研究</w:t>
      </w:r>
      <w:proofErr w:type="gramEnd"/>
      <w:r w:rsidR="00AA3D0E" w:rsidRPr="001E23B8">
        <w:rPr>
          <w:rFonts w:ascii="黑体" w:eastAsia="黑体" w:hAnsi="黑体" w:hint="eastAsia"/>
          <w:szCs w:val="21"/>
          <w:highlight w:val="yellow"/>
        </w:rPr>
        <w:t>模拟模型</w:t>
      </w:r>
    </w:p>
    <w:p w14:paraId="2AE88F47" w14:textId="4F82EB5E" w:rsidR="007E3A3A" w:rsidRPr="001E23B8" w:rsidRDefault="007E3A3A"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一、产品简介</w:t>
      </w:r>
    </w:p>
    <w:p w14:paraId="36CD6851" w14:textId="77777777" w:rsidR="007E3A3A" w:rsidRPr="001E23B8" w:rsidRDefault="007E3A3A"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1、困难气道管理（DAM）模型的纤维支气管镜检查有利于提供正确的气管和支气管并且识别分叉路径。</w:t>
      </w:r>
    </w:p>
    <w:p w14:paraId="0127B6E2" w14:textId="77777777" w:rsidR="007E3A3A" w:rsidRPr="001E23B8" w:rsidRDefault="007E3A3A"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2、提供客观插管技术的反馈。有助于评估学员的技能以及查看受训者需要进一步改进的方面。</w:t>
      </w:r>
    </w:p>
    <w:p w14:paraId="6B9FAC34" w14:textId="77777777" w:rsidR="007E3A3A" w:rsidRPr="001E23B8" w:rsidRDefault="007E3A3A"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二、产品功能</w:t>
      </w:r>
    </w:p>
    <w:p w14:paraId="679E3842" w14:textId="77777777" w:rsidR="007E3A3A" w:rsidRPr="001E23B8" w:rsidRDefault="007E3A3A"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1、模型气管和支气管，包括支气管气管分叉位置根据解剖学正确的制作而成。</w:t>
      </w:r>
    </w:p>
    <w:p w14:paraId="3BE11A9D" w14:textId="77777777" w:rsidR="007E3A3A" w:rsidRPr="001E23B8" w:rsidRDefault="007E3A3A"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2、真实的插入感觉，以及高仿真气道皮肤组织给学员带来更加真实的操作感觉。</w:t>
      </w:r>
    </w:p>
    <w:p w14:paraId="45C6BC52" w14:textId="77777777" w:rsidR="007E3A3A" w:rsidRPr="001E23B8" w:rsidRDefault="007E3A3A"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★3、模型为头部带有口部和鼻部设计（可模拟经口或经鼻</w:t>
      </w:r>
      <w:proofErr w:type="gramStart"/>
      <w:r w:rsidRPr="001E23B8">
        <w:rPr>
          <w:rFonts w:ascii="宋体" w:eastAsia="宋体" w:hAnsi="宋体" w:cstheme="minorEastAsia" w:hint="eastAsia"/>
          <w:szCs w:val="21"/>
        </w:rPr>
        <w:t>纤</w:t>
      </w:r>
      <w:proofErr w:type="gramEnd"/>
      <w:r w:rsidRPr="001E23B8">
        <w:rPr>
          <w:rFonts w:ascii="宋体" w:eastAsia="宋体" w:hAnsi="宋体" w:cstheme="minorEastAsia" w:hint="eastAsia"/>
          <w:szCs w:val="21"/>
        </w:rPr>
        <w:t>支镜插管的训练）。</w:t>
      </w:r>
    </w:p>
    <w:p w14:paraId="743373F9" w14:textId="77777777" w:rsidR="007E3A3A" w:rsidRPr="001E23B8" w:rsidRDefault="007E3A3A"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★4、模型可直观看到支气管解剖结构。</w:t>
      </w:r>
    </w:p>
    <w:p w14:paraId="74F4FDA8" w14:textId="77777777" w:rsidR="007E3A3A" w:rsidRPr="001E23B8" w:rsidRDefault="007E3A3A"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★5、模型需要配合临床真实</w:t>
      </w:r>
      <w:proofErr w:type="gramStart"/>
      <w:r w:rsidRPr="001E23B8">
        <w:rPr>
          <w:rFonts w:ascii="宋体" w:eastAsia="宋体" w:hAnsi="宋体" w:cstheme="minorEastAsia" w:hint="eastAsia"/>
          <w:szCs w:val="21"/>
        </w:rPr>
        <w:t>纤</w:t>
      </w:r>
      <w:proofErr w:type="gramEnd"/>
      <w:r w:rsidRPr="001E23B8">
        <w:rPr>
          <w:rFonts w:ascii="宋体" w:eastAsia="宋体" w:hAnsi="宋体" w:cstheme="minorEastAsia" w:hint="eastAsia"/>
          <w:szCs w:val="21"/>
        </w:rPr>
        <w:t>支镜进行训练。</w:t>
      </w:r>
    </w:p>
    <w:p w14:paraId="75B40CF1" w14:textId="77777777" w:rsidR="007E3A3A" w:rsidRPr="001E23B8" w:rsidRDefault="007E3A3A"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★6、模型内置具备2种支气管结构（3</w:t>
      </w:r>
      <w:r w:rsidRPr="001E23B8">
        <w:rPr>
          <w:rFonts w:ascii="宋体" w:eastAsia="宋体" w:hAnsi="宋体" w:cstheme="minorEastAsia"/>
          <w:szCs w:val="21"/>
        </w:rPr>
        <w:t>级及</w:t>
      </w:r>
      <w:r w:rsidRPr="001E23B8">
        <w:rPr>
          <w:rFonts w:ascii="宋体" w:eastAsia="宋体" w:hAnsi="宋体" w:cstheme="minorEastAsia" w:hint="eastAsia"/>
          <w:szCs w:val="21"/>
        </w:rPr>
        <w:t>4</w:t>
      </w:r>
      <w:r w:rsidRPr="001E23B8">
        <w:rPr>
          <w:rFonts w:ascii="宋体" w:eastAsia="宋体" w:hAnsi="宋体" w:cstheme="minorEastAsia"/>
          <w:szCs w:val="21"/>
        </w:rPr>
        <w:t>级支气管</w:t>
      </w:r>
      <w:r w:rsidRPr="001E23B8">
        <w:rPr>
          <w:rFonts w:ascii="宋体" w:eastAsia="宋体" w:hAnsi="宋体" w:cstheme="minorEastAsia" w:hint="eastAsia"/>
          <w:szCs w:val="21"/>
        </w:rPr>
        <w:t>），可随意进行更换使用，且支气管材质为软性材质，在使用临床真是设备时不伤及镜头。其中</w:t>
      </w:r>
      <w:r w:rsidRPr="001E23B8">
        <w:rPr>
          <w:rFonts w:ascii="宋体" w:eastAsia="宋体" w:hAnsi="宋体" w:cstheme="minorEastAsia"/>
          <w:szCs w:val="21"/>
        </w:rPr>
        <w:t>3</w:t>
      </w:r>
      <w:r w:rsidRPr="001E23B8">
        <w:rPr>
          <w:rFonts w:ascii="宋体" w:eastAsia="宋体" w:hAnsi="宋体" w:cstheme="minorEastAsia" w:hint="eastAsia"/>
          <w:szCs w:val="21"/>
        </w:rPr>
        <w:t>级支气管具备≥12个支气管分叉位置，4级支气管具备≥</w:t>
      </w:r>
      <w:r w:rsidRPr="001E23B8">
        <w:rPr>
          <w:rFonts w:ascii="宋体" w:eastAsia="宋体" w:hAnsi="宋体" w:cstheme="minorEastAsia"/>
          <w:szCs w:val="21"/>
        </w:rPr>
        <w:t>24</w:t>
      </w:r>
      <w:r w:rsidRPr="001E23B8">
        <w:rPr>
          <w:rFonts w:ascii="宋体" w:eastAsia="宋体" w:hAnsi="宋体" w:cstheme="minorEastAsia" w:hint="eastAsia"/>
          <w:szCs w:val="21"/>
        </w:rPr>
        <w:t>个分叉结构。</w:t>
      </w:r>
      <w:r w:rsidRPr="001E23B8">
        <w:rPr>
          <w:rFonts w:ascii="宋体" w:eastAsia="宋体" w:hAnsi="宋体" w:cstheme="minorEastAsia" w:hint="eastAsia"/>
          <w:b/>
          <w:bCs/>
          <w:szCs w:val="21"/>
        </w:rPr>
        <w:t>（需提供</w:t>
      </w:r>
      <w:r w:rsidRPr="001E23B8">
        <w:rPr>
          <w:rFonts w:ascii="宋体" w:eastAsia="宋体" w:hAnsi="宋体" w:cstheme="minorEastAsia"/>
          <w:b/>
          <w:bCs/>
          <w:szCs w:val="21"/>
        </w:rPr>
        <w:t>2</w:t>
      </w:r>
      <w:r w:rsidRPr="001E23B8">
        <w:rPr>
          <w:rFonts w:ascii="宋体" w:eastAsia="宋体" w:hAnsi="宋体" w:cstheme="minorEastAsia" w:hint="eastAsia"/>
          <w:b/>
          <w:bCs/>
          <w:szCs w:val="21"/>
        </w:rPr>
        <w:t>种不同支气管结构及材质的图片）</w:t>
      </w:r>
    </w:p>
    <w:p w14:paraId="17615D95" w14:textId="77777777" w:rsidR="007E3A3A" w:rsidRPr="001E23B8" w:rsidRDefault="007E3A3A" w:rsidP="001E23B8">
      <w:pPr>
        <w:pStyle w:val="11"/>
        <w:spacing w:line="480" w:lineRule="exact"/>
        <w:ind w:firstLineChars="0" w:firstLine="0"/>
        <w:rPr>
          <w:rFonts w:ascii="宋体" w:eastAsia="宋体" w:hAnsi="宋体" w:cstheme="minorEastAsia"/>
          <w:b/>
          <w:bCs/>
          <w:szCs w:val="21"/>
        </w:rPr>
      </w:pPr>
      <w:r w:rsidRPr="001E23B8">
        <w:rPr>
          <w:rFonts w:ascii="宋体" w:eastAsia="宋体" w:hAnsi="宋体" w:cstheme="minorEastAsia"/>
          <w:szCs w:val="21"/>
        </w:rPr>
        <w:t>6.1</w:t>
      </w:r>
      <w:r w:rsidRPr="001E23B8">
        <w:rPr>
          <w:rFonts w:ascii="宋体" w:eastAsia="宋体" w:hAnsi="宋体" w:cstheme="minorEastAsia" w:hint="eastAsia"/>
          <w:szCs w:val="21"/>
        </w:rPr>
        <w:t>、</w:t>
      </w:r>
      <w:r w:rsidRPr="001E23B8">
        <w:rPr>
          <w:rFonts w:ascii="宋体" w:eastAsia="宋体" w:hAnsi="宋体" w:cstheme="minorEastAsia"/>
          <w:szCs w:val="21"/>
        </w:rPr>
        <w:t>3</w:t>
      </w:r>
      <w:r w:rsidRPr="001E23B8">
        <w:rPr>
          <w:rFonts w:ascii="宋体" w:eastAsia="宋体" w:hAnsi="宋体" w:cstheme="minorEastAsia" w:hint="eastAsia"/>
          <w:szCs w:val="21"/>
        </w:rPr>
        <w:t>级支气管包含结构</w:t>
      </w:r>
      <w:r w:rsidRPr="001E23B8">
        <w:rPr>
          <w:rFonts w:ascii="宋体" w:eastAsia="宋体" w:hAnsi="宋体" w:cstheme="minorEastAsia" w:hint="eastAsia"/>
          <w:b/>
          <w:bCs/>
          <w:szCs w:val="21"/>
        </w:rPr>
        <w:t>：</w:t>
      </w:r>
      <w:r w:rsidRPr="001E23B8">
        <w:rPr>
          <w:rFonts w:ascii="宋体" w:eastAsia="宋体" w:hAnsi="宋体" w:cstheme="minorEastAsia" w:hint="eastAsia"/>
          <w:szCs w:val="21"/>
        </w:rPr>
        <w:t>1、气管分叉2、左叶支气管分叉3、左上叶分岔4、左上叶节段性支气管分叉5、小舌肺段支气管分叉6、左下叶分岔7、左下叶肺段支气管分叉8、右上叶支气管和中叶支气管分叉9、右上叶分叉10、右中叶支气管和下叶支气管分叉11、右中叶肺段支气管分叉12、右下叶肺段支气管分叉；</w:t>
      </w:r>
    </w:p>
    <w:p w14:paraId="0D4FE37D" w14:textId="77777777" w:rsidR="007E3A3A" w:rsidRPr="001E23B8" w:rsidRDefault="007E3A3A"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szCs w:val="21"/>
        </w:rPr>
        <w:t>6.2</w:t>
      </w:r>
      <w:r w:rsidRPr="001E23B8">
        <w:rPr>
          <w:rFonts w:ascii="宋体" w:eastAsia="宋体" w:hAnsi="宋体" w:cstheme="minorEastAsia" w:hint="eastAsia"/>
          <w:szCs w:val="21"/>
        </w:rPr>
        <w:t>、</w:t>
      </w:r>
      <w:r w:rsidRPr="001E23B8">
        <w:rPr>
          <w:rFonts w:ascii="宋体" w:eastAsia="宋体" w:hAnsi="宋体" w:cstheme="minorEastAsia"/>
          <w:szCs w:val="21"/>
        </w:rPr>
        <w:t>4</w:t>
      </w:r>
      <w:r w:rsidRPr="001E23B8">
        <w:rPr>
          <w:rFonts w:ascii="宋体" w:eastAsia="宋体" w:hAnsi="宋体" w:cstheme="minorEastAsia" w:hint="eastAsia"/>
          <w:szCs w:val="21"/>
        </w:rPr>
        <w:t>级支气管包含结构：1、主气管；2、右肺上叶支气管分叉；3、左支气管分叉；4、尖端支气管分叉；5、尖后段支气管；6、后段支气管；7、前段支气管打分；8、左肺上叶支气管；9、右肺中叶支气管；1</w:t>
      </w:r>
      <w:r w:rsidRPr="001E23B8">
        <w:rPr>
          <w:rFonts w:ascii="宋体" w:eastAsia="宋体" w:hAnsi="宋体" w:cstheme="minorEastAsia"/>
          <w:szCs w:val="21"/>
        </w:rPr>
        <w:t>0</w:t>
      </w:r>
      <w:r w:rsidRPr="001E23B8">
        <w:rPr>
          <w:rFonts w:ascii="宋体" w:eastAsia="宋体" w:hAnsi="宋体" w:cstheme="minorEastAsia" w:hint="eastAsia"/>
          <w:szCs w:val="21"/>
        </w:rPr>
        <w:t>、</w:t>
      </w:r>
      <w:proofErr w:type="gramStart"/>
      <w:r w:rsidRPr="001E23B8">
        <w:rPr>
          <w:rFonts w:ascii="宋体" w:eastAsia="宋体" w:hAnsi="宋体" w:cstheme="minorEastAsia" w:hint="eastAsia"/>
          <w:szCs w:val="21"/>
        </w:rPr>
        <w:t>上舌段支气管</w:t>
      </w:r>
      <w:proofErr w:type="gramEnd"/>
      <w:r w:rsidRPr="001E23B8">
        <w:rPr>
          <w:rFonts w:ascii="宋体" w:eastAsia="宋体" w:hAnsi="宋体" w:cstheme="minorEastAsia" w:hint="eastAsia"/>
          <w:szCs w:val="21"/>
        </w:rPr>
        <w:t>；1</w:t>
      </w:r>
      <w:r w:rsidRPr="001E23B8">
        <w:rPr>
          <w:rFonts w:ascii="宋体" w:eastAsia="宋体" w:hAnsi="宋体" w:cstheme="minorEastAsia"/>
          <w:szCs w:val="21"/>
        </w:rPr>
        <w:t>1</w:t>
      </w:r>
      <w:r w:rsidRPr="001E23B8">
        <w:rPr>
          <w:rFonts w:ascii="宋体" w:eastAsia="宋体" w:hAnsi="宋体" w:cstheme="minorEastAsia" w:hint="eastAsia"/>
          <w:szCs w:val="21"/>
        </w:rPr>
        <w:t>、</w:t>
      </w:r>
      <w:proofErr w:type="gramStart"/>
      <w:r w:rsidRPr="001E23B8">
        <w:rPr>
          <w:rFonts w:ascii="宋体" w:eastAsia="宋体" w:hAnsi="宋体" w:cstheme="minorEastAsia" w:hint="eastAsia"/>
          <w:szCs w:val="21"/>
        </w:rPr>
        <w:t>下舌段支气管</w:t>
      </w:r>
      <w:proofErr w:type="gramEnd"/>
      <w:r w:rsidRPr="001E23B8">
        <w:rPr>
          <w:rFonts w:ascii="宋体" w:eastAsia="宋体" w:hAnsi="宋体" w:cstheme="minorEastAsia" w:hint="eastAsia"/>
          <w:szCs w:val="21"/>
        </w:rPr>
        <w:t>；1</w:t>
      </w:r>
      <w:r w:rsidRPr="001E23B8">
        <w:rPr>
          <w:rFonts w:ascii="宋体" w:eastAsia="宋体" w:hAnsi="宋体" w:cstheme="minorEastAsia"/>
          <w:szCs w:val="21"/>
        </w:rPr>
        <w:t>2</w:t>
      </w:r>
      <w:r w:rsidRPr="001E23B8">
        <w:rPr>
          <w:rFonts w:ascii="宋体" w:eastAsia="宋体" w:hAnsi="宋体" w:cstheme="minorEastAsia" w:hint="eastAsia"/>
          <w:szCs w:val="21"/>
        </w:rPr>
        <w:t>、左肺下叶支气管；1</w:t>
      </w:r>
      <w:r w:rsidRPr="001E23B8">
        <w:rPr>
          <w:rFonts w:ascii="宋体" w:eastAsia="宋体" w:hAnsi="宋体" w:cstheme="minorEastAsia"/>
          <w:szCs w:val="21"/>
        </w:rPr>
        <w:t>3</w:t>
      </w:r>
      <w:r w:rsidRPr="001E23B8">
        <w:rPr>
          <w:rFonts w:ascii="宋体" w:eastAsia="宋体" w:hAnsi="宋体" w:cstheme="minorEastAsia" w:hint="eastAsia"/>
          <w:szCs w:val="21"/>
        </w:rPr>
        <w:t>、前底端支气管；1</w:t>
      </w:r>
      <w:r w:rsidRPr="001E23B8">
        <w:rPr>
          <w:rFonts w:ascii="宋体" w:eastAsia="宋体" w:hAnsi="宋体" w:cstheme="minorEastAsia"/>
          <w:szCs w:val="21"/>
        </w:rPr>
        <w:t>4</w:t>
      </w:r>
      <w:r w:rsidRPr="001E23B8">
        <w:rPr>
          <w:rFonts w:ascii="宋体" w:eastAsia="宋体" w:hAnsi="宋体" w:cstheme="minorEastAsia" w:hint="eastAsia"/>
          <w:szCs w:val="21"/>
        </w:rPr>
        <w:t>、外侧底端支气管；1</w:t>
      </w:r>
      <w:r w:rsidRPr="001E23B8">
        <w:rPr>
          <w:rFonts w:ascii="宋体" w:eastAsia="宋体" w:hAnsi="宋体" w:cstheme="minorEastAsia"/>
          <w:szCs w:val="21"/>
        </w:rPr>
        <w:t>5</w:t>
      </w:r>
      <w:r w:rsidRPr="001E23B8">
        <w:rPr>
          <w:rFonts w:ascii="宋体" w:eastAsia="宋体" w:hAnsi="宋体" w:cstheme="minorEastAsia" w:hint="eastAsia"/>
          <w:szCs w:val="21"/>
        </w:rPr>
        <w:t>、左后底段支气管；1</w:t>
      </w:r>
      <w:r w:rsidRPr="001E23B8">
        <w:rPr>
          <w:rFonts w:ascii="宋体" w:eastAsia="宋体" w:hAnsi="宋体" w:cstheme="minorEastAsia"/>
          <w:szCs w:val="21"/>
        </w:rPr>
        <w:t>6</w:t>
      </w:r>
      <w:r w:rsidRPr="001E23B8">
        <w:rPr>
          <w:rFonts w:ascii="宋体" w:eastAsia="宋体" w:hAnsi="宋体" w:cstheme="minorEastAsia" w:hint="eastAsia"/>
          <w:szCs w:val="21"/>
        </w:rPr>
        <w:t>、右肺下叶支气管；1</w:t>
      </w:r>
      <w:r w:rsidRPr="001E23B8">
        <w:rPr>
          <w:rFonts w:ascii="宋体" w:eastAsia="宋体" w:hAnsi="宋体" w:cstheme="minorEastAsia"/>
          <w:szCs w:val="21"/>
        </w:rPr>
        <w:t>7</w:t>
      </w:r>
      <w:r w:rsidRPr="001E23B8">
        <w:rPr>
          <w:rFonts w:ascii="宋体" w:eastAsia="宋体" w:hAnsi="宋体" w:cstheme="minorEastAsia" w:hint="eastAsia"/>
          <w:szCs w:val="21"/>
        </w:rPr>
        <w:t>、尖（上）段支气管；1</w:t>
      </w:r>
      <w:r w:rsidRPr="001E23B8">
        <w:rPr>
          <w:rFonts w:ascii="宋体" w:eastAsia="宋体" w:hAnsi="宋体" w:cstheme="minorEastAsia"/>
          <w:szCs w:val="21"/>
        </w:rPr>
        <w:t>8</w:t>
      </w:r>
      <w:r w:rsidRPr="001E23B8">
        <w:rPr>
          <w:rFonts w:ascii="宋体" w:eastAsia="宋体" w:hAnsi="宋体" w:cstheme="minorEastAsia" w:hint="eastAsia"/>
          <w:szCs w:val="21"/>
        </w:rPr>
        <w:t>、外侧底段支气管；1</w:t>
      </w:r>
      <w:r w:rsidRPr="001E23B8">
        <w:rPr>
          <w:rFonts w:ascii="宋体" w:eastAsia="宋体" w:hAnsi="宋体" w:cstheme="minorEastAsia"/>
          <w:szCs w:val="21"/>
        </w:rPr>
        <w:t>9</w:t>
      </w:r>
      <w:r w:rsidRPr="001E23B8">
        <w:rPr>
          <w:rFonts w:ascii="宋体" w:eastAsia="宋体" w:hAnsi="宋体" w:cstheme="minorEastAsia" w:hint="eastAsia"/>
          <w:szCs w:val="21"/>
        </w:rPr>
        <w:t>、内测（心）底段支气管；</w:t>
      </w:r>
      <w:r w:rsidRPr="001E23B8">
        <w:rPr>
          <w:rFonts w:ascii="宋体" w:eastAsia="宋体" w:hAnsi="宋体" w:cstheme="minorEastAsia"/>
          <w:szCs w:val="21"/>
        </w:rPr>
        <w:t>20</w:t>
      </w:r>
      <w:r w:rsidRPr="001E23B8">
        <w:rPr>
          <w:rFonts w:ascii="宋体" w:eastAsia="宋体" w:hAnsi="宋体" w:cstheme="minorEastAsia" w:hint="eastAsia"/>
          <w:szCs w:val="21"/>
        </w:rPr>
        <w:t>、前底段支气管；2</w:t>
      </w:r>
      <w:r w:rsidRPr="001E23B8">
        <w:rPr>
          <w:rFonts w:ascii="宋体" w:eastAsia="宋体" w:hAnsi="宋体" w:cstheme="minorEastAsia"/>
          <w:szCs w:val="21"/>
        </w:rPr>
        <w:t>1</w:t>
      </w:r>
      <w:r w:rsidRPr="001E23B8">
        <w:rPr>
          <w:rFonts w:ascii="宋体" w:eastAsia="宋体" w:hAnsi="宋体" w:cstheme="minorEastAsia" w:hint="eastAsia"/>
          <w:szCs w:val="21"/>
        </w:rPr>
        <w:t>、内侧段支气管；2</w:t>
      </w:r>
      <w:r w:rsidRPr="001E23B8">
        <w:rPr>
          <w:rFonts w:ascii="宋体" w:eastAsia="宋体" w:hAnsi="宋体" w:cstheme="minorEastAsia"/>
          <w:szCs w:val="21"/>
        </w:rPr>
        <w:t>2</w:t>
      </w:r>
      <w:r w:rsidRPr="001E23B8">
        <w:rPr>
          <w:rFonts w:ascii="宋体" w:eastAsia="宋体" w:hAnsi="宋体" w:cstheme="minorEastAsia" w:hint="eastAsia"/>
          <w:szCs w:val="21"/>
        </w:rPr>
        <w:t>、外侧段支气管；2</w:t>
      </w:r>
      <w:r w:rsidRPr="001E23B8">
        <w:rPr>
          <w:rFonts w:ascii="宋体" w:eastAsia="宋体" w:hAnsi="宋体" w:cstheme="minorEastAsia"/>
          <w:szCs w:val="21"/>
        </w:rPr>
        <w:t>3</w:t>
      </w:r>
      <w:r w:rsidRPr="001E23B8">
        <w:rPr>
          <w:rFonts w:ascii="宋体" w:eastAsia="宋体" w:hAnsi="宋体" w:cstheme="minorEastAsia" w:hint="eastAsia"/>
          <w:szCs w:val="21"/>
        </w:rPr>
        <w:t>、左肺中叶支气管；2</w:t>
      </w:r>
      <w:r w:rsidRPr="001E23B8">
        <w:rPr>
          <w:rFonts w:ascii="宋体" w:eastAsia="宋体" w:hAnsi="宋体" w:cstheme="minorEastAsia"/>
          <w:szCs w:val="21"/>
        </w:rPr>
        <w:t>4</w:t>
      </w:r>
      <w:r w:rsidRPr="001E23B8">
        <w:rPr>
          <w:rFonts w:ascii="宋体" w:eastAsia="宋体" w:hAnsi="宋体" w:cstheme="minorEastAsia" w:hint="eastAsia"/>
          <w:szCs w:val="21"/>
        </w:rPr>
        <w:t>、右后底段支气管；2</w:t>
      </w:r>
      <w:r w:rsidRPr="001E23B8">
        <w:rPr>
          <w:rFonts w:ascii="宋体" w:eastAsia="宋体" w:hAnsi="宋体" w:cstheme="minorEastAsia"/>
          <w:szCs w:val="21"/>
        </w:rPr>
        <w:t>5</w:t>
      </w:r>
      <w:r w:rsidRPr="001E23B8">
        <w:rPr>
          <w:rFonts w:ascii="宋体" w:eastAsia="宋体" w:hAnsi="宋体" w:cstheme="minorEastAsia" w:hint="eastAsia"/>
          <w:szCs w:val="21"/>
        </w:rPr>
        <w:t>、等若干种；</w:t>
      </w:r>
    </w:p>
    <w:p w14:paraId="4CD6FB64" w14:textId="77777777" w:rsidR="007E3A3A" w:rsidRPr="001E23B8" w:rsidRDefault="007E3A3A"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★7、模型可手动调节三个不同程度的牙关禁闭程度，有最困难、中度困难、一般困难三个程度，可根据不同学员掌握程度自由调节。</w:t>
      </w:r>
      <w:r w:rsidRPr="001E23B8">
        <w:rPr>
          <w:rFonts w:ascii="宋体" w:eastAsia="宋体" w:hAnsi="宋体" w:cstheme="minorEastAsia" w:hint="eastAsia"/>
          <w:b/>
          <w:bCs/>
          <w:szCs w:val="21"/>
        </w:rPr>
        <w:t>（需提供</w:t>
      </w:r>
      <w:r w:rsidRPr="001E23B8">
        <w:rPr>
          <w:rFonts w:ascii="宋体" w:eastAsia="宋体" w:hAnsi="宋体" w:cstheme="minorEastAsia"/>
          <w:b/>
          <w:bCs/>
          <w:szCs w:val="21"/>
        </w:rPr>
        <w:t>3</w:t>
      </w:r>
      <w:r w:rsidRPr="001E23B8">
        <w:rPr>
          <w:rFonts w:ascii="宋体" w:eastAsia="宋体" w:hAnsi="宋体" w:cstheme="minorEastAsia" w:hint="eastAsia"/>
          <w:b/>
          <w:bCs/>
          <w:szCs w:val="21"/>
        </w:rPr>
        <w:t>种不同牙关紧闭的图片）</w:t>
      </w:r>
    </w:p>
    <w:p w14:paraId="6E770205" w14:textId="77777777" w:rsidR="007E3A3A" w:rsidRPr="001E23B8" w:rsidRDefault="007E3A3A"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★8、模型内部有充气气囊，可简单且随意的手动调节舌部水肿的程度，为气管插管增加难</w:t>
      </w:r>
      <w:r w:rsidRPr="001E23B8">
        <w:rPr>
          <w:rFonts w:ascii="宋体" w:eastAsia="宋体" w:hAnsi="宋体" w:cstheme="minorEastAsia" w:hint="eastAsia"/>
          <w:szCs w:val="21"/>
        </w:rPr>
        <w:lastRenderedPageBreak/>
        <w:t>度。</w:t>
      </w:r>
    </w:p>
    <w:p w14:paraId="669559B9" w14:textId="77777777" w:rsidR="007E3A3A" w:rsidRPr="001E23B8" w:rsidRDefault="007E3A3A"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★9、模型内部有充气球囊可随意手动调节喉部痉挛的程度，为困难气道气管插管增加难度。</w:t>
      </w:r>
    </w:p>
    <w:p w14:paraId="0A9FFB3B" w14:textId="77777777" w:rsidR="007E3A3A" w:rsidRPr="001E23B8" w:rsidRDefault="007E3A3A"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★9、模型可以模拟颈部僵直，正常可活动的颈部和颈部僵直状态可根据教学需求手动的随意切换。</w:t>
      </w:r>
      <w:r w:rsidRPr="001E23B8">
        <w:rPr>
          <w:rFonts w:ascii="宋体" w:eastAsia="宋体" w:hAnsi="宋体" w:cstheme="minorEastAsia" w:hint="eastAsia"/>
          <w:b/>
          <w:bCs/>
          <w:szCs w:val="21"/>
        </w:rPr>
        <w:t>（需提供</w:t>
      </w:r>
      <w:r w:rsidRPr="001E23B8">
        <w:rPr>
          <w:rFonts w:ascii="宋体" w:eastAsia="宋体" w:hAnsi="宋体" w:cstheme="minorEastAsia"/>
          <w:b/>
          <w:bCs/>
          <w:szCs w:val="21"/>
        </w:rPr>
        <w:t>2</w:t>
      </w:r>
      <w:r w:rsidRPr="001E23B8">
        <w:rPr>
          <w:rFonts w:ascii="宋体" w:eastAsia="宋体" w:hAnsi="宋体" w:cstheme="minorEastAsia" w:hint="eastAsia"/>
          <w:b/>
          <w:bCs/>
          <w:szCs w:val="21"/>
        </w:rPr>
        <w:t>种不同颈部僵直的图片）</w:t>
      </w:r>
    </w:p>
    <w:p w14:paraId="3675C4ED" w14:textId="77777777" w:rsidR="007E3A3A" w:rsidRPr="001E23B8" w:rsidRDefault="007E3A3A"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★10、插管过程中纤支镜或气管插管误入食道可直观看到</w:t>
      </w:r>
      <w:proofErr w:type="gramStart"/>
      <w:r w:rsidRPr="001E23B8">
        <w:rPr>
          <w:rFonts w:ascii="宋体" w:eastAsia="宋体" w:hAnsi="宋体" w:cstheme="minorEastAsia" w:hint="eastAsia"/>
          <w:szCs w:val="21"/>
        </w:rPr>
        <w:t>纤</w:t>
      </w:r>
      <w:proofErr w:type="gramEnd"/>
      <w:r w:rsidRPr="001E23B8">
        <w:rPr>
          <w:rFonts w:ascii="宋体" w:eastAsia="宋体" w:hAnsi="宋体" w:cstheme="minorEastAsia" w:hint="eastAsia"/>
          <w:szCs w:val="21"/>
        </w:rPr>
        <w:t>支镜或气管插管从食道位置透出模型。</w:t>
      </w:r>
    </w:p>
    <w:p w14:paraId="5F107E4E" w14:textId="77777777" w:rsidR="007E3A3A" w:rsidRPr="001E23B8" w:rsidRDefault="007E3A3A"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三、训练项目</w:t>
      </w:r>
    </w:p>
    <w:p w14:paraId="16CA57BF" w14:textId="77777777" w:rsidR="007E3A3A" w:rsidRPr="001E23B8" w:rsidRDefault="007E3A3A"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1、内窥镜插入和管理训练。</w:t>
      </w:r>
    </w:p>
    <w:p w14:paraId="6B94F2F5" w14:textId="77777777" w:rsidR="007E3A3A" w:rsidRPr="001E23B8" w:rsidRDefault="007E3A3A"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2、通过</w:t>
      </w:r>
      <w:proofErr w:type="gramStart"/>
      <w:r w:rsidRPr="001E23B8">
        <w:rPr>
          <w:rFonts w:ascii="宋体" w:eastAsia="宋体" w:hAnsi="宋体" w:cstheme="minorEastAsia" w:hint="eastAsia"/>
          <w:szCs w:val="21"/>
        </w:rPr>
        <w:t>纤</w:t>
      </w:r>
      <w:proofErr w:type="gramEnd"/>
      <w:r w:rsidRPr="001E23B8">
        <w:rPr>
          <w:rFonts w:ascii="宋体" w:eastAsia="宋体" w:hAnsi="宋体" w:cstheme="minorEastAsia" w:hint="eastAsia"/>
          <w:szCs w:val="21"/>
        </w:rPr>
        <w:t>支镜识别气管支气管分支。</w:t>
      </w:r>
    </w:p>
    <w:p w14:paraId="4C39802A" w14:textId="77777777" w:rsidR="007E3A3A" w:rsidRPr="001E23B8" w:rsidRDefault="007E3A3A" w:rsidP="001E23B8">
      <w:pPr>
        <w:pStyle w:val="11"/>
        <w:spacing w:line="480" w:lineRule="exact"/>
        <w:ind w:firstLineChars="0" w:firstLine="0"/>
        <w:rPr>
          <w:rFonts w:ascii="宋体" w:eastAsia="宋体" w:hAnsi="宋体" w:cstheme="minorEastAsia"/>
          <w:color w:val="FF0000"/>
          <w:szCs w:val="21"/>
        </w:rPr>
      </w:pPr>
      <w:r w:rsidRPr="001E23B8">
        <w:rPr>
          <w:rFonts w:ascii="宋体" w:eastAsia="宋体" w:hAnsi="宋体" w:cstheme="minorEastAsia" w:hint="eastAsia"/>
          <w:szCs w:val="21"/>
        </w:rPr>
        <w:t>3、气道开放技术</w:t>
      </w:r>
    </w:p>
    <w:p w14:paraId="54F6991B" w14:textId="77777777" w:rsidR="007E3A3A" w:rsidRPr="001E23B8" w:rsidRDefault="007E3A3A"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4、探查位置的训练。</w:t>
      </w:r>
    </w:p>
    <w:p w14:paraId="135C9673" w14:textId="77777777" w:rsidR="007E3A3A" w:rsidRPr="001E23B8" w:rsidRDefault="007E3A3A"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四、配置清单</w:t>
      </w:r>
    </w:p>
    <w:p w14:paraId="620473FF" w14:textId="77777777" w:rsidR="007E3A3A" w:rsidRPr="001E23B8" w:rsidRDefault="007E3A3A"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1、头部模型含气管结构 1个</w:t>
      </w:r>
    </w:p>
    <w:p w14:paraId="5FE2DCA5" w14:textId="77777777" w:rsidR="007E3A3A" w:rsidRPr="001E23B8" w:rsidRDefault="007E3A3A"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2、润滑剂1瓶</w:t>
      </w:r>
    </w:p>
    <w:p w14:paraId="1D378C12" w14:textId="77777777" w:rsidR="007E3A3A" w:rsidRPr="001E23B8" w:rsidRDefault="007E3A3A"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3、说明书1份</w:t>
      </w:r>
    </w:p>
    <w:p w14:paraId="08547132" w14:textId="2584D5FE" w:rsidR="00EC2EF5" w:rsidRPr="001E23B8" w:rsidRDefault="00EC2EF5" w:rsidP="001E23B8">
      <w:pPr>
        <w:widowControl/>
        <w:spacing w:line="480" w:lineRule="exact"/>
        <w:jc w:val="left"/>
        <w:rPr>
          <w:rFonts w:ascii="宋体" w:eastAsia="宋体" w:hAnsi="宋体"/>
          <w:szCs w:val="21"/>
        </w:rPr>
      </w:pPr>
      <w:r w:rsidRPr="001E23B8">
        <w:rPr>
          <w:rFonts w:ascii="宋体" w:eastAsia="宋体" w:hAnsi="宋体"/>
          <w:szCs w:val="21"/>
        </w:rPr>
        <w:br w:type="page"/>
      </w:r>
    </w:p>
    <w:p w14:paraId="7412414B" w14:textId="2B1E1916" w:rsidR="007E3A3A" w:rsidRPr="001E23B8" w:rsidRDefault="00EC2EF5" w:rsidP="001E23B8">
      <w:pPr>
        <w:spacing w:line="480" w:lineRule="exact"/>
        <w:rPr>
          <w:rFonts w:ascii="黑体" w:eastAsia="黑体" w:hAnsi="黑体"/>
          <w:szCs w:val="21"/>
        </w:rPr>
      </w:pPr>
      <w:r w:rsidRPr="001E23B8">
        <w:rPr>
          <w:rFonts w:ascii="黑体" w:eastAsia="黑体" w:hAnsi="黑体" w:hint="eastAsia"/>
          <w:szCs w:val="21"/>
          <w:highlight w:val="yellow"/>
        </w:rPr>
        <w:lastRenderedPageBreak/>
        <w:t>1</w:t>
      </w:r>
      <w:r w:rsidRPr="001E23B8">
        <w:rPr>
          <w:rFonts w:ascii="黑体" w:eastAsia="黑体" w:hAnsi="黑体"/>
          <w:szCs w:val="21"/>
          <w:highlight w:val="yellow"/>
        </w:rPr>
        <w:t>5.</w:t>
      </w:r>
      <w:r w:rsidRPr="001E23B8">
        <w:rPr>
          <w:rFonts w:ascii="黑体" w:eastAsia="黑体" w:hAnsi="黑体" w:hint="eastAsia"/>
          <w:szCs w:val="21"/>
          <w:highlight w:val="yellow"/>
        </w:rPr>
        <w:t>无线智能心脏听诊模拟系统</w:t>
      </w:r>
    </w:p>
    <w:p w14:paraId="3C5CCB30" w14:textId="77777777" w:rsidR="00EC2EF5" w:rsidRPr="001E23B8" w:rsidRDefault="00EC2EF5" w:rsidP="001E23B8">
      <w:pPr>
        <w:pStyle w:val="11"/>
        <w:spacing w:line="480" w:lineRule="exact"/>
        <w:rPr>
          <w:rFonts w:ascii="宋体" w:eastAsia="宋体" w:hAnsi="宋体" w:cstheme="minorEastAsia"/>
          <w:szCs w:val="21"/>
        </w:rPr>
      </w:pPr>
      <w:r w:rsidRPr="001E23B8">
        <w:rPr>
          <w:rFonts w:ascii="宋体" w:eastAsia="宋体" w:hAnsi="宋体" w:cstheme="minorEastAsia"/>
          <w:szCs w:val="21"/>
        </w:rPr>
        <w:t>★1.心脏病肺病模拟系统为亚洲人体格和病例设计，有精确的解剖位置，体内有8处动脉搏动，4个心脏听诊区，3处心尖搏动点、2处</w:t>
      </w:r>
      <w:proofErr w:type="gramStart"/>
      <w:r w:rsidRPr="001E23B8">
        <w:rPr>
          <w:rFonts w:ascii="宋体" w:eastAsia="宋体" w:hAnsi="宋体" w:cstheme="minorEastAsia"/>
          <w:szCs w:val="21"/>
        </w:rPr>
        <w:t>颈</w:t>
      </w:r>
      <w:proofErr w:type="gramEnd"/>
      <w:r w:rsidRPr="001E23B8">
        <w:rPr>
          <w:rFonts w:ascii="宋体" w:eastAsia="宋体" w:hAnsi="宋体" w:cstheme="minorEastAsia"/>
          <w:szCs w:val="21"/>
        </w:rPr>
        <w:t>静脉视诊点、可进行触诊、视诊和听诊训练，可支持临床真实听诊器进行听诊练习。</w:t>
      </w:r>
    </w:p>
    <w:p w14:paraId="4EEBC315" w14:textId="77777777" w:rsidR="00EC2EF5" w:rsidRPr="001E23B8" w:rsidRDefault="00EC2EF5" w:rsidP="001E23B8">
      <w:pPr>
        <w:pStyle w:val="11"/>
        <w:spacing w:line="480" w:lineRule="exact"/>
        <w:rPr>
          <w:rFonts w:ascii="宋体" w:eastAsia="宋体" w:hAnsi="宋体" w:cstheme="minorEastAsia"/>
          <w:szCs w:val="21"/>
        </w:rPr>
      </w:pPr>
      <w:r w:rsidRPr="001E23B8">
        <w:rPr>
          <w:rFonts w:ascii="宋体" w:eastAsia="宋体" w:hAnsi="宋体" w:cstheme="minorEastAsia"/>
          <w:szCs w:val="21"/>
        </w:rPr>
        <w:t>★2. 配备液晶屏幕尺寸≥27寸，可实时显示病例的心电图(ECG)，颈静脉搏动(JVP)，颈动脉搏动(CAP)和心尖心动图(ACG)的动态波形图等，学员可边</w:t>
      </w:r>
      <w:proofErr w:type="gramStart"/>
      <w:r w:rsidRPr="001E23B8">
        <w:rPr>
          <w:rFonts w:ascii="宋体" w:eastAsia="宋体" w:hAnsi="宋体" w:cstheme="minorEastAsia"/>
          <w:szCs w:val="21"/>
        </w:rPr>
        <w:t>听诊边</w:t>
      </w:r>
      <w:proofErr w:type="gramEnd"/>
      <w:r w:rsidRPr="001E23B8">
        <w:rPr>
          <w:rFonts w:ascii="宋体" w:eastAsia="宋体" w:hAnsi="宋体" w:cstheme="minorEastAsia"/>
          <w:szCs w:val="21"/>
        </w:rPr>
        <w:t>学习心率波形图，且波形图与心音一致。教师也可以边扩音病例声音边讲解心率波形图，可实时改变血压、心率、体温等参数来模拟病例的不同情况，以达到教学和训练的目的；</w:t>
      </w:r>
      <w:r w:rsidRPr="001E23B8">
        <w:rPr>
          <w:rFonts w:ascii="宋体" w:eastAsia="宋体" w:hAnsi="宋体" w:cstheme="minorEastAsia"/>
          <w:b/>
          <w:bCs/>
          <w:szCs w:val="21"/>
        </w:rPr>
        <w:t>（投标人需要提供投标产品针对该条款的技术响应应答视频）</w:t>
      </w:r>
    </w:p>
    <w:p w14:paraId="45A7E3E1" w14:textId="77777777" w:rsidR="00EC2EF5" w:rsidRPr="001E23B8" w:rsidRDefault="00EC2EF5" w:rsidP="001E23B8">
      <w:pPr>
        <w:pStyle w:val="11"/>
        <w:spacing w:line="480" w:lineRule="exact"/>
        <w:rPr>
          <w:rFonts w:ascii="宋体" w:eastAsia="宋体" w:hAnsi="宋体" w:cstheme="minorEastAsia"/>
          <w:szCs w:val="21"/>
        </w:rPr>
      </w:pPr>
      <w:r w:rsidRPr="001E23B8">
        <w:rPr>
          <w:rFonts w:ascii="宋体" w:eastAsia="宋体" w:hAnsi="宋体" w:cstheme="minorEastAsia"/>
          <w:szCs w:val="21"/>
        </w:rPr>
        <w:t>★3.无线平板电脑控制，由一体化轮式推车设计组成，内置高保真音箱，保障外放听诊音不失真，配备高清显示终端，可显示心音波形图，各种病例可使用平板电脑无线设置。系统内的88种病例配有教学纸质教材，涵盖相关学习重点，病例声音原理。</w:t>
      </w:r>
    </w:p>
    <w:p w14:paraId="54DE141E" w14:textId="77777777" w:rsidR="00EC2EF5" w:rsidRPr="001E23B8" w:rsidRDefault="00EC2EF5" w:rsidP="001E23B8">
      <w:pPr>
        <w:pStyle w:val="11"/>
        <w:spacing w:line="480" w:lineRule="exact"/>
        <w:rPr>
          <w:rFonts w:ascii="宋体" w:eastAsia="宋体" w:hAnsi="宋体" w:cstheme="minorEastAsia"/>
          <w:szCs w:val="21"/>
        </w:rPr>
      </w:pPr>
      <w:r w:rsidRPr="001E23B8">
        <w:rPr>
          <w:rFonts w:ascii="宋体" w:eastAsia="宋体" w:hAnsi="宋体" w:cstheme="minorEastAsia"/>
          <w:szCs w:val="21"/>
        </w:rPr>
        <w:t>★4. 系统采用不少于两种连接方式。无线连接和有线，无线连接平板电脑通过</w:t>
      </w:r>
      <w:proofErr w:type="spellStart"/>
      <w:r w:rsidRPr="001E23B8">
        <w:rPr>
          <w:rFonts w:ascii="宋体" w:eastAsia="宋体" w:hAnsi="宋体" w:cstheme="minorEastAsia"/>
          <w:szCs w:val="21"/>
        </w:rPr>
        <w:t>wifi</w:t>
      </w:r>
      <w:proofErr w:type="spellEnd"/>
      <w:r w:rsidRPr="001E23B8">
        <w:rPr>
          <w:rFonts w:ascii="宋体" w:eastAsia="宋体" w:hAnsi="宋体" w:cstheme="minorEastAsia"/>
          <w:szCs w:val="21"/>
        </w:rPr>
        <w:t>连接，支持80米以上的控制距离，平板电脑软件可一次性控制不少于5台设备，系统界面预留控制接口，方便未来扩展。</w:t>
      </w:r>
    </w:p>
    <w:p w14:paraId="66B69385" w14:textId="77777777" w:rsidR="00EC2EF5" w:rsidRPr="001E23B8" w:rsidRDefault="00EC2EF5" w:rsidP="001E23B8">
      <w:pPr>
        <w:pStyle w:val="11"/>
        <w:spacing w:line="480" w:lineRule="exact"/>
        <w:rPr>
          <w:rFonts w:ascii="宋体" w:eastAsia="宋体" w:hAnsi="宋体" w:cstheme="minorEastAsia"/>
          <w:szCs w:val="21"/>
        </w:rPr>
      </w:pPr>
      <w:r w:rsidRPr="001E23B8">
        <w:rPr>
          <w:rFonts w:ascii="宋体" w:eastAsia="宋体" w:hAnsi="宋体" w:cstheme="minorEastAsia"/>
          <w:szCs w:val="21"/>
        </w:rPr>
        <w:t>★5.模拟系统内具有4个心脏听诊区，所有听诊区在软件界面中都有序号表示，可按照序号进行标准听诊顺序的练习，每个听诊区序号都有一个声音波形图，与真实听诊器听诊时声音频率一致，也可个性化设置听诊</w:t>
      </w:r>
      <w:proofErr w:type="gramStart"/>
      <w:r w:rsidRPr="001E23B8">
        <w:rPr>
          <w:rFonts w:ascii="宋体" w:eastAsia="宋体" w:hAnsi="宋体" w:cstheme="minorEastAsia"/>
          <w:szCs w:val="21"/>
        </w:rPr>
        <w:t>区显示</w:t>
      </w:r>
      <w:proofErr w:type="gramEnd"/>
      <w:r w:rsidRPr="001E23B8">
        <w:rPr>
          <w:rFonts w:ascii="宋体" w:eastAsia="宋体" w:hAnsi="宋体" w:cstheme="minorEastAsia"/>
          <w:szCs w:val="21"/>
        </w:rPr>
        <w:t>数量，可隐藏其他听诊</w:t>
      </w:r>
      <w:proofErr w:type="gramStart"/>
      <w:r w:rsidRPr="001E23B8">
        <w:rPr>
          <w:rFonts w:ascii="宋体" w:eastAsia="宋体" w:hAnsi="宋体" w:cstheme="minorEastAsia"/>
          <w:szCs w:val="21"/>
        </w:rPr>
        <w:t>区声音</w:t>
      </w:r>
      <w:proofErr w:type="gramEnd"/>
      <w:r w:rsidRPr="001E23B8">
        <w:rPr>
          <w:rFonts w:ascii="宋体" w:eastAsia="宋体" w:hAnsi="宋体" w:cstheme="minorEastAsia"/>
          <w:szCs w:val="21"/>
        </w:rPr>
        <w:t>波形图，</w:t>
      </w:r>
      <w:proofErr w:type="gramStart"/>
      <w:r w:rsidRPr="001E23B8">
        <w:rPr>
          <w:rFonts w:ascii="宋体" w:eastAsia="宋体" w:hAnsi="宋体" w:cstheme="minorEastAsia"/>
          <w:szCs w:val="21"/>
        </w:rPr>
        <w:t>波形图会随着</w:t>
      </w:r>
      <w:proofErr w:type="gramEnd"/>
      <w:r w:rsidRPr="001E23B8">
        <w:rPr>
          <w:rFonts w:ascii="宋体" w:eastAsia="宋体" w:hAnsi="宋体" w:cstheme="minorEastAsia"/>
          <w:szCs w:val="21"/>
        </w:rPr>
        <w:t>病例切换而变化，可任意设置听诊区域的声音大、小及关闭，同时也可</w:t>
      </w:r>
      <w:proofErr w:type="gramStart"/>
      <w:r w:rsidRPr="001E23B8">
        <w:rPr>
          <w:rFonts w:ascii="宋体" w:eastAsia="宋体" w:hAnsi="宋体" w:cstheme="minorEastAsia"/>
          <w:szCs w:val="21"/>
        </w:rPr>
        <w:t>调整肺音的</w:t>
      </w:r>
      <w:proofErr w:type="gramEnd"/>
      <w:r w:rsidRPr="001E23B8">
        <w:rPr>
          <w:rFonts w:ascii="宋体" w:eastAsia="宋体" w:hAnsi="宋体" w:cstheme="minorEastAsia"/>
          <w:szCs w:val="21"/>
        </w:rPr>
        <w:t>声音大、小及关闭，在进行心音听诊的</w:t>
      </w:r>
      <w:proofErr w:type="gramStart"/>
      <w:r w:rsidRPr="001E23B8">
        <w:rPr>
          <w:rFonts w:ascii="宋体" w:eastAsia="宋体" w:hAnsi="宋体" w:cstheme="minorEastAsia"/>
          <w:szCs w:val="21"/>
        </w:rPr>
        <w:t>时候肺音作为</w:t>
      </w:r>
      <w:proofErr w:type="gramEnd"/>
      <w:r w:rsidRPr="001E23B8">
        <w:rPr>
          <w:rFonts w:ascii="宋体" w:eastAsia="宋体" w:hAnsi="宋体" w:cstheme="minorEastAsia"/>
          <w:szCs w:val="21"/>
        </w:rPr>
        <w:t>干扰音存在；</w:t>
      </w:r>
      <w:r w:rsidRPr="001E23B8">
        <w:rPr>
          <w:rFonts w:ascii="宋体" w:eastAsia="宋体" w:hAnsi="宋体" w:cstheme="minorEastAsia"/>
          <w:b/>
          <w:bCs/>
          <w:szCs w:val="21"/>
        </w:rPr>
        <w:t>（投标人需要提供投标产品针对该条款的技术响应应答视频）</w:t>
      </w:r>
    </w:p>
    <w:p w14:paraId="0546403E" w14:textId="77777777" w:rsidR="00EC2EF5" w:rsidRPr="001E23B8" w:rsidRDefault="00EC2EF5" w:rsidP="001E23B8">
      <w:pPr>
        <w:pStyle w:val="11"/>
        <w:spacing w:line="480" w:lineRule="exact"/>
        <w:rPr>
          <w:rFonts w:ascii="宋体" w:eastAsia="宋体" w:hAnsi="宋体" w:cstheme="minorEastAsia"/>
          <w:szCs w:val="21"/>
        </w:rPr>
      </w:pPr>
      <w:r w:rsidRPr="001E23B8">
        <w:rPr>
          <w:rFonts w:ascii="宋体" w:eastAsia="宋体" w:hAnsi="宋体" w:cstheme="minorEastAsia"/>
          <w:szCs w:val="21"/>
        </w:rPr>
        <w:t>★6.系统病例需符合美国ATS临床分类及命名并提供详细病例清单，系统内包含了80余种心脏疾病，包括了临床常见的、不常见的及罕见的病例，同时每个病种</w:t>
      </w:r>
      <w:proofErr w:type="gramStart"/>
      <w:r w:rsidRPr="001E23B8">
        <w:rPr>
          <w:rFonts w:ascii="宋体" w:eastAsia="宋体" w:hAnsi="宋体" w:cstheme="minorEastAsia"/>
          <w:szCs w:val="21"/>
        </w:rPr>
        <w:t>配套着</w:t>
      </w:r>
      <w:proofErr w:type="gramEnd"/>
      <w:r w:rsidRPr="001E23B8">
        <w:rPr>
          <w:rFonts w:ascii="宋体" w:eastAsia="宋体" w:hAnsi="宋体" w:cstheme="minorEastAsia"/>
          <w:szCs w:val="21"/>
        </w:rPr>
        <w:t>病人的详细介绍、病人的生命体征（血压、心率、脉搏、呼吸频率等）、心动波形图、心电波形图（12导）。</w:t>
      </w:r>
    </w:p>
    <w:p w14:paraId="731B45B7" w14:textId="77777777" w:rsidR="00EC2EF5" w:rsidRPr="001E23B8" w:rsidRDefault="00EC2EF5" w:rsidP="001E23B8">
      <w:pPr>
        <w:pStyle w:val="11"/>
        <w:spacing w:line="480" w:lineRule="exact"/>
        <w:rPr>
          <w:rFonts w:ascii="宋体" w:eastAsia="宋体" w:hAnsi="宋体" w:cstheme="minorEastAsia"/>
          <w:szCs w:val="21"/>
        </w:rPr>
      </w:pPr>
      <w:r w:rsidRPr="001E23B8">
        <w:rPr>
          <w:rFonts w:ascii="宋体" w:eastAsia="宋体" w:hAnsi="宋体" w:cstheme="minorEastAsia"/>
          <w:szCs w:val="21"/>
        </w:rPr>
        <w:t>★7.模拟系统软件中的病例教学可查阅包括临床检查（一般情况、血压、脉搏、心尖搏动、听诊）、讨论（答案的教学和讲解、病例分析），平板电脑可实时显示病例相应的血压，心率，呼吸频率，体温，运行时间等参数，数值可根据教学需求进行调整可新建不同的临床场景，所有参数可在平板电脑上进行个性化显示，可逐条隐藏，模拟不同的听诊情况，加强</w:t>
      </w:r>
      <w:r w:rsidRPr="001E23B8">
        <w:rPr>
          <w:rFonts w:ascii="宋体" w:eastAsia="宋体" w:hAnsi="宋体" w:cstheme="minorEastAsia"/>
          <w:szCs w:val="21"/>
        </w:rPr>
        <w:lastRenderedPageBreak/>
        <w:t xml:space="preserve">听诊技能； </w:t>
      </w:r>
    </w:p>
    <w:p w14:paraId="784E6A59" w14:textId="77777777" w:rsidR="00EC2EF5" w:rsidRPr="001E23B8" w:rsidRDefault="00EC2EF5" w:rsidP="001E23B8">
      <w:pPr>
        <w:pStyle w:val="11"/>
        <w:spacing w:line="480" w:lineRule="exact"/>
        <w:rPr>
          <w:rFonts w:ascii="宋体" w:eastAsia="宋体" w:hAnsi="宋体" w:cstheme="minorEastAsia"/>
          <w:szCs w:val="21"/>
        </w:rPr>
      </w:pPr>
      <w:r w:rsidRPr="001E23B8">
        <w:rPr>
          <w:rFonts w:ascii="宋体" w:eastAsia="宋体" w:hAnsi="宋体" w:cstheme="minorEastAsia"/>
          <w:szCs w:val="21"/>
        </w:rPr>
        <w:t>8.心音模拟人周身有8处数码驱动脉搏（双侧颈动脉、双侧股动脉、双侧桡动脉、双侧肱动脉）、3处心尖搏动点，心音与脉搏搏动和心尖搏动同步。同时根据病例的不同，也会能摸到持续性的心尖搏动。例如二尖瓣和主动脉关闭不全的时候可在体表触及查看，并可实时改变其振幅及动脉搏动强度。</w:t>
      </w:r>
    </w:p>
    <w:p w14:paraId="7352D5AF" w14:textId="77777777" w:rsidR="00EC2EF5" w:rsidRPr="001E23B8" w:rsidRDefault="00EC2EF5" w:rsidP="001E23B8">
      <w:pPr>
        <w:pStyle w:val="11"/>
        <w:spacing w:line="480" w:lineRule="exact"/>
        <w:rPr>
          <w:rFonts w:ascii="宋体" w:eastAsia="宋体" w:hAnsi="宋体" w:cstheme="minorEastAsia"/>
          <w:szCs w:val="21"/>
        </w:rPr>
      </w:pPr>
      <w:r w:rsidRPr="001E23B8">
        <w:rPr>
          <w:rFonts w:ascii="宋体" w:eastAsia="宋体" w:hAnsi="宋体" w:cstheme="minorEastAsia"/>
          <w:szCs w:val="21"/>
        </w:rPr>
        <w:t>★9.部分病例加入相应的双侧</w:t>
      </w:r>
      <w:proofErr w:type="gramStart"/>
      <w:r w:rsidRPr="001E23B8">
        <w:rPr>
          <w:rFonts w:ascii="宋体" w:eastAsia="宋体" w:hAnsi="宋体" w:cstheme="minorEastAsia"/>
          <w:szCs w:val="21"/>
        </w:rPr>
        <w:t>颈</w:t>
      </w:r>
      <w:proofErr w:type="gramEnd"/>
      <w:r w:rsidRPr="001E23B8">
        <w:rPr>
          <w:rFonts w:ascii="宋体" w:eastAsia="宋体" w:hAnsi="宋体" w:cstheme="minorEastAsia"/>
          <w:szCs w:val="21"/>
        </w:rPr>
        <w:t>静脉蠕动波，可反映右心房压力及容积的变化，是判断右心衰竭、心包病变、上腔静脉综合征等病理性的判定指标。</w:t>
      </w:r>
    </w:p>
    <w:p w14:paraId="4BDC966E" w14:textId="77777777" w:rsidR="00EC2EF5" w:rsidRPr="001E23B8" w:rsidRDefault="00EC2EF5" w:rsidP="001E23B8">
      <w:pPr>
        <w:pStyle w:val="11"/>
        <w:spacing w:line="480" w:lineRule="exact"/>
        <w:rPr>
          <w:rFonts w:ascii="宋体" w:eastAsia="宋体" w:hAnsi="宋体" w:cstheme="minorEastAsia"/>
          <w:szCs w:val="21"/>
        </w:rPr>
      </w:pPr>
      <w:r w:rsidRPr="001E23B8">
        <w:rPr>
          <w:rFonts w:ascii="宋体" w:eastAsia="宋体" w:hAnsi="宋体" w:cstheme="minorEastAsia"/>
          <w:szCs w:val="21"/>
        </w:rPr>
        <w:t>★10.具有回放列表功能：实现顺畅的演习，从88种心脏病肺病例中最多选取10种，可提前设置在回放列表中，用于提前教学备课使用。</w:t>
      </w:r>
      <w:r w:rsidRPr="001E23B8">
        <w:rPr>
          <w:rFonts w:ascii="宋体" w:eastAsia="宋体" w:hAnsi="宋体" w:cstheme="minorEastAsia"/>
          <w:b/>
          <w:bCs/>
          <w:szCs w:val="21"/>
        </w:rPr>
        <w:t>（投标人需要提供投标产品针对该条款的技术响应应答视频）</w:t>
      </w:r>
    </w:p>
    <w:p w14:paraId="6883DD8A" w14:textId="77777777" w:rsidR="00EC2EF5" w:rsidRPr="001E23B8" w:rsidRDefault="00EC2EF5" w:rsidP="001E23B8">
      <w:pPr>
        <w:pStyle w:val="11"/>
        <w:spacing w:line="480" w:lineRule="exact"/>
        <w:rPr>
          <w:rFonts w:ascii="宋体" w:eastAsia="宋体" w:hAnsi="宋体" w:cstheme="minorEastAsia"/>
          <w:szCs w:val="21"/>
        </w:rPr>
      </w:pPr>
      <w:r w:rsidRPr="001E23B8">
        <w:rPr>
          <w:rFonts w:ascii="宋体" w:eastAsia="宋体" w:hAnsi="宋体" w:cstheme="minorEastAsia"/>
          <w:szCs w:val="21"/>
        </w:rPr>
        <w:t>★11.组合病例：系统内置80病种，可把这些病种按照教学需求进行随意组合，组合病例可达到3000多种，组合截面简单</w:t>
      </w:r>
      <w:proofErr w:type="gramStart"/>
      <w:r w:rsidRPr="001E23B8">
        <w:rPr>
          <w:rFonts w:ascii="宋体" w:eastAsia="宋体" w:hAnsi="宋体" w:cstheme="minorEastAsia"/>
          <w:szCs w:val="21"/>
        </w:rPr>
        <w:t>快捷可</w:t>
      </w:r>
      <w:proofErr w:type="gramEnd"/>
      <w:r w:rsidRPr="001E23B8">
        <w:rPr>
          <w:rFonts w:ascii="宋体" w:eastAsia="宋体" w:hAnsi="宋体" w:cstheme="minorEastAsia"/>
          <w:szCs w:val="21"/>
        </w:rPr>
        <w:t>进行保存或直接运行病例，同时在组合病例时可设置每个病种的播放时间，模拟患者不同时刻的病情，更深层次的对学员进行教学指导，同时生命体征参数会随着切换病种进行更改，教师也可进行随时更改生命体征，来模拟病情的变化程度。</w:t>
      </w:r>
      <w:r w:rsidRPr="001E23B8">
        <w:rPr>
          <w:rFonts w:ascii="宋体" w:eastAsia="宋体" w:hAnsi="宋体" w:cstheme="minorEastAsia"/>
          <w:b/>
          <w:bCs/>
          <w:szCs w:val="21"/>
        </w:rPr>
        <w:t>（投标人需要提供投标产品针对该条款的技术响应应答视频）</w:t>
      </w:r>
    </w:p>
    <w:p w14:paraId="25D6E056" w14:textId="77777777" w:rsidR="00EC2EF5" w:rsidRPr="001E23B8" w:rsidRDefault="00EC2EF5" w:rsidP="001E23B8">
      <w:pPr>
        <w:pStyle w:val="11"/>
        <w:spacing w:line="480" w:lineRule="exact"/>
        <w:rPr>
          <w:rFonts w:ascii="宋体" w:eastAsia="宋体" w:hAnsi="宋体" w:cstheme="minorEastAsia"/>
          <w:szCs w:val="21"/>
        </w:rPr>
      </w:pPr>
      <w:r w:rsidRPr="001E23B8">
        <w:rPr>
          <w:rFonts w:ascii="宋体" w:eastAsia="宋体" w:hAnsi="宋体" w:cstheme="minorEastAsia"/>
          <w:szCs w:val="21"/>
        </w:rPr>
        <w:t>12.可实时记录随机切换的病例，并可随时相互切换，进行声音的对比教学。</w:t>
      </w:r>
    </w:p>
    <w:p w14:paraId="3F68F79E" w14:textId="77777777" w:rsidR="00EC2EF5" w:rsidRPr="001E23B8" w:rsidRDefault="00EC2EF5" w:rsidP="001E23B8">
      <w:pPr>
        <w:pStyle w:val="11"/>
        <w:spacing w:line="480" w:lineRule="exact"/>
        <w:rPr>
          <w:rFonts w:ascii="宋体" w:eastAsia="宋体" w:hAnsi="宋体" w:cstheme="minorEastAsia"/>
          <w:szCs w:val="21"/>
        </w:rPr>
      </w:pPr>
      <w:r w:rsidRPr="001E23B8">
        <w:rPr>
          <w:rFonts w:ascii="宋体" w:eastAsia="宋体" w:hAnsi="宋体" w:cstheme="minorEastAsia"/>
          <w:szCs w:val="21"/>
        </w:rPr>
        <w:t>13.可以模拟腹式呼吸，并且模型的运动和声音是同步的。</w:t>
      </w:r>
    </w:p>
    <w:p w14:paraId="38F040F7" w14:textId="77777777" w:rsidR="00EC2EF5" w:rsidRPr="001E23B8" w:rsidRDefault="00EC2EF5" w:rsidP="001E23B8">
      <w:pPr>
        <w:pStyle w:val="11"/>
        <w:spacing w:line="480" w:lineRule="exact"/>
        <w:rPr>
          <w:rFonts w:ascii="宋体" w:eastAsia="宋体" w:hAnsi="宋体" w:cstheme="minorEastAsia"/>
          <w:szCs w:val="21"/>
        </w:rPr>
      </w:pPr>
      <w:r w:rsidRPr="001E23B8">
        <w:rPr>
          <w:rFonts w:ascii="宋体" w:eastAsia="宋体" w:hAnsi="宋体" w:cstheme="minorEastAsia"/>
          <w:szCs w:val="21"/>
        </w:rPr>
        <w:t>14.具有错误查找功能：自动提示系统错误和故障并存档，同事显示与屏幕上保持设备随时处于最佳状态。</w:t>
      </w:r>
    </w:p>
    <w:p w14:paraId="73F91207" w14:textId="77777777" w:rsidR="00EC2EF5" w:rsidRPr="001E23B8" w:rsidRDefault="00EC2EF5" w:rsidP="001E23B8">
      <w:pPr>
        <w:pStyle w:val="11"/>
        <w:spacing w:line="480" w:lineRule="exact"/>
        <w:rPr>
          <w:rFonts w:ascii="宋体" w:eastAsia="宋体" w:hAnsi="宋体" w:cstheme="minorEastAsia"/>
          <w:szCs w:val="21"/>
        </w:rPr>
      </w:pPr>
      <w:r w:rsidRPr="001E23B8">
        <w:rPr>
          <w:rFonts w:ascii="宋体" w:eastAsia="宋体" w:hAnsi="宋体" w:cstheme="minorEastAsia"/>
          <w:szCs w:val="21"/>
        </w:rPr>
        <w:t>15.模拟系统配备音源系统，可将声音扩音播放出来，并且声音不失真，可进行整体教学授课使用，导师也可以小组研习</w:t>
      </w:r>
      <w:proofErr w:type="gramStart"/>
      <w:r w:rsidRPr="001E23B8">
        <w:rPr>
          <w:rFonts w:ascii="宋体" w:eastAsia="宋体" w:hAnsi="宋体" w:cstheme="minorEastAsia"/>
          <w:szCs w:val="21"/>
        </w:rPr>
        <w:t>班方式</w:t>
      </w:r>
      <w:proofErr w:type="gramEnd"/>
      <w:r w:rsidRPr="001E23B8">
        <w:rPr>
          <w:rFonts w:ascii="宋体" w:eastAsia="宋体" w:hAnsi="宋体" w:cstheme="minorEastAsia"/>
          <w:szCs w:val="21"/>
        </w:rPr>
        <w:t>授课。也可将临床上不常遇到的真实病例模拟出来，当成模拟病人来教学，同时在进行声音外放时也可用听诊器进行听诊声音不会消失且声音及频率相同。</w:t>
      </w:r>
    </w:p>
    <w:p w14:paraId="35358FA1" w14:textId="77777777" w:rsidR="00EC2EF5" w:rsidRPr="001E23B8" w:rsidRDefault="00EC2EF5" w:rsidP="001E23B8">
      <w:pPr>
        <w:pStyle w:val="11"/>
        <w:spacing w:line="480" w:lineRule="exact"/>
        <w:rPr>
          <w:rFonts w:ascii="宋体" w:eastAsia="宋体" w:hAnsi="宋体" w:cstheme="minorEastAsia"/>
          <w:szCs w:val="21"/>
        </w:rPr>
      </w:pPr>
      <w:r w:rsidRPr="001E23B8">
        <w:rPr>
          <w:rFonts w:ascii="宋体" w:eastAsia="宋体" w:hAnsi="宋体" w:cstheme="minorEastAsia"/>
          <w:szCs w:val="21"/>
        </w:rPr>
        <w:t>16.在考核模式下通过无线控制端一键隐藏病例名称或隐藏病例信息，需让学生自主进行听诊判断是何种病例；</w:t>
      </w:r>
    </w:p>
    <w:p w14:paraId="62D3DB58" w14:textId="77777777" w:rsidR="00EC2EF5" w:rsidRPr="001E23B8" w:rsidRDefault="00EC2EF5" w:rsidP="001E23B8">
      <w:pPr>
        <w:pStyle w:val="11"/>
        <w:spacing w:line="480" w:lineRule="exact"/>
        <w:rPr>
          <w:rFonts w:ascii="宋体" w:eastAsia="宋体" w:hAnsi="宋体" w:cstheme="minorEastAsia"/>
          <w:szCs w:val="21"/>
        </w:rPr>
      </w:pPr>
      <w:r w:rsidRPr="001E23B8">
        <w:rPr>
          <w:rFonts w:ascii="宋体" w:eastAsia="宋体" w:hAnsi="宋体" w:cstheme="minorEastAsia"/>
          <w:szCs w:val="21"/>
        </w:rPr>
        <w:t>17.还可在软件上查阅每个病例的病情描述、涉及的病史等信息；</w:t>
      </w:r>
    </w:p>
    <w:p w14:paraId="7492A039" w14:textId="77777777" w:rsidR="00EC2EF5" w:rsidRPr="001E23B8" w:rsidRDefault="00EC2EF5" w:rsidP="001E23B8">
      <w:pPr>
        <w:pStyle w:val="11"/>
        <w:spacing w:line="480" w:lineRule="exact"/>
        <w:rPr>
          <w:rFonts w:ascii="宋体" w:eastAsia="宋体" w:hAnsi="宋体" w:cstheme="minorEastAsia"/>
          <w:szCs w:val="21"/>
        </w:rPr>
      </w:pPr>
      <w:r w:rsidRPr="001E23B8">
        <w:rPr>
          <w:rFonts w:ascii="宋体" w:eastAsia="宋体" w:hAnsi="宋体" w:cstheme="minorEastAsia"/>
          <w:szCs w:val="21"/>
        </w:rPr>
        <w:t>★18.心脏的听诊音是通过真实的脉冲搏动呈现出来的，并非简单的喇叭，可使用临床上任何品牌的真实听诊器，且可以使用多头听诊器进行听诊。</w:t>
      </w:r>
    </w:p>
    <w:p w14:paraId="3819A212" w14:textId="77777777" w:rsidR="00EC2EF5" w:rsidRPr="001E23B8" w:rsidRDefault="00EC2EF5" w:rsidP="001E23B8">
      <w:pPr>
        <w:pStyle w:val="11"/>
        <w:spacing w:line="480" w:lineRule="exact"/>
        <w:rPr>
          <w:rFonts w:ascii="宋体" w:eastAsia="宋体" w:hAnsi="宋体" w:cstheme="minorEastAsia"/>
          <w:szCs w:val="21"/>
        </w:rPr>
      </w:pPr>
      <w:r w:rsidRPr="001E23B8">
        <w:rPr>
          <w:rFonts w:ascii="宋体" w:eastAsia="宋体" w:hAnsi="宋体" w:cstheme="minorEastAsia"/>
          <w:szCs w:val="21"/>
        </w:rPr>
        <w:t>★19.至少内置配有≥</w:t>
      </w:r>
      <w:proofErr w:type="gramStart"/>
      <w:r w:rsidRPr="001E23B8">
        <w:rPr>
          <w:rFonts w:ascii="宋体" w:eastAsia="宋体" w:hAnsi="宋体" w:cstheme="minorEastAsia"/>
          <w:szCs w:val="21"/>
        </w:rPr>
        <w:t>88余种</w:t>
      </w:r>
      <w:proofErr w:type="gramEnd"/>
      <w:r w:rsidRPr="001E23B8">
        <w:rPr>
          <w:rFonts w:ascii="宋体" w:eastAsia="宋体" w:hAnsi="宋体" w:cstheme="minorEastAsia"/>
          <w:szCs w:val="21"/>
        </w:rPr>
        <w:t>心血管疾病，借此为用户提供一个完整的课程, 各个情况</w:t>
      </w:r>
      <w:r w:rsidRPr="001E23B8">
        <w:rPr>
          <w:rFonts w:ascii="宋体" w:eastAsia="宋体" w:hAnsi="宋体" w:cstheme="minorEastAsia"/>
          <w:szCs w:val="21"/>
        </w:rPr>
        <w:lastRenderedPageBreak/>
        <w:t>由浅入深，其中包括：S2分裂（-）心跳60、S1 分裂（+）、S2 分裂（+）、S2 异常分裂、S3 奔马律、S4 奔马律、肺动脉喷射音、S3,S4 重叠奔马律、无害性杂音、S2 分裂（-）心跳72、S2 分裂（-）心跳84、主动脉瓣狭窄、二尖瓣关闭不全、二尖瓣狭窄、主动脉瓣关闭不全、肥厚型心肌病、二尖瓣关闭不全伴狭窄、肺动脉瓣狭窄、心房中隔缺损、心室中隔缺损、三尖瓣关闭不全、急性二尖瓣关闭不全、动脉导管未闭、二尖瓣脱垂、扩张型心肌病、窦性心律不齐（呼吸性）、窦性心动过速、窦性心动过缓、心室性期外收缩（1）、心室性期外收缩（2）、心室性期外收缩（3）、窦房传导阻滞、房室传导阻滞、心房颤动、心房扑动、正常窦性节律、窦性心率过速（肺动脉高压）、窦性心律不齐（呼吸性）、心房早起收缩（孤立性）、心房早起收缩（二联律）、异位起搏点、游走节律、冠状窦性节律、窦性心率过缓：第1度房室传导阻滞、锁骨下动脉盗血综合症、心房颤动、心房扑动、颤动、心房扑动、颤动、异常心室传导、心房扑动（4:1传导）、I度房室传导阻滞、I度房室传导阻滞完全性右束支传导阻滞、I度房室传导阻滞（毛地黄效应）、II度房室传导阻滞（莫氏I型）、II度房室传导阻滞（莫氏II型）、II度房室传导阻滞（3:1 4:1传导）、III度房室传导阻滞完全性右束支传导阻滞、阵发性房性心动过速、房室交界区节律（室上性）、房室交界区节律（阵发性）、房室交界区节律、房室交界区节律（心率减缓）、人工心脏起搏点、心房内起搏点、心室内起搏点、不完全性右束支传导阻滞、完全性右束支传导阻滞、完全性</w:t>
      </w:r>
      <w:proofErr w:type="gramStart"/>
      <w:r w:rsidRPr="001E23B8">
        <w:rPr>
          <w:rFonts w:ascii="宋体" w:eastAsia="宋体" w:hAnsi="宋体" w:cstheme="minorEastAsia"/>
          <w:szCs w:val="21"/>
        </w:rPr>
        <w:t>左束枝</w:t>
      </w:r>
      <w:proofErr w:type="gramEnd"/>
      <w:r w:rsidRPr="001E23B8">
        <w:rPr>
          <w:rFonts w:ascii="宋体" w:eastAsia="宋体" w:hAnsi="宋体" w:cstheme="minorEastAsia"/>
          <w:szCs w:val="21"/>
        </w:rPr>
        <w:t>传导阻滞、完全性</w:t>
      </w:r>
      <w:proofErr w:type="gramStart"/>
      <w:r w:rsidRPr="001E23B8">
        <w:rPr>
          <w:rFonts w:ascii="宋体" w:eastAsia="宋体" w:hAnsi="宋体" w:cstheme="minorEastAsia"/>
          <w:szCs w:val="21"/>
        </w:rPr>
        <w:t>左束枝</w:t>
      </w:r>
      <w:proofErr w:type="gramEnd"/>
      <w:r w:rsidRPr="001E23B8">
        <w:rPr>
          <w:rFonts w:ascii="宋体" w:eastAsia="宋体" w:hAnsi="宋体" w:cstheme="minorEastAsia"/>
          <w:szCs w:val="21"/>
        </w:rPr>
        <w:t>传导阻滞、完全性</w:t>
      </w:r>
      <w:proofErr w:type="gramStart"/>
      <w:r w:rsidRPr="001E23B8">
        <w:rPr>
          <w:rFonts w:ascii="宋体" w:eastAsia="宋体" w:hAnsi="宋体" w:cstheme="minorEastAsia"/>
          <w:szCs w:val="21"/>
        </w:rPr>
        <w:t>左束枝</w:t>
      </w:r>
      <w:proofErr w:type="gramEnd"/>
      <w:r w:rsidRPr="001E23B8">
        <w:rPr>
          <w:rFonts w:ascii="宋体" w:eastAsia="宋体" w:hAnsi="宋体" w:cstheme="minorEastAsia"/>
          <w:szCs w:val="21"/>
        </w:rPr>
        <w:t>传导阻滞（急性心梗）、</w:t>
      </w:r>
      <w:proofErr w:type="spellStart"/>
      <w:r w:rsidRPr="001E23B8">
        <w:rPr>
          <w:rFonts w:ascii="宋体" w:eastAsia="宋体" w:hAnsi="宋体" w:cstheme="minorEastAsia"/>
          <w:szCs w:val="21"/>
        </w:rPr>
        <w:t>wpw</w:t>
      </w:r>
      <w:proofErr w:type="spellEnd"/>
      <w:r w:rsidRPr="001E23B8">
        <w:rPr>
          <w:rFonts w:ascii="宋体" w:eastAsia="宋体" w:hAnsi="宋体" w:cstheme="minorEastAsia"/>
          <w:szCs w:val="21"/>
        </w:rPr>
        <w:t>症候群、</w:t>
      </w:r>
      <w:proofErr w:type="spellStart"/>
      <w:r w:rsidRPr="001E23B8">
        <w:rPr>
          <w:rFonts w:ascii="宋体" w:eastAsia="宋体" w:hAnsi="宋体" w:cstheme="minorEastAsia"/>
          <w:szCs w:val="21"/>
        </w:rPr>
        <w:t>wpw</w:t>
      </w:r>
      <w:proofErr w:type="spellEnd"/>
      <w:r w:rsidRPr="001E23B8">
        <w:rPr>
          <w:rFonts w:ascii="宋体" w:eastAsia="宋体" w:hAnsi="宋体" w:cstheme="minorEastAsia"/>
          <w:szCs w:val="21"/>
        </w:rPr>
        <w:t>症候群（短暂性）、</w:t>
      </w:r>
      <w:proofErr w:type="spellStart"/>
      <w:r w:rsidRPr="001E23B8">
        <w:rPr>
          <w:rFonts w:ascii="宋体" w:eastAsia="宋体" w:hAnsi="宋体" w:cstheme="minorEastAsia"/>
          <w:szCs w:val="21"/>
        </w:rPr>
        <w:t>wpw</w:t>
      </w:r>
      <w:proofErr w:type="spellEnd"/>
      <w:r w:rsidRPr="001E23B8">
        <w:rPr>
          <w:rFonts w:ascii="宋体" w:eastAsia="宋体" w:hAnsi="宋体" w:cstheme="minorEastAsia"/>
          <w:szCs w:val="21"/>
        </w:rPr>
        <w:t>症候群、心室期外收缩、心室期外收缩（四联律）、心室期外收缩（三联律）、心室期外收缩（二联律）、心室期外收缩（成对）、心室期外收缩（反复性）、心室期外收缩（R-on-T)、心室期外收缩(短期）、心室心动过速、心室扑动、心室颤动、</w:t>
      </w:r>
      <w:proofErr w:type="gramStart"/>
      <w:r w:rsidRPr="001E23B8">
        <w:rPr>
          <w:rFonts w:ascii="宋体" w:eastAsia="宋体" w:hAnsi="宋体" w:cstheme="minorEastAsia"/>
          <w:szCs w:val="21"/>
        </w:rPr>
        <w:t>室性自搏心率</w:t>
      </w:r>
      <w:proofErr w:type="gramEnd"/>
      <w:r w:rsidRPr="001E23B8">
        <w:rPr>
          <w:rFonts w:ascii="宋体" w:eastAsia="宋体" w:hAnsi="宋体" w:cstheme="minorEastAsia"/>
          <w:szCs w:val="21"/>
        </w:rPr>
        <w:t>（窦性）、加速性</w:t>
      </w:r>
      <w:proofErr w:type="gramStart"/>
      <w:r w:rsidRPr="001E23B8">
        <w:rPr>
          <w:rFonts w:ascii="宋体" w:eastAsia="宋体" w:hAnsi="宋体" w:cstheme="minorEastAsia"/>
          <w:szCs w:val="21"/>
        </w:rPr>
        <w:t>室性自搏心率</w:t>
      </w:r>
      <w:proofErr w:type="gramEnd"/>
      <w:r w:rsidRPr="001E23B8">
        <w:rPr>
          <w:rFonts w:ascii="宋体" w:eastAsia="宋体" w:hAnsi="宋体" w:cstheme="minorEastAsia"/>
          <w:szCs w:val="21"/>
        </w:rPr>
        <w:t>、临终心率等。</w:t>
      </w:r>
    </w:p>
    <w:p w14:paraId="4A6B4DA7" w14:textId="77777777" w:rsidR="00EC2EF5" w:rsidRPr="001E23B8" w:rsidRDefault="00EC2EF5" w:rsidP="001E23B8">
      <w:pPr>
        <w:pStyle w:val="11"/>
        <w:spacing w:line="480" w:lineRule="exact"/>
        <w:rPr>
          <w:rFonts w:ascii="宋体" w:eastAsia="宋体" w:hAnsi="宋体" w:cstheme="minorEastAsia"/>
          <w:szCs w:val="21"/>
        </w:rPr>
      </w:pPr>
      <w:r w:rsidRPr="001E23B8">
        <w:rPr>
          <w:rFonts w:ascii="宋体" w:eastAsia="宋体" w:hAnsi="宋体" w:cstheme="minorEastAsia"/>
          <w:szCs w:val="21"/>
        </w:rPr>
        <w:t>21.心脏叩诊：在模型上可进行模拟心脏叩诊的整个流程来测量心界的大小及心脏的大小，可通过解剖图上来确定胸骨的位置，通过3处的心尖搏动区域来确定叩诊位置，来完成整个模拟叩诊的操作。</w:t>
      </w:r>
    </w:p>
    <w:p w14:paraId="118ED397" w14:textId="77777777" w:rsidR="00EC2EF5" w:rsidRPr="001E23B8" w:rsidRDefault="00EC2EF5" w:rsidP="001E23B8">
      <w:pPr>
        <w:pStyle w:val="11"/>
        <w:spacing w:line="480" w:lineRule="exact"/>
        <w:rPr>
          <w:rFonts w:ascii="宋体" w:eastAsia="宋体" w:hAnsi="宋体" w:cstheme="minorEastAsia"/>
          <w:szCs w:val="21"/>
        </w:rPr>
      </w:pPr>
      <w:r w:rsidRPr="001E23B8">
        <w:rPr>
          <w:rFonts w:ascii="宋体" w:eastAsia="宋体" w:hAnsi="宋体" w:cstheme="minorEastAsia"/>
          <w:szCs w:val="21"/>
        </w:rPr>
        <w:t>22.配有学习教材，针对系统内的每种病例都介绍有关学习重点。</w:t>
      </w:r>
    </w:p>
    <w:p w14:paraId="2F580C1E" w14:textId="77777777" w:rsidR="00EC2EF5" w:rsidRPr="001E23B8" w:rsidRDefault="00EC2EF5" w:rsidP="001E23B8">
      <w:pPr>
        <w:pStyle w:val="11"/>
        <w:spacing w:line="480" w:lineRule="exact"/>
        <w:rPr>
          <w:rFonts w:ascii="宋体" w:eastAsia="宋体" w:hAnsi="宋体" w:cstheme="minorEastAsia"/>
          <w:szCs w:val="21"/>
        </w:rPr>
      </w:pPr>
      <w:r w:rsidRPr="001E23B8">
        <w:rPr>
          <w:rFonts w:ascii="宋体" w:eastAsia="宋体" w:hAnsi="宋体" w:cstheme="minorEastAsia"/>
          <w:szCs w:val="21"/>
        </w:rPr>
        <w:t>23.配有导师使用手册，介绍模型及课程的整合方法，培训以及考核的相关方法。</w:t>
      </w:r>
    </w:p>
    <w:p w14:paraId="5FD5A095" w14:textId="77777777" w:rsidR="00EC2EF5" w:rsidRPr="001E23B8" w:rsidRDefault="00EC2EF5" w:rsidP="001E23B8">
      <w:pPr>
        <w:pStyle w:val="11"/>
        <w:spacing w:line="480" w:lineRule="exact"/>
        <w:rPr>
          <w:rFonts w:ascii="宋体" w:eastAsia="宋体" w:hAnsi="宋体" w:cstheme="minorEastAsia"/>
          <w:szCs w:val="21"/>
        </w:rPr>
      </w:pPr>
      <w:r w:rsidRPr="001E23B8">
        <w:rPr>
          <w:rFonts w:ascii="宋体" w:eastAsia="宋体" w:hAnsi="宋体" w:cstheme="minorEastAsia"/>
          <w:szCs w:val="21"/>
        </w:rPr>
        <w:t>★24、扩展升级：提供升级接口服务，可用于升级专业肺病听诊模型进行肺部呼吸病听诊教学，并且由同一个平板电脑终端无缝连接控制。</w:t>
      </w:r>
    </w:p>
    <w:p w14:paraId="217E4B1F" w14:textId="77777777" w:rsidR="00EC2EF5" w:rsidRPr="001E23B8" w:rsidRDefault="00EC2EF5"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二、配置清单</w:t>
      </w:r>
    </w:p>
    <w:p w14:paraId="0514B9AF" w14:textId="77777777" w:rsidR="00EC2EF5" w:rsidRPr="001E23B8" w:rsidRDefault="00EC2EF5"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lastRenderedPageBreak/>
        <w:t>1、心脏听诊模拟人；</w:t>
      </w:r>
    </w:p>
    <w:p w14:paraId="072424C0" w14:textId="77777777" w:rsidR="00EC2EF5" w:rsidRPr="001E23B8" w:rsidRDefault="00EC2EF5" w:rsidP="001E23B8">
      <w:pPr>
        <w:pStyle w:val="11"/>
        <w:spacing w:line="480" w:lineRule="exact"/>
        <w:ind w:firstLineChars="0" w:firstLine="0"/>
        <w:rPr>
          <w:rFonts w:ascii="宋体" w:eastAsia="宋体" w:hAnsi="宋体" w:cstheme="minorEastAsia"/>
          <w:szCs w:val="21"/>
        </w:rPr>
      </w:pPr>
      <w:r w:rsidRPr="001E23B8">
        <w:rPr>
          <w:rFonts w:ascii="宋体" w:eastAsia="宋体" w:hAnsi="宋体" w:cstheme="minorEastAsia" w:hint="eastAsia"/>
          <w:szCs w:val="21"/>
        </w:rPr>
        <w:t>2、一体化台车；</w:t>
      </w:r>
    </w:p>
    <w:p w14:paraId="10A299BE" w14:textId="77777777" w:rsidR="00EC2EF5" w:rsidRPr="001E23B8" w:rsidRDefault="00EC2EF5" w:rsidP="001E23B8">
      <w:pPr>
        <w:spacing w:line="480" w:lineRule="exact"/>
        <w:rPr>
          <w:rFonts w:ascii="宋体" w:eastAsia="宋体" w:hAnsi="宋体"/>
          <w:szCs w:val="21"/>
        </w:rPr>
      </w:pPr>
      <w:r w:rsidRPr="001E23B8">
        <w:rPr>
          <w:rFonts w:ascii="宋体" w:eastAsia="宋体" w:hAnsi="宋体" w:cstheme="minorEastAsia" w:hint="eastAsia"/>
          <w:szCs w:val="21"/>
        </w:rPr>
        <w:t>3、无线操作平板配置不低于：</w:t>
      </w:r>
      <w:r w:rsidRPr="001E23B8">
        <w:rPr>
          <w:rFonts w:ascii="宋体" w:eastAsia="宋体" w:hAnsi="宋体"/>
          <w:szCs w:val="21"/>
        </w:rPr>
        <w:t>尺寸：12.3寸</w:t>
      </w:r>
      <w:r w:rsidRPr="001E23B8">
        <w:rPr>
          <w:rFonts w:ascii="宋体" w:eastAsia="宋体" w:hAnsi="宋体" w:hint="eastAsia"/>
          <w:szCs w:val="21"/>
        </w:rPr>
        <w:t>、</w:t>
      </w:r>
      <w:r w:rsidRPr="001E23B8">
        <w:rPr>
          <w:rFonts w:ascii="宋体" w:eastAsia="宋体" w:hAnsi="宋体"/>
          <w:szCs w:val="21"/>
        </w:rPr>
        <w:t>处理器：英特尔（R）酷</w:t>
      </w:r>
      <w:proofErr w:type="gramStart"/>
      <w:r w:rsidRPr="001E23B8">
        <w:rPr>
          <w:rFonts w:ascii="宋体" w:eastAsia="宋体" w:hAnsi="宋体"/>
          <w:szCs w:val="21"/>
        </w:rPr>
        <w:t>睿</w:t>
      </w:r>
      <w:proofErr w:type="gramEnd"/>
      <w:r w:rsidRPr="001E23B8">
        <w:rPr>
          <w:rFonts w:ascii="宋体" w:eastAsia="宋体" w:hAnsi="宋体"/>
          <w:szCs w:val="21"/>
        </w:rPr>
        <w:t>（TM）m3-7Y30</w:t>
      </w:r>
      <w:r w:rsidRPr="001E23B8">
        <w:rPr>
          <w:rFonts w:ascii="宋体" w:eastAsia="宋体" w:hAnsi="宋体" w:hint="eastAsia"/>
          <w:szCs w:val="21"/>
        </w:rPr>
        <w:t>、</w:t>
      </w:r>
      <w:r w:rsidRPr="001E23B8">
        <w:rPr>
          <w:rFonts w:ascii="宋体" w:eastAsia="宋体" w:hAnsi="宋体"/>
          <w:szCs w:val="21"/>
        </w:rPr>
        <w:t>CUP：1.10GHz</w:t>
      </w:r>
      <w:r w:rsidRPr="001E23B8">
        <w:rPr>
          <w:rFonts w:ascii="宋体" w:eastAsia="宋体" w:hAnsi="宋体" w:hint="eastAsia"/>
          <w:szCs w:val="21"/>
        </w:rPr>
        <w:t>、</w:t>
      </w:r>
      <w:r w:rsidRPr="001E23B8">
        <w:rPr>
          <w:rFonts w:ascii="宋体" w:eastAsia="宋体" w:hAnsi="宋体"/>
          <w:szCs w:val="21"/>
        </w:rPr>
        <w:t>内存：4GB</w:t>
      </w:r>
      <w:r w:rsidRPr="001E23B8">
        <w:rPr>
          <w:rFonts w:ascii="宋体" w:eastAsia="宋体" w:hAnsi="宋体" w:hint="eastAsia"/>
          <w:szCs w:val="21"/>
        </w:rPr>
        <w:t>、</w:t>
      </w:r>
      <w:r w:rsidRPr="001E23B8">
        <w:rPr>
          <w:rFonts w:ascii="宋体" w:eastAsia="宋体" w:hAnsi="宋体"/>
          <w:szCs w:val="21"/>
        </w:rPr>
        <w:t>操作系统:64位</w:t>
      </w:r>
      <w:r w:rsidRPr="001E23B8">
        <w:rPr>
          <w:rFonts w:ascii="宋体" w:eastAsia="宋体" w:hAnsi="宋体" w:hint="eastAsia"/>
          <w:szCs w:val="21"/>
        </w:rPr>
        <w:t>、</w:t>
      </w:r>
      <w:r w:rsidRPr="001E23B8">
        <w:rPr>
          <w:rFonts w:ascii="宋体" w:eastAsia="宋体" w:hAnsi="宋体"/>
          <w:szCs w:val="21"/>
        </w:rPr>
        <w:t>磁盘内存：120G</w:t>
      </w:r>
      <w:r w:rsidRPr="001E23B8">
        <w:rPr>
          <w:rFonts w:ascii="宋体" w:eastAsia="宋体" w:hAnsi="宋体" w:hint="eastAsia"/>
          <w:szCs w:val="21"/>
        </w:rPr>
        <w:t>；</w:t>
      </w:r>
    </w:p>
    <w:p w14:paraId="48F0C625" w14:textId="77777777" w:rsidR="00EC2EF5" w:rsidRPr="001E23B8" w:rsidRDefault="00EC2EF5" w:rsidP="001E23B8">
      <w:pPr>
        <w:pStyle w:val="a5"/>
        <w:spacing w:line="480" w:lineRule="exact"/>
        <w:rPr>
          <w:rFonts w:ascii="宋体" w:eastAsia="宋体" w:hAnsi="宋体"/>
        </w:rPr>
      </w:pPr>
      <w:r w:rsidRPr="001E23B8">
        <w:rPr>
          <w:rFonts w:ascii="宋体" w:eastAsia="宋体" w:hAnsi="宋体" w:hint="eastAsia"/>
        </w:rPr>
        <w:t>4、说明书；</w:t>
      </w:r>
    </w:p>
    <w:p w14:paraId="57EE5527" w14:textId="77777777" w:rsidR="00EC2EF5" w:rsidRPr="001E23B8" w:rsidRDefault="00EC2EF5" w:rsidP="001E23B8">
      <w:pPr>
        <w:spacing w:line="480" w:lineRule="exact"/>
        <w:rPr>
          <w:rFonts w:ascii="宋体" w:eastAsia="宋体" w:hAnsi="宋体"/>
        </w:rPr>
      </w:pPr>
      <w:r w:rsidRPr="001E23B8">
        <w:rPr>
          <w:rFonts w:ascii="宋体" w:eastAsia="宋体" w:hAnsi="宋体" w:hint="eastAsia"/>
        </w:rPr>
        <w:t>5、心脏听诊教材一份；</w:t>
      </w:r>
    </w:p>
    <w:p w14:paraId="3CB518BD" w14:textId="6614E71B" w:rsidR="00EC2EF5" w:rsidRPr="001E23B8" w:rsidRDefault="00EC2EF5" w:rsidP="001E23B8">
      <w:pPr>
        <w:widowControl/>
        <w:spacing w:line="480" w:lineRule="exact"/>
        <w:jc w:val="left"/>
        <w:rPr>
          <w:rFonts w:ascii="宋体" w:eastAsia="宋体" w:hAnsi="宋体"/>
          <w:szCs w:val="21"/>
        </w:rPr>
      </w:pPr>
      <w:r w:rsidRPr="001E23B8">
        <w:rPr>
          <w:rFonts w:ascii="宋体" w:eastAsia="宋体" w:hAnsi="宋体"/>
          <w:szCs w:val="21"/>
        </w:rPr>
        <w:br w:type="page"/>
      </w:r>
    </w:p>
    <w:p w14:paraId="4AF2E301" w14:textId="69D9780C" w:rsidR="00EC2EF5" w:rsidRPr="001E23B8" w:rsidRDefault="00EC2EF5" w:rsidP="001E23B8">
      <w:pPr>
        <w:spacing w:line="480" w:lineRule="exact"/>
        <w:rPr>
          <w:rFonts w:ascii="黑体" w:eastAsia="黑体" w:hAnsi="黑体"/>
          <w:szCs w:val="21"/>
        </w:rPr>
      </w:pPr>
      <w:r w:rsidRPr="001E23B8">
        <w:rPr>
          <w:rFonts w:ascii="黑体" w:eastAsia="黑体" w:hAnsi="黑体" w:hint="eastAsia"/>
          <w:szCs w:val="21"/>
          <w:highlight w:val="yellow"/>
        </w:rPr>
        <w:lastRenderedPageBreak/>
        <w:t>1</w:t>
      </w:r>
      <w:r w:rsidRPr="001E23B8">
        <w:rPr>
          <w:rFonts w:ascii="黑体" w:eastAsia="黑体" w:hAnsi="黑体"/>
          <w:szCs w:val="21"/>
          <w:highlight w:val="yellow"/>
        </w:rPr>
        <w:t>6.</w:t>
      </w:r>
      <w:r w:rsidRPr="001E23B8">
        <w:rPr>
          <w:rFonts w:ascii="黑体" w:eastAsia="黑体" w:hAnsi="黑体" w:hint="eastAsia"/>
          <w:highlight w:val="yellow"/>
        </w:rPr>
        <w:t xml:space="preserve"> </w:t>
      </w:r>
      <w:r w:rsidRPr="001E23B8">
        <w:rPr>
          <w:rFonts w:ascii="黑体" w:eastAsia="黑体" w:hAnsi="黑体" w:hint="eastAsia"/>
          <w:szCs w:val="21"/>
          <w:highlight w:val="yellow"/>
        </w:rPr>
        <w:t>手术头灯系统</w:t>
      </w:r>
    </w:p>
    <w:p w14:paraId="4202DCB8" w14:textId="77777777" w:rsidR="00EC2EF5" w:rsidRPr="001E23B8" w:rsidRDefault="00EC2EF5" w:rsidP="001E23B8">
      <w:pPr>
        <w:numPr>
          <w:ilvl w:val="0"/>
          <w:numId w:val="5"/>
        </w:numPr>
        <w:autoSpaceDE w:val="0"/>
        <w:autoSpaceDN w:val="0"/>
        <w:spacing w:line="480" w:lineRule="exact"/>
        <w:rPr>
          <w:rFonts w:ascii="宋体" w:eastAsia="宋体" w:hAnsi="宋体" w:cs="宋体"/>
          <w:sz w:val="20"/>
        </w:rPr>
      </w:pPr>
      <w:r w:rsidRPr="001E23B8">
        <w:rPr>
          <w:rFonts w:ascii="宋体" w:eastAsia="宋体" w:hAnsi="宋体" w:cs="宋体" w:hint="eastAsia"/>
        </w:rPr>
        <w:t>产品简介</w:t>
      </w:r>
    </w:p>
    <w:p w14:paraId="02DA492D" w14:textId="77777777" w:rsidR="00EC2EF5" w:rsidRPr="001E23B8" w:rsidRDefault="00EC2EF5" w:rsidP="001E23B8">
      <w:pPr>
        <w:spacing w:line="480" w:lineRule="exact"/>
        <w:ind w:firstLine="400"/>
        <w:rPr>
          <w:rFonts w:ascii="宋体" w:eastAsia="宋体" w:hAnsi="宋体" w:cs="宋体"/>
        </w:rPr>
      </w:pPr>
      <w:r w:rsidRPr="001E23B8">
        <w:rPr>
          <w:rFonts w:ascii="宋体" w:eastAsia="宋体" w:hAnsi="宋体" w:cs="宋体" w:hint="eastAsia"/>
        </w:rPr>
        <w:t>该系统主要用于术中视野尤其是深部组织和微创切口的照明，能够提高术者视野精确度，从而提高手术效率。</w:t>
      </w:r>
    </w:p>
    <w:p w14:paraId="0B35FE05" w14:textId="77777777" w:rsidR="00EC2EF5" w:rsidRPr="001E23B8" w:rsidRDefault="00EC2EF5" w:rsidP="001E23B8">
      <w:pPr>
        <w:numPr>
          <w:ilvl w:val="0"/>
          <w:numId w:val="5"/>
        </w:numPr>
        <w:autoSpaceDE w:val="0"/>
        <w:autoSpaceDN w:val="0"/>
        <w:spacing w:line="480" w:lineRule="exact"/>
        <w:rPr>
          <w:rFonts w:ascii="宋体" w:eastAsia="宋体" w:hAnsi="宋体" w:cs="宋体"/>
        </w:rPr>
      </w:pPr>
      <w:r w:rsidRPr="001E23B8">
        <w:rPr>
          <w:rFonts w:ascii="宋体" w:eastAsia="宋体" w:hAnsi="宋体" w:cs="宋体" w:hint="eastAsia"/>
        </w:rPr>
        <w:t>产品特点及功能展示</w:t>
      </w:r>
    </w:p>
    <w:p w14:paraId="315EC1EA" w14:textId="77777777" w:rsidR="00EC2EF5" w:rsidRPr="001E23B8" w:rsidRDefault="00EC2EF5" w:rsidP="001E23B8">
      <w:pPr>
        <w:spacing w:line="480" w:lineRule="exact"/>
        <w:ind w:firstLineChars="200" w:firstLine="422"/>
        <w:rPr>
          <w:rFonts w:ascii="宋体" w:eastAsia="宋体" w:hAnsi="宋体" w:cs="宋体"/>
          <w:b/>
          <w:bCs/>
        </w:rPr>
      </w:pPr>
      <w:r w:rsidRPr="001E23B8">
        <w:rPr>
          <w:rFonts w:ascii="宋体" w:eastAsia="宋体" w:hAnsi="宋体" w:cs="宋体" w:hint="eastAsia"/>
          <w:b/>
          <w:bCs/>
        </w:rPr>
        <w:t>头灯</w:t>
      </w:r>
      <w:proofErr w:type="gramStart"/>
      <w:r w:rsidRPr="001E23B8">
        <w:rPr>
          <w:rFonts w:ascii="宋体" w:eastAsia="宋体" w:hAnsi="宋体" w:cs="宋体" w:hint="eastAsia"/>
          <w:b/>
          <w:bCs/>
        </w:rPr>
        <w:t>一</w:t>
      </w:r>
      <w:proofErr w:type="gramEnd"/>
      <w:r w:rsidRPr="001E23B8">
        <w:rPr>
          <w:rFonts w:ascii="宋体" w:eastAsia="宋体" w:hAnsi="宋体" w:cs="宋体" w:hint="eastAsia"/>
          <w:b/>
          <w:bCs/>
        </w:rPr>
        <w:t>参数：</w:t>
      </w:r>
    </w:p>
    <w:p w14:paraId="1B41EC0B" w14:textId="77777777" w:rsidR="00EC2EF5" w:rsidRPr="001E23B8" w:rsidRDefault="00EC2EF5" w:rsidP="001E23B8">
      <w:pPr>
        <w:spacing w:line="480" w:lineRule="exact"/>
        <w:ind w:left="400"/>
        <w:rPr>
          <w:rFonts w:ascii="宋体" w:eastAsia="宋体" w:hAnsi="宋体" w:cs="宋体"/>
        </w:rPr>
      </w:pPr>
      <w:r w:rsidRPr="001E23B8">
        <w:rPr>
          <w:rFonts w:ascii="宋体" w:eastAsia="宋体" w:hAnsi="宋体" w:cs="宋体" w:hint="eastAsia"/>
        </w:rPr>
        <w:t>1.类型：LED头灯</w:t>
      </w:r>
    </w:p>
    <w:p w14:paraId="4B091582" w14:textId="77777777" w:rsidR="00EC2EF5" w:rsidRPr="001E23B8" w:rsidRDefault="00EC2EF5" w:rsidP="001E23B8">
      <w:pPr>
        <w:spacing w:line="480" w:lineRule="exact"/>
        <w:ind w:firstLineChars="200" w:firstLine="420"/>
        <w:rPr>
          <w:rFonts w:ascii="宋体" w:eastAsia="宋体" w:hAnsi="宋体" w:cs="宋体"/>
        </w:rPr>
      </w:pPr>
      <w:r w:rsidRPr="001E23B8">
        <w:rPr>
          <w:rFonts w:ascii="宋体" w:eastAsia="宋体" w:hAnsi="宋体" w:cs="宋体" w:hint="eastAsia"/>
        </w:rPr>
        <w:t>2.电源类型:超级锂电池</w:t>
      </w:r>
    </w:p>
    <w:p w14:paraId="368B0491" w14:textId="77777777" w:rsidR="00EC2EF5" w:rsidRPr="001E23B8" w:rsidRDefault="00EC2EF5" w:rsidP="001E23B8">
      <w:pPr>
        <w:spacing w:line="480" w:lineRule="exact"/>
        <w:ind w:firstLineChars="200" w:firstLine="420"/>
        <w:rPr>
          <w:rFonts w:ascii="宋体" w:eastAsia="宋体" w:hAnsi="宋体" w:cs="宋体"/>
        </w:rPr>
      </w:pPr>
      <w:r w:rsidRPr="001E23B8">
        <w:rPr>
          <w:rFonts w:ascii="宋体" w:eastAsia="宋体" w:hAnsi="宋体" w:cs="宋体" w:hint="eastAsia"/>
        </w:rPr>
        <w:t>3.输入电压:直流电5伏 2安</w:t>
      </w:r>
    </w:p>
    <w:p w14:paraId="0E3AF2DD" w14:textId="77777777" w:rsidR="00EC2EF5" w:rsidRPr="001E23B8" w:rsidRDefault="00EC2EF5" w:rsidP="001E23B8">
      <w:pPr>
        <w:spacing w:line="480" w:lineRule="exact"/>
        <w:ind w:firstLineChars="200" w:firstLine="420"/>
        <w:rPr>
          <w:rFonts w:ascii="宋体" w:eastAsia="宋体" w:hAnsi="宋体" w:cs="宋体"/>
        </w:rPr>
      </w:pPr>
      <w:r w:rsidRPr="001E23B8">
        <w:rPr>
          <w:rFonts w:ascii="宋体" w:eastAsia="宋体" w:hAnsi="宋体" w:cs="宋体" w:hint="eastAsia"/>
        </w:rPr>
        <w:t>4.运行功率:3.0瓦</w:t>
      </w:r>
    </w:p>
    <w:p w14:paraId="0683C701" w14:textId="77777777" w:rsidR="00EC2EF5" w:rsidRPr="001E23B8" w:rsidRDefault="00EC2EF5" w:rsidP="001E23B8">
      <w:pPr>
        <w:spacing w:line="480" w:lineRule="exact"/>
        <w:ind w:firstLineChars="200" w:firstLine="420"/>
        <w:rPr>
          <w:rFonts w:ascii="宋体" w:eastAsia="宋体" w:hAnsi="宋体" w:cs="宋体"/>
        </w:rPr>
      </w:pPr>
      <w:r w:rsidRPr="001E23B8">
        <w:rPr>
          <w:rFonts w:ascii="宋体" w:eastAsia="宋体" w:hAnsi="宋体" w:cs="宋体" w:hint="eastAsia"/>
          <w:szCs w:val="21"/>
        </w:rPr>
        <w:t>★</w:t>
      </w:r>
      <w:r w:rsidRPr="001E23B8">
        <w:rPr>
          <w:rFonts w:ascii="宋体" w:eastAsia="宋体" w:hAnsi="宋体" w:cs="宋体" w:hint="eastAsia"/>
        </w:rPr>
        <w:t>5.电池运行时间,共计四档可调:</w:t>
      </w:r>
    </w:p>
    <w:p w14:paraId="0876261E" w14:textId="77777777" w:rsidR="00EC2EF5" w:rsidRPr="001E23B8" w:rsidRDefault="00EC2EF5" w:rsidP="001E23B8">
      <w:pPr>
        <w:spacing w:line="480" w:lineRule="exact"/>
        <w:ind w:firstLineChars="200" w:firstLine="420"/>
        <w:rPr>
          <w:rFonts w:ascii="宋体" w:eastAsia="宋体" w:hAnsi="宋体" w:cs="宋体"/>
        </w:rPr>
      </w:pPr>
      <w:r w:rsidRPr="001E23B8">
        <w:rPr>
          <w:rFonts w:ascii="宋体" w:eastAsia="宋体" w:hAnsi="宋体" w:cs="宋体" w:hint="eastAsia"/>
        </w:rPr>
        <w:t xml:space="preserve">    第一</w:t>
      </w:r>
      <w:proofErr w:type="gramStart"/>
      <w:r w:rsidRPr="001E23B8">
        <w:rPr>
          <w:rFonts w:ascii="宋体" w:eastAsia="宋体" w:hAnsi="宋体" w:cs="宋体" w:hint="eastAsia"/>
        </w:rPr>
        <w:t>档</w:t>
      </w:r>
      <w:proofErr w:type="gramEnd"/>
      <w:r w:rsidRPr="001E23B8">
        <w:rPr>
          <w:rFonts w:ascii="宋体" w:eastAsia="宋体" w:hAnsi="宋体" w:cs="宋体" w:hint="eastAsia"/>
        </w:rPr>
        <w:t xml:space="preserve">  约24 小时  </w:t>
      </w:r>
    </w:p>
    <w:p w14:paraId="37A0FB94" w14:textId="77777777" w:rsidR="00EC2EF5" w:rsidRPr="001E23B8" w:rsidRDefault="00EC2EF5" w:rsidP="001E23B8">
      <w:pPr>
        <w:spacing w:line="480" w:lineRule="exact"/>
        <w:ind w:firstLineChars="200" w:firstLine="420"/>
        <w:rPr>
          <w:rFonts w:ascii="宋体" w:eastAsia="宋体" w:hAnsi="宋体" w:cs="宋体"/>
        </w:rPr>
      </w:pPr>
      <w:r w:rsidRPr="001E23B8">
        <w:rPr>
          <w:rFonts w:ascii="宋体" w:eastAsia="宋体" w:hAnsi="宋体" w:cs="宋体" w:hint="eastAsia"/>
        </w:rPr>
        <w:t>  第二</w:t>
      </w:r>
      <w:proofErr w:type="gramStart"/>
      <w:r w:rsidRPr="001E23B8">
        <w:rPr>
          <w:rFonts w:ascii="宋体" w:eastAsia="宋体" w:hAnsi="宋体" w:cs="宋体" w:hint="eastAsia"/>
        </w:rPr>
        <w:t>档</w:t>
      </w:r>
      <w:proofErr w:type="gramEnd"/>
      <w:r w:rsidRPr="001E23B8">
        <w:rPr>
          <w:rFonts w:ascii="宋体" w:eastAsia="宋体" w:hAnsi="宋体" w:cs="宋体" w:hint="eastAsia"/>
        </w:rPr>
        <w:t xml:space="preserve">  约11小时以上</w:t>
      </w:r>
    </w:p>
    <w:p w14:paraId="35E03CD3" w14:textId="77777777" w:rsidR="00EC2EF5" w:rsidRPr="001E23B8" w:rsidRDefault="00EC2EF5" w:rsidP="001E23B8">
      <w:pPr>
        <w:spacing w:line="480" w:lineRule="exact"/>
        <w:ind w:firstLineChars="300" w:firstLine="630"/>
        <w:rPr>
          <w:rFonts w:ascii="宋体" w:eastAsia="宋体" w:hAnsi="宋体" w:cs="宋体"/>
        </w:rPr>
      </w:pPr>
      <w:r w:rsidRPr="001E23B8">
        <w:rPr>
          <w:rFonts w:ascii="宋体" w:eastAsia="宋体" w:hAnsi="宋体" w:cs="宋体" w:hint="eastAsia"/>
        </w:rPr>
        <w:t xml:space="preserve">  第三</w:t>
      </w:r>
      <w:proofErr w:type="gramStart"/>
      <w:r w:rsidRPr="001E23B8">
        <w:rPr>
          <w:rFonts w:ascii="宋体" w:eastAsia="宋体" w:hAnsi="宋体" w:cs="宋体" w:hint="eastAsia"/>
        </w:rPr>
        <w:t>档</w:t>
      </w:r>
      <w:proofErr w:type="gramEnd"/>
      <w:r w:rsidRPr="001E23B8">
        <w:rPr>
          <w:rFonts w:ascii="宋体" w:eastAsia="宋体" w:hAnsi="宋体" w:cs="宋体" w:hint="eastAsia"/>
        </w:rPr>
        <w:t xml:space="preserve">  约8小时以上 </w:t>
      </w:r>
    </w:p>
    <w:p w14:paraId="768A3F3E" w14:textId="77777777" w:rsidR="00EC2EF5" w:rsidRPr="001E23B8" w:rsidRDefault="00EC2EF5" w:rsidP="001E23B8">
      <w:pPr>
        <w:spacing w:line="480" w:lineRule="exact"/>
        <w:ind w:firstLineChars="400" w:firstLine="840"/>
        <w:rPr>
          <w:rFonts w:ascii="宋体" w:eastAsia="宋体" w:hAnsi="宋体" w:cs="宋体"/>
        </w:rPr>
      </w:pPr>
      <w:r w:rsidRPr="001E23B8">
        <w:rPr>
          <w:rFonts w:ascii="宋体" w:eastAsia="宋体" w:hAnsi="宋体" w:cs="宋体" w:hint="eastAsia"/>
        </w:rPr>
        <w:t>第四</w:t>
      </w:r>
      <w:proofErr w:type="gramStart"/>
      <w:r w:rsidRPr="001E23B8">
        <w:rPr>
          <w:rFonts w:ascii="宋体" w:eastAsia="宋体" w:hAnsi="宋体" w:cs="宋体" w:hint="eastAsia"/>
        </w:rPr>
        <w:t>档</w:t>
      </w:r>
      <w:proofErr w:type="gramEnd"/>
      <w:r w:rsidRPr="001E23B8">
        <w:rPr>
          <w:rFonts w:ascii="宋体" w:eastAsia="宋体" w:hAnsi="宋体" w:cs="宋体" w:hint="eastAsia"/>
        </w:rPr>
        <w:t xml:space="preserve">  约6小时以上</w:t>
      </w:r>
    </w:p>
    <w:p w14:paraId="30A93080" w14:textId="77777777" w:rsidR="00EC2EF5" w:rsidRPr="001E23B8" w:rsidRDefault="00EC2EF5" w:rsidP="001E23B8">
      <w:pPr>
        <w:spacing w:line="480" w:lineRule="exact"/>
        <w:ind w:firstLineChars="200" w:firstLine="420"/>
        <w:rPr>
          <w:rFonts w:ascii="宋体" w:eastAsia="宋体" w:hAnsi="宋体" w:cs="宋体"/>
        </w:rPr>
      </w:pPr>
      <w:r w:rsidRPr="001E23B8">
        <w:rPr>
          <w:rFonts w:ascii="宋体" w:eastAsia="宋体" w:hAnsi="宋体" w:cs="宋体" w:hint="eastAsia"/>
        </w:rPr>
        <w:t>6.电池充电时间≤5小时（全部充满）</w:t>
      </w:r>
    </w:p>
    <w:p w14:paraId="65B66575" w14:textId="77777777" w:rsidR="00EC2EF5" w:rsidRPr="001E23B8" w:rsidRDefault="00EC2EF5" w:rsidP="001E23B8">
      <w:pPr>
        <w:spacing w:line="480" w:lineRule="exact"/>
        <w:ind w:firstLineChars="200" w:firstLine="420"/>
        <w:rPr>
          <w:rFonts w:ascii="宋体" w:eastAsia="宋体" w:hAnsi="宋体" w:cs="宋体"/>
        </w:rPr>
      </w:pPr>
      <w:r w:rsidRPr="001E23B8">
        <w:rPr>
          <w:rFonts w:ascii="宋体" w:eastAsia="宋体" w:hAnsi="宋体" w:cs="宋体" w:hint="eastAsia"/>
        </w:rPr>
        <w:t>7.单块电池充电次数≥300次</w:t>
      </w:r>
    </w:p>
    <w:p w14:paraId="215F13DF" w14:textId="77777777" w:rsidR="00EC2EF5" w:rsidRPr="001E23B8" w:rsidRDefault="00EC2EF5" w:rsidP="001E23B8">
      <w:pPr>
        <w:spacing w:line="480" w:lineRule="exact"/>
        <w:ind w:firstLineChars="200" w:firstLine="420"/>
        <w:rPr>
          <w:rFonts w:ascii="宋体" w:eastAsia="宋体" w:hAnsi="宋体" w:cs="宋体"/>
        </w:rPr>
      </w:pPr>
      <w:r w:rsidRPr="001E23B8">
        <w:rPr>
          <w:rFonts w:ascii="宋体" w:eastAsia="宋体" w:hAnsi="宋体" w:cs="宋体" w:hint="eastAsia"/>
        </w:rPr>
        <w:t xml:space="preserve">8.单块电池最长手术时间24个小时        </w:t>
      </w:r>
    </w:p>
    <w:p w14:paraId="578A07BC" w14:textId="77777777" w:rsidR="00EC2EF5" w:rsidRPr="001E23B8" w:rsidRDefault="00EC2EF5" w:rsidP="001E23B8">
      <w:pPr>
        <w:spacing w:line="480" w:lineRule="exact"/>
        <w:ind w:firstLineChars="200" w:firstLine="420"/>
        <w:rPr>
          <w:rFonts w:ascii="宋体" w:eastAsia="宋体" w:hAnsi="宋体" w:cs="宋体"/>
        </w:rPr>
      </w:pPr>
      <w:r w:rsidRPr="001E23B8">
        <w:rPr>
          <w:rFonts w:ascii="宋体" w:eastAsia="宋体" w:hAnsi="宋体" w:cs="宋体" w:hint="eastAsia"/>
          <w:szCs w:val="21"/>
        </w:rPr>
        <w:t>★</w:t>
      </w:r>
      <w:r w:rsidRPr="001E23B8">
        <w:rPr>
          <w:rFonts w:ascii="宋体" w:eastAsia="宋体" w:hAnsi="宋体" w:cs="宋体" w:hint="eastAsia"/>
        </w:rPr>
        <w:t>9.光强(流明) 四档可调</w:t>
      </w:r>
      <w:r w:rsidRPr="001E23B8">
        <w:rPr>
          <w:rFonts w:ascii="宋体" w:eastAsia="宋体" w:hAnsi="宋体" w:cs="宋体" w:hint="eastAsia"/>
        </w:rPr>
        <w:tab/>
      </w:r>
    </w:p>
    <w:p w14:paraId="65579A33" w14:textId="77777777" w:rsidR="00EC2EF5" w:rsidRPr="001E23B8" w:rsidRDefault="00EC2EF5" w:rsidP="001E23B8">
      <w:pPr>
        <w:spacing w:line="480" w:lineRule="exact"/>
        <w:ind w:firstLineChars="300" w:firstLine="630"/>
        <w:rPr>
          <w:rFonts w:ascii="宋体" w:eastAsia="宋体" w:hAnsi="宋体" w:cs="宋体"/>
        </w:rPr>
      </w:pPr>
      <w:r w:rsidRPr="001E23B8">
        <w:rPr>
          <w:rFonts w:ascii="宋体" w:eastAsia="宋体" w:hAnsi="宋体" w:cs="宋体" w:hint="eastAsia"/>
        </w:rPr>
        <w:tab/>
        <w:t>第一档</w:t>
      </w:r>
      <w:r w:rsidRPr="001E23B8">
        <w:rPr>
          <w:rFonts w:ascii="宋体" w:eastAsia="宋体" w:hAnsi="宋体" w:cs="宋体" w:hint="eastAsia"/>
        </w:rPr>
        <w:tab/>
        <w:t>17,000lm</w:t>
      </w:r>
    </w:p>
    <w:p w14:paraId="6CC38DBC" w14:textId="77777777" w:rsidR="00EC2EF5" w:rsidRPr="001E23B8" w:rsidRDefault="00EC2EF5" w:rsidP="001E23B8">
      <w:pPr>
        <w:spacing w:line="480" w:lineRule="exact"/>
        <w:ind w:firstLineChars="400" w:firstLine="840"/>
        <w:rPr>
          <w:rFonts w:ascii="宋体" w:eastAsia="宋体" w:hAnsi="宋体" w:cs="宋体"/>
        </w:rPr>
      </w:pPr>
      <w:r w:rsidRPr="001E23B8">
        <w:rPr>
          <w:rFonts w:ascii="宋体" w:eastAsia="宋体" w:hAnsi="宋体" w:cs="宋体" w:hint="eastAsia"/>
        </w:rPr>
        <w:t>第二档</w:t>
      </w:r>
      <w:r w:rsidRPr="001E23B8">
        <w:rPr>
          <w:rFonts w:ascii="宋体" w:eastAsia="宋体" w:hAnsi="宋体" w:cs="宋体" w:hint="eastAsia"/>
        </w:rPr>
        <w:tab/>
        <w:t>32,000lm</w:t>
      </w:r>
    </w:p>
    <w:p w14:paraId="25216520" w14:textId="77777777" w:rsidR="00EC2EF5" w:rsidRPr="001E23B8" w:rsidRDefault="00EC2EF5" w:rsidP="001E23B8">
      <w:pPr>
        <w:spacing w:line="480" w:lineRule="exact"/>
        <w:ind w:firstLineChars="400" w:firstLine="840"/>
        <w:rPr>
          <w:rFonts w:ascii="宋体" w:eastAsia="宋体" w:hAnsi="宋体" w:cs="宋体"/>
        </w:rPr>
      </w:pPr>
      <w:r w:rsidRPr="001E23B8">
        <w:rPr>
          <w:rFonts w:ascii="宋体" w:eastAsia="宋体" w:hAnsi="宋体" w:cs="宋体" w:hint="eastAsia"/>
        </w:rPr>
        <w:t>第三档</w:t>
      </w:r>
      <w:r w:rsidRPr="001E23B8">
        <w:rPr>
          <w:rFonts w:ascii="宋体" w:eastAsia="宋体" w:hAnsi="宋体" w:cs="宋体" w:hint="eastAsia"/>
        </w:rPr>
        <w:tab/>
        <w:t>44,000lm</w:t>
      </w:r>
    </w:p>
    <w:p w14:paraId="0D3151F9" w14:textId="77777777" w:rsidR="00EC2EF5" w:rsidRPr="001E23B8" w:rsidRDefault="00EC2EF5" w:rsidP="001E23B8">
      <w:pPr>
        <w:spacing w:line="480" w:lineRule="exact"/>
        <w:ind w:firstLineChars="400" w:firstLine="840"/>
        <w:rPr>
          <w:rFonts w:ascii="宋体" w:eastAsia="宋体" w:hAnsi="宋体" w:cs="宋体"/>
        </w:rPr>
      </w:pPr>
      <w:r w:rsidRPr="001E23B8">
        <w:rPr>
          <w:rFonts w:ascii="宋体" w:eastAsia="宋体" w:hAnsi="宋体" w:cs="宋体" w:hint="eastAsia"/>
        </w:rPr>
        <w:t>第四档</w:t>
      </w:r>
      <w:r w:rsidRPr="001E23B8">
        <w:rPr>
          <w:rFonts w:ascii="宋体" w:eastAsia="宋体" w:hAnsi="宋体" w:cs="宋体" w:hint="eastAsia"/>
        </w:rPr>
        <w:tab/>
        <w:t>59,000lm</w:t>
      </w:r>
    </w:p>
    <w:p w14:paraId="38226CAA" w14:textId="77777777" w:rsidR="00EC2EF5" w:rsidRPr="001E23B8" w:rsidRDefault="00EC2EF5" w:rsidP="001E23B8">
      <w:pPr>
        <w:spacing w:line="480" w:lineRule="exact"/>
        <w:ind w:firstLineChars="200" w:firstLine="420"/>
        <w:rPr>
          <w:rFonts w:ascii="宋体" w:eastAsia="宋体" w:hAnsi="宋体" w:cs="宋体"/>
        </w:rPr>
      </w:pPr>
      <w:r w:rsidRPr="001E23B8">
        <w:rPr>
          <w:rFonts w:ascii="宋体" w:eastAsia="宋体" w:hAnsi="宋体" w:cs="宋体" w:hint="eastAsia"/>
        </w:rPr>
        <w:t>10.光照直径≥60mm（光照直径（毫米）</w:t>
      </w:r>
      <w:r w:rsidRPr="001E23B8">
        <w:rPr>
          <w:rFonts w:ascii="宋体" w:eastAsia="宋体" w:hAnsi="宋体" w:cs="宋体"/>
        </w:rPr>
        <w:fldChar w:fldCharType="begin"/>
      </w:r>
      <w:r w:rsidRPr="001E23B8">
        <w:rPr>
          <w:rFonts w:ascii="宋体" w:eastAsia="宋体" w:hAnsi="宋体" w:cs="宋体"/>
        </w:rPr>
        <w:instrText xml:space="preserve"> HYPERLINK "mailto:@WD400mm" </w:instrText>
      </w:r>
      <w:r w:rsidRPr="001E23B8">
        <w:rPr>
          <w:rFonts w:ascii="宋体" w:eastAsia="宋体" w:hAnsi="宋体" w:cs="宋体"/>
        </w:rPr>
        <w:fldChar w:fldCharType="separate"/>
      </w:r>
      <w:r w:rsidRPr="001E23B8">
        <w:rPr>
          <w:rStyle w:val="a7"/>
          <w:rFonts w:ascii="宋体" w:eastAsia="宋体" w:hAnsi="宋体" w:cs="宋体" w:hint="eastAsia"/>
        </w:rPr>
        <w:t>@WD400mm</w:t>
      </w:r>
      <w:r w:rsidRPr="001E23B8">
        <w:rPr>
          <w:rFonts w:ascii="宋体" w:eastAsia="宋体" w:hAnsi="宋体" w:cs="宋体"/>
        </w:rPr>
        <w:fldChar w:fldCharType="end"/>
      </w:r>
      <w:r w:rsidRPr="001E23B8">
        <w:rPr>
          <w:rFonts w:ascii="宋体" w:eastAsia="宋体" w:hAnsi="宋体" w:cs="宋体" w:hint="eastAsia"/>
        </w:rPr>
        <w:t>）</w:t>
      </w:r>
    </w:p>
    <w:p w14:paraId="1BAF79DF" w14:textId="77777777" w:rsidR="00EC2EF5" w:rsidRPr="001E23B8" w:rsidRDefault="00EC2EF5" w:rsidP="001E23B8">
      <w:pPr>
        <w:spacing w:line="480" w:lineRule="exact"/>
        <w:ind w:firstLineChars="200" w:firstLine="420"/>
        <w:rPr>
          <w:rFonts w:ascii="宋体" w:eastAsia="宋体" w:hAnsi="宋体" w:cs="宋体"/>
        </w:rPr>
      </w:pPr>
      <w:r w:rsidRPr="001E23B8">
        <w:rPr>
          <w:rFonts w:ascii="宋体" w:eastAsia="宋体" w:hAnsi="宋体" w:cs="宋体" w:hint="eastAsia"/>
        </w:rPr>
        <w:t xml:space="preserve">11.头灯重量  ≤34.2g                       </w:t>
      </w:r>
    </w:p>
    <w:p w14:paraId="35E317C2" w14:textId="77777777" w:rsidR="00EC2EF5" w:rsidRPr="001E23B8" w:rsidRDefault="00EC2EF5" w:rsidP="001E23B8">
      <w:pPr>
        <w:spacing w:line="480" w:lineRule="exact"/>
        <w:ind w:firstLineChars="200" w:firstLine="420"/>
        <w:rPr>
          <w:rFonts w:ascii="宋体" w:eastAsia="宋体" w:hAnsi="宋体" w:cs="宋体"/>
        </w:rPr>
      </w:pPr>
      <w:r w:rsidRPr="001E23B8">
        <w:rPr>
          <w:rFonts w:ascii="宋体" w:eastAsia="宋体" w:hAnsi="宋体" w:cs="宋体" w:hint="eastAsia"/>
        </w:rPr>
        <w:t xml:space="preserve">12.色温≥6000K                      </w:t>
      </w:r>
    </w:p>
    <w:p w14:paraId="64134CB5" w14:textId="77777777" w:rsidR="00EC2EF5" w:rsidRPr="001E23B8" w:rsidRDefault="00EC2EF5" w:rsidP="001E23B8">
      <w:pPr>
        <w:spacing w:line="480" w:lineRule="exact"/>
        <w:ind w:firstLineChars="200" w:firstLine="420"/>
        <w:rPr>
          <w:rFonts w:ascii="宋体" w:eastAsia="宋体" w:hAnsi="宋体" w:cs="宋体"/>
        </w:rPr>
      </w:pPr>
      <w:r w:rsidRPr="001E23B8">
        <w:rPr>
          <w:rFonts w:ascii="宋体" w:eastAsia="宋体" w:hAnsi="宋体" w:cs="宋体" w:hint="eastAsia"/>
        </w:rPr>
        <w:t xml:space="preserve">13.光源能量≤2.2  瓦 </w:t>
      </w:r>
    </w:p>
    <w:p w14:paraId="5372B6C9" w14:textId="77777777" w:rsidR="00EC2EF5" w:rsidRPr="001E23B8" w:rsidRDefault="00EC2EF5" w:rsidP="001E23B8">
      <w:pPr>
        <w:spacing w:line="480" w:lineRule="exact"/>
        <w:ind w:firstLineChars="200" w:firstLine="420"/>
        <w:rPr>
          <w:rFonts w:ascii="宋体" w:eastAsia="宋体" w:hAnsi="宋体" w:cs="宋体"/>
        </w:rPr>
      </w:pPr>
      <w:r w:rsidRPr="001E23B8">
        <w:rPr>
          <w:rFonts w:ascii="宋体" w:eastAsia="宋体" w:hAnsi="宋体" w:cs="宋体" w:hint="eastAsia"/>
          <w:szCs w:val="21"/>
        </w:rPr>
        <w:t>★</w:t>
      </w:r>
      <w:r w:rsidRPr="001E23B8">
        <w:rPr>
          <w:rFonts w:ascii="宋体" w:eastAsia="宋体" w:hAnsi="宋体" w:cs="宋体" w:hint="eastAsia"/>
        </w:rPr>
        <w:t xml:space="preserve">14.头灯寿命≥50,000 小时 </w:t>
      </w:r>
    </w:p>
    <w:p w14:paraId="72DB2099" w14:textId="77777777" w:rsidR="00EC2EF5" w:rsidRPr="001E23B8" w:rsidRDefault="00EC2EF5" w:rsidP="001E23B8">
      <w:pPr>
        <w:spacing w:line="480" w:lineRule="exact"/>
        <w:ind w:firstLineChars="200" w:firstLine="422"/>
        <w:rPr>
          <w:rFonts w:ascii="宋体" w:eastAsia="宋体" w:hAnsi="宋体" w:cs="宋体"/>
          <w:b/>
          <w:bCs/>
        </w:rPr>
      </w:pPr>
    </w:p>
    <w:p w14:paraId="5B7E76C8" w14:textId="77777777" w:rsidR="00EC2EF5" w:rsidRPr="001E23B8" w:rsidRDefault="00EC2EF5" w:rsidP="001E23B8">
      <w:pPr>
        <w:spacing w:line="480" w:lineRule="exact"/>
        <w:ind w:firstLineChars="200" w:firstLine="422"/>
        <w:rPr>
          <w:rFonts w:ascii="宋体" w:eastAsia="宋体" w:hAnsi="宋体" w:cs="宋体"/>
        </w:rPr>
      </w:pPr>
      <w:r w:rsidRPr="001E23B8">
        <w:rPr>
          <w:rFonts w:ascii="宋体" w:eastAsia="宋体" w:hAnsi="宋体" w:cs="宋体" w:hint="eastAsia"/>
          <w:b/>
          <w:bCs/>
        </w:rPr>
        <w:lastRenderedPageBreak/>
        <w:t>头灯</w:t>
      </w:r>
      <w:proofErr w:type="gramStart"/>
      <w:r w:rsidRPr="001E23B8">
        <w:rPr>
          <w:rFonts w:ascii="宋体" w:eastAsia="宋体" w:hAnsi="宋体" w:cs="宋体" w:hint="eastAsia"/>
          <w:b/>
          <w:bCs/>
        </w:rPr>
        <w:t>一</w:t>
      </w:r>
      <w:proofErr w:type="gramEnd"/>
      <w:r w:rsidRPr="001E23B8">
        <w:rPr>
          <w:rFonts w:ascii="宋体" w:eastAsia="宋体" w:hAnsi="宋体" w:cs="宋体" w:hint="eastAsia"/>
          <w:b/>
          <w:bCs/>
        </w:rPr>
        <w:t>配置清单</w:t>
      </w:r>
      <w:r w:rsidRPr="001E23B8">
        <w:rPr>
          <w:rFonts w:ascii="宋体" w:eastAsia="宋体" w:hAnsi="宋体" w:cs="宋体" w:hint="eastAsia"/>
        </w:rPr>
        <w:t>：</w:t>
      </w:r>
    </w:p>
    <w:p w14:paraId="1D9FB166" w14:textId="77777777" w:rsidR="00EC2EF5" w:rsidRPr="001E23B8" w:rsidRDefault="00EC2EF5" w:rsidP="001E23B8">
      <w:pPr>
        <w:spacing w:line="480" w:lineRule="exact"/>
        <w:rPr>
          <w:rFonts w:ascii="宋体" w:eastAsia="宋体" w:hAnsi="宋体" w:cs="宋体"/>
        </w:rPr>
      </w:pPr>
      <w:r w:rsidRPr="001E23B8">
        <w:rPr>
          <w:rFonts w:ascii="宋体" w:eastAsia="宋体" w:hAnsi="宋体" w:cs="宋体" w:hint="eastAsia"/>
        </w:rPr>
        <w:t xml:space="preserve">    1.LED控制单元（L2S15）</w:t>
      </w:r>
    </w:p>
    <w:p w14:paraId="12654842" w14:textId="77777777" w:rsidR="00EC2EF5" w:rsidRPr="001E23B8" w:rsidRDefault="00EC2EF5" w:rsidP="001E23B8">
      <w:pPr>
        <w:spacing w:line="480" w:lineRule="exact"/>
        <w:ind w:firstLineChars="200" w:firstLine="420"/>
        <w:rPr>
          <w:rFonts w:ascii="宋体" w:eastAsia="宋体" w:hAnsi="宋体" w:cs="宋体"/>
        </w:rPr>
      </w:pPr>
      <w:r w:rsidRPr="001E23B8">
        <w:rPr>
          <w:rFonts w:ascii="宋体" w:eastAsia="宋体" w:hAnsi="宋体" w:cs="宋体" w:hint="eastAsia"/>
        </w:rPr>
        <w:t>2.电池组（2件，BTP15）</w:t>
      </w:r>
    </w:p>
    <w:p w14:paraId="5291DA47" w14:textId="77777777" w:rsidR="00EC2EF5" w:rsidRPr="001E23B8" w:rsidRDefault="00EC2EF5" w:rsidP="001E23B8">
      <w:pPr>
        <w:spacing w:line="480" w:lineRule="exact"/>
        <w:ind w:firstLineChars="200" w:firstLine="420"/>
        <w:rPr>
          <w:rFonts w:ascii="宋体" w:eastAsia="宋体" w:hAnsi="宋体" w:cs="宋体"/>
        </w:rPr>
      </w:pPr>
      <w:r w:rsidRPr="001E23B8">
        <w:rPr>
          <w:rFonts w:ascii="宋体" w:eastAsia="宋体" w:hAnsi="宋体" w:cs="宋体" w:hint="eastAsia"/>
        </w:rPr>
        <w:t>3.远程控制器（RC15）</w:t>
      </w:r>
    </w:p>
    <w:p w14:paraId="406FA884" w14:textId="77777777" w:rsidR="00EC2EF5" w:rsidRPr="001E23B8" w:rsidRDefault="00EC2EF5" w:rsidP="001E23B8">
      <w:pPr>
        <w:spacing w:line="480" w:lineRule="exact"/>
        <w:ind w:firstLineChars="200" w:firstLine="420"/>
        <w:rPr>
          <w:rFonts w:ascii="宋体" w:eastAsia="宋体" w:hAnsi="宋体" w:cs="宋体"/>
        </w:rPr>
      </w:pPr>
      <w:r w:rsidRPr="001E23B8">
        <w:rPr>
          <w:rFonts w:ascii="宋体" w:eastAsia="宋体" w:hAnsi="宋体" w:cs="宋体" w:hint="eastAsia"/>
        </w:rPr>
        <w:t>4.LED灯头组件（LLM1582）</w:t>
      </w:r>
    </w:p>
    <w:p w14:paraId="16A097D0" w14:textId="77777777" w:rsidR="00EC2EF5" w:rsidRPr="001E23B8" w:rsidRDefault="00EC2EF5" w:rsidP="001E23B8">
      <w:pPr>
        <w:spacing w:line="480" w:lineRule="exact"/>
        <w:ind w:firstLineChars="200" w:firstLine="420"/>
        <w:rPr>
          <w:rFonts w:ascii="宋体" w:eastAsia="宋体" w:hAnsi="宋体" w:cs="宋体"/>
        </w:rPr>
      </w:pPr>
      <w:r w:rsidRPr="001E23B8">
        <w:rPr>
          <w:rFonts w:ascii="宋体" w:eastAsia="宋体" w:hAnsi="宋体" w:cs="宋体" w:hint="eastAsia"/>
        </w:rPr>
        <w:t>5.充电器（LCH15）</w:t>
      </w:r>
    </w:p>
    <w:p w14:paraId="29ECC175" w14:textId="77777777" w:rsidR="00EC2EF5" w:rsidRPr="001E23B8" w:rsidRDefault="00EC2EF5" w:rsidP="001E23B8">
      <w:pPr>
        <w:spacing w:line="480" w:lineRule="exact"/>
        <w:ind w:firstLineChars="200" w:firstLine="420"/>
        <w:rPr>
          <w:rFonts w:ascii="宋体" w:eastAsia="宋体" w:hAnsi="宋体" w:cs="宋体"/>
        </w:rPr>
      </w:pPr>
      <w:r w:rsidRPr="001E23B8">
        <w:rPr>
          <w:rFonts w:ascii="宋体" w:eastAsia="宋体" w:hAnsi="宋体" w:cs="宋体" w:hint="eastAsia"/>
        </w:rPr>
        <w:t>6.电源线</w:t>
      </w:r>
    </w:p>
    <w:p w14:paraId="7AC67680" w14:textId="77777777" w:rsidR="00EC2EF5" w:rsidRPr="001E23B8" w:rsidRDefault="00EC2EF5" w:rsidP="001E23B8">
      <w:pPr>
        <w:spacing w:line="480" w:lineRule="exact"/>
        <w:ind w:firstLineChars="200" w:firstLine="420"/>
        <w:rPr>
          <w:rFonts w:ascii="宋体" w:eastAsia="宋体" w:hAnsi="宋体" w:cs="宋体"/>
        </w:rPr>
      </w:pPr>
      <w:r w:rsidRPr="001E23B8">
        <w:rPr>
          <w:rFonts w:ascii="宋体" w:eastAsia="宋体" w:hAnsi="宋体" w:cs="宋体" w:hint="eastAsia"/>
        </w:rPr>
        <w:t>7.直充（BPM10605）</w:t>
      </w:r>
    </w:p>
    <w:p w14:paraId="2ABCF3E7" w14:textId="77777777" w:rsidR="00EC2EF5" w:rsidRPr="001E23B8" w:rsidRDefault="00EC2EF5" w:rsidP="001E23B8">
      <w:pPr>
        <w:spacing w:line="480" w:lineRule="exact"/>
        <w:ind w:firstLineChars="200" w:firstLine="420"/>
        <w:rPr>
          <w:rFonts w:ascii="宋体" w:eastAsia="宋体" w:hAnsi="宋体" w:cs="宋体"/>
        </w:rPr>
      </w:pPr>
      <w:r w:rsidRPr="001E23B8">
        <w:rPr>
          <w:rFonts w:ascii="宋体" w:eastAsia="宋体" w:hAnsi="宋体" w:cs="宋体" w:hint="eastAsia"/>
        </w:rPr>
        <w:t>8.远程控制器电池（AAA）</w:t>
      </w:r>
    </w:p>
    <w:p w14:paraId="2DE5B1DF" w14:textId="77777777" w:rsidR="00EC2EF5" w:rsidRPr="001E23B8" w:rsidRDefault="00EC2EF5" w:rsidP="001E23B8">
      <w:pPr>
        <w:spacing w:line="480" w:lineRule="exact"/>
        <w:ind w:firstLineChars="200" w:firstLine="420"/>
        <w:rPr>
          <w:rFonts w:ascii="宋体" w:eastAsia="宋体" w:hAnsi="宋体" w:cs="宋体"/>
        </w:rPr>
      </w:pPr>
      <w:r w:rsidRPr="001E23B8">
        <w:rPr>
          <w:rFonts w:ascii="宋体" w:eastAsia="宋体" w:hAnsi="宋体" w:cs="宋体" w:hint="eastAsia"/>
        </w:rPr>
        <w:t>9.专用头带</w:t>
      </w:r>
    </w:p>
    <w:p w14:paraId="5FE58064" w14:textId="77777777" w:rsidR="00EC2EF5" w:rsidRPr="001E23B8" w:rsidRDefault="00EC2EF5" w:rsidP="001E23B8">
      <w:pPr>
        <w:spacing w:line="480" w:lineRule="exact"/>
        <w:rPr>
          <w:rFonts w:ascii="宋体" w:eastAsia="宋体" w:hAnsi="宋体" w:cs="宋体"/>
        </w:rPr>
      </w:pPr>
    </w:p>
    <w:p w14:paraId="027B6801" w14:textId="77777777" w:rsidR="00EC2EF5" w:rsidRPr="001E23B8" w:rsidRDefault="00EC2EF5" w:rsidP="001E23B8">
      <w:pPr>
        <w:pStyle w:val="2"/>
        <w:spacing w:before="0" w:after="0" w:line="480" w:lineRule="exact"/>
        <w:rPr>
          <w:rFonts w:ascii="宋体" w:eastAsia="宋体" w:hAnsi="宋体" w:cs="宋体"/>
          <w:sz w:val="20"/>
          <w:szCs w:val="24"/>
        </w:rPr>
      </w:pPr>
      <w:r w:rsidRPr="001E23B8">
        <w:rPr>
          <w:rFonts w:ascii="宋体" w:eastAsia="宋体" w:hAnsi="宋体" w:hint="eastAsia"/>
          <w:sz w:val="20"/>
          <w:szCs w:val="24"/>
        </w:rPr>
        <w:t>头灯二参数</w:t>
      </w:r>
    </w:p>
    <w:p w14:paraId="5351A283" w14:textId="77777777" w:rsidR="00EC2EF5" w:rsidRPr="001E23B8" w:rsidRDefault="00EC2EF5" w:rsidP="001E23B8">
      <w:pPr>
        <w:spacing w:line="480" w:lineRule="exact"/>
        <w:rPr>
          <w:rFonts w:ascii="宋体" w:eastAsia="宋体" w:hAnsi="宋体" w:cs="宋体"/>
          <w:sz w:val="20"/>
          <w:szCs w:val="24"/>
        </w:rPr>
      </w:pPr>
      <w:r w:rsidRPr="001E23B8">
        <w:rPr>
          <w:rFonts w:ascii="宋体" w:eastAsia="宋体" w:hAnsi="宋体" w:cs="宋体" w:hint="eastAsia"/>
        </w:rPr>
        <w:t>1.</w:t>
      </w:r>
      <w:r w:rsidRPr="001E23B8">
        <w:rPr>
          <w:rFonts w:ascii="宋体" w:eastAsia="宋体" w:hAnsi="宋体" w:cs="宋体" w:hint="eastAsia"/>
          <w:b/>
          <w:bCs/>
        </w:rPr>
        <w:t>头灯功能部分</w:t>
      </w:r>
      <w:r w:rsidRPr="001E23B8">
        <w:rPr>
          <w:rFonts w:ascii="宋体" w:eastAsia="宋体" w:hAnsi="宋体" w:cs="宋体" w:hint="eastAsia"/>
        </w:rPr>
        <w:t>：</w:t>
      </w:r>
    </w:p>
    <w:p w14:paraId="7DD4659D" w14:textId="77777777" w:rsidR="00EC2EF5" w:rsidRPr="001E23B8" w:rsidRDefault="00EC2EF5" w:rsidP="001E23B8">
      <w:pPr>
        <w:spacing w:line="480" w:lineRule="exact"/>
        <w:rPr>
          <w:rFonts w:ascii="宋体" w:eastAsia="宋体" w:hAnsi="宋体" w:cs="宋体"/>
        </w:rPr>
      </w:pPr>
      <w:r w:rsidRPr="001E23B8">
        <w:rPr>
          <w:rFonts w:ascii="宋体" w:eastAsia="宋体" w:hAnsi="宋体" w:cs="宋体" w:hint="eastAsia"/>
        </w:rPr>
        <w:t>1.1亮度：（流明）</w:t>
      </w:r>
    </w:p>
    <w:p w14:paraId="584B29B3" w14:textId="77777777" w:rsidR="00EC2EF5" w:rsidRPr="001E23B8" w:rsidRDefault="00EC2EF5" w:rsidP="001E23B8">
      <w:pPr>
        <w:pStyle w:val="a5"/>
        <w:spacing w:line="480" w:lineRule="exact"/>
        <w:ind w:firstLineChars="100" w:firstLine="200"/>
        <w:rPr>
          <w:rFonts w:ascii="宋体" w:eastAsia="宋体" w:hAnsi="宋体" w:cs="宋体"/>
        </w:rPr>
      </w:pPr>
      <w:r w:rsidRPr="001E23B8">
        <w:rPr>
          <w:rFonts w:ascii="宋体" w:eastAsia="宋体" w:hAnsi="宋体" w:cs="宋体" w:hint="eastAsia"/>
        </w:rPr>
        <w:t>1档 19000lm</w:t>
      </w:r>
    </w:p>
    <w:p w14:paraId="568BA6FF" w14:textId="77777777" w:rsidR="00EC2EF5" w:rsidRPr="001E23B8" w:rsidRDefault="00EC2EF5" w:rsidP="001E23B8">
      <w:pPr>
        <w:spacing w:line="480" w:lineRule="exact"/>
        <w:ind w:firstLineChars="100" w:firstLine="210"/>
        <w:rPr>
          <w:rFonts w:ascii="宋体" w:eastAsia="宋体" w:hAnsi="宋体" w:cs="宋体"/>
        </w:rPr>
      </w:pPr>
      <w:r w:rsidRPr="001E23B8">
        <w:rPr>
          <w:rFonts w:ascii="宋体" w:eastAsia="宋体" w:hAnsi="宋体" w:cs="宋体" w:hint="eastAsia"/>
        </w:rPr>
        <w:t>2档 30000lm</w:t>
      </w:r>
    </w:p>
    <w:p w14:paraId="46925EDA" w14:textId="77777777" w:rsidR="00EC2EF5" w:rsidRPr="001E23B8" w:rsidRDefault="00EC2EF5" w:rsidP="001E23B8">
      <w:pPr>
        <w:pStyle w:val="a5"/>
        <w:spacing w:line="480" w:lineRule="exact"/>
        <w:ind w:firstLineChars="100" w:firstLine="200"/>
        <w:rPr>
          <w:rFonts w:ascii="宋体" w:eastAsia="宋体" w:hAnsi="宋体" w:cs="宋体"/>
        </w:rPr>
      </w:pPr>
      <w:r w:rsidRPr="001E23B8">
        <w:rPr>
          <w:rFonts w:ascii="宋体" w:eastAsia="宋体" w:hAnsi="宋体" w:cs="宋体" w:hint="eastAsia"/>
        </w:rPr>
        <w:t>3档 39000lm</w:t>
      </w:r>
    </w:p>
    <w:p w14:paraId="784D9F58" w14:textId="77777777" w:rsidR="00EC2EF5" w:rsidRPr="001E23B8" w:rsidRDefault="00EC2EF5" w:rsidP="001E23B8">
      <w:pPr>
        <w:spacing w:line="480" w:lineRule="exact"/>
        <w:rPr>
          <w:rFonts w:ascii="宋体" w:eastAsia="宋体" w:hAnsi="宋体" w:cs="宋体"/>
        </w:rPr>
      </w:pPr>
      <w:r w:rsidRPr="001E23B8">
        <w:rPr>
          <w:rFonts w:ascii="宋体" w:eastAsia="宋体" w:hAnsi="宋体" w:cs="宋体" w:hint="eastAsia"/>
        </w:rPr>
        <w:t>1.2、视野大小（毫米）工作距离400mm：82 mm</w:t>
      </w:r>
    </w:p>
    <w:p w14:paraId="54E6DE1E" w14:textId="77777777" w:rsidR="00EC2EF5" w:rsidRPr="001E23B8" w:rsidRDefault="00EC2EF5" w:rsidP="001E23B8">
      <w:pPr>
        <w:spacing w:line="480" w:lineRule="exact"/>
        <w:rPr>
          <w:rFonts w:ascii="宋体" w:eastAsia="宋体" w:hAnsi="宋体" w:cs="宋体"/>
        </w:rPr>
      </w:pPr>
      <w:r w:rsidRPr="001E23B8">
        <w:rPr>
          <w:rFonts w:ascii="宋体" w:eastAsia="宋体" w:hAnsi="宋体" w:cs="宋体" w:hint="eastAsia"/>
        </w:rPr>
        <w:t>1.3、重量(克)：25 g</w:t>
      </w:r>
    </w:p>
    <w:p w14:paraId="37E3F526" w14:textId="77777777" w:rsidR="00EC2EF5" w:rsidRPr="001E23B8" w:rsidRDefault="00EC2EF5" w:rsidP="001E23B8">
      <w:pPr>
        <w:spacing w:line="480" w:lineRule="exact"/>
        <w:rPr>
          <w:rFonts w:ascii="宋体" w:eastAsia="宋体" w:hAnsi="宋体" w:cs="宋体"/>
        </w:rPr>
      </w:pPr>
      <w:r w:rsidRPr="001E23B8">
        <w:rPr>
          <w:rFonts w:ascii="宋体" w:eastAsia="宋体" w:hAnsi="宋体" w:cs="宋体" w:hint="eastAsia"/>
        </w:rPr>
        <w:t>1.4、色温： 6000 K</w:t>
      </w:r>
    </w:p>
    <w:p w14:paraId="3F407AE3" w14:textId="77777777" w:rsidR="00EC2EF5" w:rsidRPr="001E23B8" w:rsidRDefault="00EC2EF5" w:rsidP="001E23B8">
      <w:pPr>
        <w:pStyle w:val="11"/>
        <w:spacing w:line="480" w:lineRule="exact"/>
        <w:ind w:firstLineChars="0" w:firstLine="0"/>
        <w:rPr>
          <w:rFonts w:ascii="宋体" w:eastAsia="宋体" w:hAnsi="宋体" w:cs="宋体"/>
        </w:rPr>
      </w:pPr>
      <w:r w:rsidRPr="001E23B8">
        <w:rPr>
          <w:rFonts w:ascii="宋体" w:eastAsia="宋体" w:hAnsi="宋体" w:cs="宋体" w:hint="eastAsia"/>
        </w:rPr>
        <w:t>1.5、均匀性：超过 80% @WD400mm</w:t>
      </w:r>
    </w:p>
    <w:p w14:paraId="27B72644" w14:textId="77777777" w:rsidR="00EC2EF5" w:rsidRPr="001E23B8" w:rsidRDefault="00EC2EF5" w:rsidP="001E23B8">
      <w:pPr>
        <w:pStyle w:val="11"/>
        <w:spacing w:line="480" w:lineRule="exact"/>
        <w:ind w:firstLineChars="0" w:firstLine="0"/>
        <w:rPr>
          <w:rFonts w:ascii="宋体" w:eastAsia="宋体" w:hAnsi="宋体" w:cs="宋体"/>
        </w:rPr>
      </w:pPr>
      <w:r w:rsidRPr="001E23B8">
        <w:rPr>
          <w:rFonts w:ascii="宋体" w:eastAsia="宋体" w:hAnsi="宋体" w:cs="宋体" w:hint="eastAsia"/>
        </w:rPr>
        <w:t>1.6、灯</w:t>
      </w:r>
      <w:proofErr w:type="gramStart"/>
      <w:r w:rsidRPr="001E23B8">
        <w:rPr>
          <w:rFonts w:ascii="宋体" w:eastAsia="宋体" w:hAnsi="宋体" w:cs="宋体" w:hint="eastAsia"/>
        </w:rPr>
        <w:t>源运行</w:t>
      </w:r>
      <w:proofErr w:type="gramEnd"/>
      <w:r w:rsidRPr="001E23B8">
        <w:rPr>
          <w:rFonts w:ascii="宋体" w:eastAsia="宋体" w:hAnsi="宋体" w:cs="宋体" w:hint="eastAsia"/>
        </w:rPr>
        <w:t>功率：2瓦 (最大)</w:t>
      </w:r>
    </w:p>
    <w:p w14:paraId="3843C357" w14:textId="77777777" w:rsidR="00EC2EF5" w:rsidRPr="001E23B8" w:rsidRDefault="00EC2EF5" w:rsidP="001E23B8">
      <w:pPr>
        <w:pStyle w:val="11"/>
        <w:spacing w:line="480" w:lineRule="exact"/>
        <w:ind w:firstLineChars="0" w:firstLine="0"/>
        <w:rPr>
          <w:rFonts w:ascii="宋体" w:eastAsia="宋体" w:hAnsi="宋体" w:cs="宋体"/>
        </w:rPr>
      </w:pPr>
      <w:r w:rsidRPr="001E23B8">
        <w:rPr>
          <w:rFonts w:ascii="宋体" w:eastAsia="宋体" w:hAnsi="宋体" w:cs="宋体" w:hint="eastAsia"/>
        </w:rPr>
        <w:t>1.7、灯源寿命 (保证时长）：50,000 小时</w:t>
      </w:r>
    </w:p>
    <w:p w14:paraId="1AA9A2C5" w14:textId="77777777" w:rsidR="00EC2EF5" w:rsidRPr="001E23B8" w:rsidRDefault="00EC2EF5" w:rsidP="001E23B8">
      <w:pPr>
        <w:pStyle w:val="11"/>
        <w:spacing w:line="480" w:lineRule="exact"/>
        <w:ind w:firstLineChars="0" w:firstLine="0"/>
        <w:rPr>
          <w:rFonts w:ascii="宋体" w:eastAsia="宋体" w:hAnsi="宋体" w:cs="宋体"/>
        </w:rPr>
      </w:pPr>
      <w:r w:rsidRPr="001E23B8">
        <w:rPr>
          <w:rFonts w:ascii="宋体" w:eastAsia="宋体" w:hAnsi="宋体" w:cs="宋体" w:hint="eastAsia"/>
        </w:rPr>
        <w:t xml:space="preserve">1.8、灯源光源：高能LED光源 </w:t>
      </w:r>
    </w:p>
    <w:p w14:paraId="78D621F3" w14:textId="77777777" w:rsidR="00EC2EF5" w:rsidRPr="001E23B8" w:rsidRDefault="00EC2EF5" w:rsidP="001E23B8">
      <w:pPr>
        <w:pStyle w:val="11"/>
        <w:spacing w:line="480" w:lineRule="exact"/>
        <w:ind w:firstLineChars="0" w:firstLine="0"/>
        <w:rPr>
          <w:rFonts w:ascii="宋体" w:eastAsia="宋体" w:hAnsi="宋体" w:cs="宋体"/>
        </w:rPr>
      </w:pPr>
    </w:p>
    <w:p w14:paraId="49E164EF" w14:textId="77777777" w:rsidR="00EC2EF5" w:rsidRPr="001E23B8" w:rsidRDefault="00EC2EF5" w:rsidP="001E23B8">
      <w:pPr>
        <w:pStyle w:val="2"/>
        <w:spacing w:before="0" w:after="0" w:line="480" w:lineRule="exact"/>
        <w:rPr>
          <w:rFonts w:ascii="宋体" w:eastAsia="宋体" w:hAnsi="宋体" w:cs="宋体"/>
          <w:b w:val="0"/>
          <w:bCs w:val="0"/>
          <w:sz w:val="20"/>
          <w:szCs w:val="24"/>
        </w:rPr>
      </w:pPr>
      <w:r w:rsidRPr="001E23B8">
        <w:rPr>
          <w:rFonts w:ascii="宋体" w:eastAsia="宋体" w:hAnsi="宋体" w:hint="eastAsia"/>
          <w:b w:val="0"/>
          <w:bCs w:val="0"/>
          <w:sz w:val="20"/>
          <w:szCs w:val="24"/>
        </w:rPr>
        <w:t>2.</w:t>
      </w:r>
      <w:r w:rsidRPr="001E23B8">
        <w:rPr>
          <w:rFonts w:ascii="宋体" w:eastAsia="宋体" w:hAnsi="宋体" w:hint="eastAsia"/>
          <w:sz w:val="20"/>
          <w:szCs w:val="24"/>
        </w:rPr>
        <w:t>摄像功能部分</w:t>
      </w:r>
    </w:p>
    <w:p w14:paraId="66E9EFD3" w14:textId="77777777" w:rsidR="00EC2EF5" w:rsidRPr="001E23B8" w:rsidRDefault="00EC2EF5" w:rsidP="001E23B8">
      <w:pPr>
        <w:spacing w:line="480" w:lineRule="exact"/>
        <w:rPr>
          <w:rFonts w:ascii="宋体" w:eastAsia="宋体" w:hAnsi="宋体" w:cs="宋体"/>
          <w:sz w:val="20"/>
          <w:szCs w:val="24"/>
        </w:rPr>
      </w:pPr>
      <w:r w:rsidRPr="001E23B8">
        <w:rPr>
          <w:rFonts w:ascii="宋体" w:eastAsia="宋体" w:hAnsi="宋体" w:cs="宋体" w:hint="eastAsia"/>
        </w:rPr>
        <w:t>2.1、定额输入电压：DC3.6V</w:t>
      </w:r>
    </w:p>
    <w:p w14:paraId="37A26B09" w14:textId="77777777" w:rsidR="00EC2EF5" w:rsidRPr="001E23B8" w:rsidRDefault="00EC2EF5" w:rsidP="001E23B8">
      <w:pPr>
        <w:spacing w:line="480" w:lineRule="exact"/>
        <w:rPr>
          <w:rFonts w:ascii="宋体" w:eastAsia="宋体" w:hAnsi="宋体" w:cs="宋体"/>
        </w:rPr>
      </w:pPr>
      <w:r w:rsidRPr="001E23B8">
        <w:rPr>
          <w:rFonts w:ascii="宋体" w:eastAsia="宋体" w:hAnsi="宋体" w:cs="宋体" w:hint="eastAsia"/>
        </w:rPr>
        <w:t>2.2、图像传感器：1/3 英寸 4.0</w:t>
      </w:r>
      <w:proofErr w:type="gramStart"/>
      <w:r w:rsidRPr="001E23B8">
        <w:rPr>
          <w:rFonts w:ascii="宋体" w:eastAsia="宋体" w:hAnsi="宋体" w:cs="宋体" w:hint="eastAsia"/>
        </w:rPr>
        <w:t>百万</w:t>
      </w:r>
      <w:proofErr w:type="gramEnd"/>
      <w:r w:rsidRPr="001E23B8">
        <w:rPr>
          <w:rFonts w:ascii="宋体" w:eastAsia="宋体" w:hAnsi="宋体" w:cs="宋体" w:hint="eastAsia"/>
        </w:rPr>
        <w:t>像素 CMOS</w:t>
      </w:r>
    </w:p>
    <w:p w14:paraId="6CF11BFF" w14:textId="77777777" w:rsidR="00EC2EF5" w:rsidRPr="001E23B8" w:rsidRDefault="00EC2EF5" w:rsidP="001E23B8">
      <w:pPr>
        <w:widowControl/>
        <w:spacing w:line="480" w:lineRule="exact"/>
        <w:rPr>
          <w:rFonts w:ascii="宋体" w:eastAsia="宋体" w:hAnsi="宋体" w:cs="宋体"/>
        </w:rPr>
      </w:pPr>
      <w:r w:rsidRPr="001E23B8">
        <w:rPr>
          <w:rFonts w:ascii="宋体" w:eastAsia="宋体" w:hAnsi="宋体" w:cs="宋体" w:hint="eastAsia"/>
        </w:rPr>
        <w:lastRenderedPageBreak/>
        <w:t>2.3、录像分辨率：全高清 1920*1080p</w:t>
      </w:r>
    </w:p>
    <w:p w14:paraId="78CBFCC5" w14:textId="77777777" w:rsidR="00EC2EF5" w:rsidRPr="001E23B8" w:rsidRDefault="00EC2EF5" w:rsidP="001E23B8">
      <w:pPr>
        <w:widowControl/>
        <w:spacing w:line="480" w:lineRule="exact"/>
        <w:rPr>
          <w:rFonts w:ascii="宋体" w:eastAsia="宋体" w:hAnsi="宋体" w:cs="宋体"/>
        </w:rPr>
      </w:pPr>
      <w:r w:rsidRPr="001E23B8">
        <w:rPr>
          <w:rFonts w:ascii="宋体" w:eastAsia="宋体" w:hAnsi="宋体" w:cs="宋体" w:hint="eastAsia"/>
        </w:rPr>
        <w:t>★2.4、视野 (横向)：焦距14mm 镜头 : 137mm @ 工作距离400mm</w:t>
      </w:r>
    </w:p>
    <w:p w14:paraId="44AD0A93" w14:textId="77777777" w:rsidR="00EC2EF5" w:rsidRPr="001E23B8" w:rsidRDefault="00EC2EF5" w:rsidP="001E23B8">
      <w:pPr>
        <w:widowControl/>
        <w:spacing w:line="480" w:lineRule="exact"/>
        <w:ind w:firstLineChars="1000" w:firstLine="2100"/>
        <w:rPr>
          <w:rFonts w:ascii="宋体" w:eastAsia="宋体" w:hAnsi="宋体" w:cs="宋体"/>
        </w:rPr>
      </w:pPr>
      <w:r w:rsidRPr="001E23B8">
        <w:rPr>
          <w:rFonts w:ascii="宋体" w:eastAsia="宋体" w:hAnsi="宋体" w:cs="宋体" w:hint="eastAsia"/>
        </w:rPr>
        <w:t>焦距20mm 镜头 : 94mm @ 工作距离 400mm</w:t>
      </w:r>
    </w:p>
    <w:p w14:paraId="3D7B90BB" w14:textId="77777777" w:rsidR="00EC2EF5" w:rsidRPr="001E23B8" w:rsidRDefault="00EC2EF5" w:rsidP="001E23B8">
      <w:pPr>
        <w:widowControl/>
        <w:spacing w:line="480" w:lineRule="exact"/>
        <w:rPr>
          <w:rFonts w:ascii="宋体" w:eastAsia="宋体" w:hAnsi="宋体" w:cs="宋体"/>
        </w:rPr>
      </w:pPr>
      <w:r w:rsidRPr="001E23B8">
        <w:rPr>
          <w:rFonts w:ascii="宋体" w:eastAsia="宋体" w:hAnsi="宋体" w:cs="宋体" w:hint="eastAsia"/>
        </w:rPr>
        <w:t>2.5、记录帧 ：30fps</w:t>
      </w:r>
    </w:p>
    <w:p w14:paraId="486C1BEB" w14:textId="77777777" w:rsidR="00EC2EF5" w:rsidRPr="001E23B8" w:rsidRDefault="00EC2EF5" w:rsidP="001E23B8">
      <w:pPr>
        <w:widowControl/>
        <w:spacing w:line="480" w:lineRule="exact"/>
        <w:rPr>
          <w:rFonts w:ascii="宋体" w:eastAsia="宋体" w:hAnsi="宋体" w:cs="宋体"/>
        </w:rPr>
      </w:pPr>
      <w:r w:rsidRPr="001E23B8">
        <w:rPr>
          <w:rFonts w:ascii="宋体" w:eastAsia="宋体" w:hAnsi="宋体" w:cs="宋体" w:hint="eastAsia"/>
        </w:rPr>
        <w:t>2.6、录音质量 (比特率)：CBR格式 10M比特率</w:t>
      </w:r>
    </w:p>
    <w:p w14:paraId="7677D2DF" w14:textId="77777777" w:rsidR="00EC2EF5" w:rsidRPr="001E23B8" w:rsidRDefault="00EC2EF5" w:rsidP="001E23B8">
      <w:pPr>
        <w:widowControl/>
        <w:spacing w:line="480" w:lineRule="exact"/>
        <w:rPr>
          <w:rFonts w:ascii="宋体" w:eastAsia="宋体" w:hAnsi="宋体" w:cs="宋体"/>
        </w:rPr>
      </w:pPr>
      <w:r w:rsidRPr="001E23B8">
        <w:rPr>
          <w:rFonts w:ascii="宋体" w:eastAsia="宋体" w:hAnsi="宋体" w:cs="宋体" w:hint="eastAsia"/>
        </w:rPr>
        <w:t>★2.7、</w:t>
      </w:r>
      <w:proofErr w:type="spellStart"/>
      <w:r w:rsidRPr="001E23B8">
        <w:rPr>
          <w:rFonts w:ascii="宋体" w:eastAsia="宋体" w:hAnsi="宋体" w:cs="宋体" w:hint="eastAsia"/>
        </w:rPr>
        <w:t>WiFi</w:t>
      </w:r>
      <w:proofErr w:type="spellEnd"/>
      <w:r w:rsidRPr="001E23B8">
        <w:rPr>
          <w:rFonts w:ascii="宋体" w:eastAsia="宋体" w:hAnsi="宋体" w:cs="宋体" w:hint="eastAsia"/>
        </w:rPr>
        <w:t xml:space="preserve"> 网速：REC(EIS) + </w:t>
      </w:r>
      <w:proofErr w:type="spellStart"/>
      <w:r w:rsidRPr="001E23B8">
        <w:rPr>
          <w:rFonts w:ascii="宋体" w:eastAsia="宋体" w:hAnsi="宋体" w:cs="宋体" w:hint="eastAsia"/>
        </w:rPr>
        <w:t>Wifi</w:t>
      </w:r>
      <w:proofErr w:type="spellEnd"/>
      <w:r w:rsidRPr="001E23B8">
        <w:rPr>
          <w:rFonts w:ascii="宋体" w:eastAsia="宋体" w:hAnsi="宋体" w:cs="宋体" w:hint="eastAsia"/>
        </w:rPr>
        <w:t xml:space="preserve"> : 1920*1080 / 30fps, 延迟 1.8秒.</w:t>
      </w:r>
    </w:p>
    <w:p w14:paraId="6DE1A04E" w14:textId="77777777" w:rsidR="00EC2EF5" w:rsidRPr="001E23B8" w:rsidRDefault="00EC2EF5" w:rsidP="001E23B8">
      <w:pPr>
        <w:widowControl/>
        <w:spacing w:line="480" w:lineRule="exact"/>
        <w:rPr>
          <w:rFonts w:ascii="宋体" w:eastAsia="宋体" w:hAnsi="宋体" w:cs="宋体"/>
        </w:rPr>
      </w:pPr>
      <w:r w:rsidRPr="001E23B8">
        <w:rPr>
          <w:rFonts w:ascii="宋体" w:eastAsia="宋体" w:hAnsi="宋体" w:cs="宋体" w:hint="eastAsia"/>
        </w:rPr>
        <w:t xml:space="preserve">REC(EIS) + </w:t>
      </w:r>
      <w:proofErr w:type="spellStart"/>
      <w:r w:rsidRPr="001E23B8">
        <w:rPr>
          <w:rFonts w:ascii="宋体" w:eastAsia="宋体" w:hAnsi="宋体" w:cs="宋体" w:hint="eastAsia"/>
        </w:rPr>
        <w:t>Wifi</w:t>
      </w:r>
      <w:proofErr w:type="spellEnd"/>
      <w:r w:rsidRPr="001E23B8">
        <w:rPr>
          <w:rFonts w:ascii="宋体" w:eastAsia="宋体" w:hAnsi="宋体" w:cs="宋体" w:hint="eastAsia"/>
        </w:rPr>
        <w:t xml:space="preserve"> + HDMI : 480*360p / 延迟1.8秒.</w:t>
      </w:r>
    </w:p>
    <w:p w14:paraId="03CFD4BD" w14:textId="77777777" w:rsidR="00EC2EF5" w:rsidRPr="001E23B8" w:rsidRDefault="00EC2EF5" w:rsidP="001E23B8">
      <w:pPr>
        <w:pStyle w:val="a5"/>
        <w:spacing w:line="480" w:lineRule="exact"/>
        <w:rPr>
          <w:rFonts w:ascii="宋体" w:eastAsia="宋体" w:hAnsi="宋体" w:cs="宋体"/>
        </w:rPr>
      </w:pPr>
      <w:r w:rsidRPr="001E23B8">
        <w:rPr>
          <w:rFonts w:ascii="宋体" w:eastAsia="宋体" w:hAnsi="宋体" w:cs="宋体" w:hint="eastAsia"/>
        </w:rPr>
        <w:t>2.8、数码缩放：1.0X,1.5X，2.0X,3.0X</w:t>
      </w:r>
    </w:p>
    <w:p w14:paraId="572108A3" w14:textId="77777777" w:rsidR="00EC2EF5" w:rsidRPr="001E23B8" w:rsidRDefault="00EC2EF5" w:rsidP="001E23B8">
      <w:pPr>
        <w:spacing w:line="480" w:lineRule="exact"/>
        <w:rPr>
          <w:rFonts w:ascii="宋体" w:eastAsia="宋体" w:hAnsi="宋体" w:cs="宋体"/>
        </w:rPr>
      </w:pPr>
      <w:r w:rsidRPr="001E23B8">
        <w:rPr>
          <w:rFonts w:ascii="宋体" w:eastAsia="宋体" w:hAnsi="宋体" w:cs="宋体" w:hint="eastAsia"/>
        </w:rPr>
        <w:t>2.9、视频压缩：H.264</w:t>
      </w:r>
    </w:p>
    <w:p w14:paraId="295534FA" w14:textId="77777777" w:rsidR="00EC2EF5" w:rsidRPr="001E23B8" w:rsidRDefault="00EC2EF5" w:rsidP="001E23B8">
      <w:pPr>
        <w:pStyle w:val="a5"/>
        <w:spacing w:line="480" w:lineRule="exact"/>
        <w:rPr>
          <w:rFonts w:ascii="宋体" w:eastAsia="宋体" w:hAnsi="宋体" w:cs="宋体"/>
        </w:rPr>
      </w:pPr>
      <w:r w:rsidRPr="001E23B8">
        <w:rPr>
          <w:rFonts w:ascii="宋体" w:eastAsia="宋体" w:hAnsi="宋体" w:cs="宋体" w:hint="eastAsia"/>
        </w:rPr>
        <w:t>2.10音频编解码器：AAC (高级音频编码)，12千赫</w:t>
      </w:r>
    </w:p>
    <w:p w14:paraId="44DE138B" w14:textId="77777777" w:rsidR="00EC2EF5" w:rsidRPr="001E23B8" w:rsidRDefault="00EC2EF5" w:rsidP="001E23B8">
      <w:pPr>
        <w:spacing w:line="480" w:lineRule="exact"/>
        <w:rPr>
          <w:rFonts w:ascii="宋体" w:eastAsia="宋体" w:hAnsi="宋体" w:cs="宋体"/>
        </w:rPr>
      </w:pPr>
      <w:r w:rsidRPr="001E23B8">
        <w:rPr>
          <w:rFonts w:ascii="宋体" w:eastAsia="宋体" w:hAnsi="宋体" w:cs="宋体" w:hint="eastAsia"/>
        </w:rPr>
        <w:t>2.11功能按钮：录制 / 快照 / LED灯</w:t>
      </w:r>
    </w:p>
    <w:p w14:paraId="16A0823B" w14:textId="77777777" w:rsidR="00EC2EF5" w:rsidRPr="001E23B8" w:rsidRDefault="00EC2EF5" w:rsidP="001E23B8">
      <w:pPr>
        <w:pStyle w:val="a5"/>
        <w:spacing w:line="480" w:lineRule="exact"/>
        <w:rPr>
          <w:rFonts w:ascii="宋体" w:eastAsia="宋体" w:hAnsi="宋体" w:cs="宋体"/>
        </w:rPr>
      </w:pPr>
      <w:r w:rsidRPr="001E23B8">
        <w:rPr>
          <w:rFonts w:ascii="宋体" w:eastAsia="宋体" w:hAnsi="宋体" w:cs="宋体" w:hint="eastAsia"/>
        </w:rPr>
        <w:t>2.12扬声器：内置8 欧姆</w:t>
      </w:r>
    </w:p>
    <w:p w14:paraId="26B0D6E5" w14:textId="77777777" w:rsidR="00EC2EF5" w:rsidRPr="001E23B8" w:rsidRDefault="00EC2EF5" w:rsidP="001E23B8">
      <w:pPr>
        <w:spacing w:line="480" w:lineRule="exact"/>
        <w:rPr>
          <w:rFonts w:ascii="宋体" w:eastAsia="宋体" w:hAnsi="宋体" w:cs="宋体"/>
        </w:rPr>
      </w:pPr>
      <w:r w:rsidRPr="001E23B8">
        <w:rPr>
          <w:rFonts w:ascii="宋体" w:eastAsia="宋体" w:hAnsi="宋体" w:cs="宋体" w:hint="eastAsia"/>
        </w:rPr>
        <w:t>2.13内存卡：128 GB 内存卡，10级以上，MLC型，文件系统: FAT32, 文件分配大小: 32KB</w:t>
      </w:r>
    </w:p>
    <w:p w14:paraId="6930D147" w14:textId="77777777" w:rsidR="00EC2EF5" w:rsidRPr="001E23B8" w:rsidRDefault="00EC2EF5" w:rsidP="001E23B8">
      <w:pPr>
        <w:spacing w:line="480" w:lineRule="exact"/>
        <w:rPr>
          <w:rFonts w:ascii="宋体" w:eastAsia="宋体" w:hAnsi="宋体" w:cs="宋体"/>
        </w:rPr>
      </w:pPr>
      <w:r w:rsidRPr="001E23B8">
        <w:rPr>
          <w:rFonts w:ascii="宋体" w:eastAsia="宋体" w:hAnsi="宋体" w:cs="宋体" w:hint="eastAsia"/>
        </w:rPr>
        <w:t>每个文件30分钟(大约 2.5 GB)</w:t>
      </w:r>
    </w:p>
    <w:p w14:paraId="10D97294" w14:textId="77777777" w:rsidR="00EC2EF5" w:rsidRPr="001E23B8" w:rsidRDefault="00EC2EF5" w:rsidP="001E23B8">
      <w:pPr>
        <w:pStyle w:val="a5"/>
        <w:spacing w:line="480" w:lineRule="exact"/>
        <w:rPr>
          <w:rFonts w:ascii="宋体" w:eastAsia="宋体" w:hAnsi="宋体" w:cs="宋体"/>
        </w:rPr>
      </w:pPr>
      <w:r w:rsidRPr="001E23B8">
        <w:rPr>
          <w:rFonts w:ascii="宋体" w:eastAsia="宋体" w:hAnsi="宋体" w:cs="宋体" w:hint="eastAsia"/>
        </w:rPr>
        <w:t>2.14运行温度 / 储存温度：6℃ - 40℃ / 10℃ - 40℃</w:t>
      </w:r>
    </w:p>
    <w:p w14:paraId="010D4CD2" w14:textId="77777777" w:rsidR="00EC2EF5" w:rsidRPr="001E23B8" w:rsidRDefault="00EC2EF5" w:rsidP="001E23B8">
      <w:pPr>
        <w:spacing w:line="480" w:lineRule="exact"/>
        <w:rPr>
          <w:rFonts w:ascii="宋体" w:eastAsia="宋体" w:hAnsi="宋体" w:cs="宋体"/>
        </w:rPr>
      </w:pPr>
      <w:r w:rsidRPr="001E23B8">
        <w:rPr>
          <w:rFonts w:ascii="宋体" w:eastAsia="宋体" w:hAnsi="宋体" w:cs="宋体" w:hint="eastAsia"/>
        </w:rPr>
        <w:t xml:space="preserve">★2.15连续录像时间(LED 灯3档, </w:t>
      </w:r>
      <w:proofErr w:type="spellStart"/>
      <w:r w:rsidRPr="001E23B8">
        <w:rPr>
          <w:rFonts w:ascii="宋体" w:eastAsia="宋体" w:hAnsi="宋体" w:cs="宋体" w:hint="eastAsia"/>
        </w:rPr>
        <w:t>WiFi</w:t>
      </w:r>
      <w:proofErr w:type="spellEnd"/>
      <w:r w:rsidRPr="001E23B8">
        <w:rPr>
          <w:rFonts w:ascii="宋体" w:eastAsia="宋体" w:hAnsi="宋体" w:cs="宋体" w:hint="eastAsia"/>
        </w:rPr>
        <w:t xml:space="preserve"> 开启状态)：</w:t>
      </w:r>
    </w:p>
    <w:p w14:paraId="7648B87A" w14:textId="77777777" w:rsidR="00EC2EF5" w:rsidRPr="001E23B8" w:rsidRDefault="00EC2EF5" w:rsidP="001E23B8">
      <w:pPr>
        <w:spacing w:line="480" w:lineRule="exact"/>
        <w:rPr>
          <w:rFonts w:ascii="宋体" w:eastAsia="宋体" w:hAnsi="宋体" w:cs="宋体"/>
        </w:rPr>
      </w:pPr>
      <w:r w:rsidRPr="001E23B8">
        <w:rPr>
          <w:rFonts w:ascii="宋体" w:eastAsia="宋体" w:hAnsi="宋体" w:cs="宋体" w:hint="eastAsia"/>
        </w:rPr>
        <w:t>4 小时20分钟</w:t>
      </w:r>
    </w:p>
    <w:p w14:paraId="5EDA1642" w14:textId="77777777" w:rsidR="00EC2EF5" w:rsidRPr="001E23B8" w:rsidRDefault="00EC2EF5" w:rsidP="001E23B8">
      <w:pPr>
        <w:spacing w:line="480" w:lineRule="exact"/>
        <w:rPr>
          <w:rFonts w:ascii="宋体" w:eastAsia="宋体" w:hAnsi="宋体" w:cs="宋体"/>
        </w:rPr>
      </w:pPr>
      <w:r w:rsidRPr="001E23B8">
        <w:rPr>
          <w:rFonts w:ascii="宋体" w:eastAsia="宋体" w:hAnsi="宋体" w:cs="宋体" w:hint="eastAsia"/>
        </w:rPr>
        <w:t>LED 灯2档: 6 小时 20 分钟</w:t>
      </w:r>
    </w:p>
    <w:p w14:paraId="6F94C39B" w14:textId="77777777" w:rsidR="00EC2EF5" w:rsidRPr="001E23B8" w:rsidRDefault="00EC2EF5" w:rsidP="001E23B8">
      <w:pPr>
        <w:spacing w:line="480" w:lineRule="exact"/>
        <w:rPr>
          <w:rFonts w:ascii="宋体" w:eastAsia="宋体" w:hAnsi="宋体" w:cs="宋体"/>
        </w:rPr>
      </w:pPr>
      <w:r w:rsidRPr="001E23B8">
        <w:rPr>
          <w:rFonts w:ascii="宋体" w:eastAsia="宋体" w:hAnsi="宋体" w:cs="宋体" w:hint="eastAsia"/>
        </w:rPr>
        <w:t>LED 灯1档: 7 小时 20 分钟</w:t>
      </w:r>
    </w:p>
    <w:p w14:paraId="39210526" w14:textId="77777777" w:rsidR="00EC2EF5" w:rsidRPr="001E23B8" w:rsidRDefault="00EC2EF5" w:rsidP="001E23B8">
      <w:pPr>
        <w:pStyle w:val="a5"/>
        <w:spacing w:line="480" w:lineRule="exact"/>
        <w:rPr>
          <w:rFonts w:ascii="宋体" w:eastAsia="宋体" w:hAnsi="宋体" w:cs="宋体"/>
        </w:rPr>
      </w:pPr>
      <w:r w:rsidRPr="001E23B8">
        <w:rPr>
          <w:rFonts w:ascii="宋体" w:eastAsia="宋体" w:hAnsi="宋体" w:cs="宋体" w:hint="eastAsia"/>
        </w:rPr>
        <w:t>2.16充电时间（电池容量）：6 小时 (10.50安)</w:t>
      </w:r>
    </w:p>
    <w:p w14:paraId="42CF55C0" w14:textId="77777777" w:rsidR="00EC2EF5" w:rsidRPr="001E23B8" w:rsidRDefault="00EC2EF5" w:rsidP="001E23B8">
      <w:pPr>
        <w:spacing w:line="480" w:lineRule="exact"/>
        <w:rPr>
          <w:rFonts w:ascii="宋体" w:eastAsia="宋体" w:hAnsi="宋体" w:cs="宋体"/>
        </w:rPr>
      </w:pPr>
      <w:r w:rsidRPr="001E23B8">
        <w:rPr>
          <w:rFonts w:ascii="宋体" w:eastAsia="宋体" w:hAnsi="宋体" w:cs="宋体" w:hint="eastAsia"/>
        </w:rPr>
        <w:t>2.17直流电源输入：100-240 伏50/60 Hz, 0.3安</w:t>
      </w:r>
    </w:p>
    <w:p w14:paraId="27198383" w14:textId="77777777" w:rsidR="00EC2EF5" w:rsidRPr="001E23B8" w:rsidRDefault="00EC2EF5" w:rsidP="001E23B8">
      <w:pPr>
        <w:pStyle w:val="a5"/>
        <w:spacing w:line="480" w:lineRule="exact"/>
        <w:rPr>
          <w:rFonts w:ascii="宋体" w:eastAsia="宋体" w:hAnsi="宋体" w:cs="宋体"/>
        </w:rPr>
      </w:pPr>
      <w:r w:rsidRPr="001E23B8">
        <w:rPr>
          <w:rFonts w:ascii="宋体" w:eastAsia="宋体" w:hAnsi="宋体" w:cs="宋体" w:hint="eastAsia"/>
        </w:rPr>
        <w:t>2.18直流电源输出：5.0伏 2.2安</w:t>
      </w:r>
    </w:p>
    <w:p w14:paraId="18D70D7C" w14:textId="77777777" w:rsidR="00EC2EF5" w:rsidRPr="001E23B8" w:rsidRDefault="00EC2EF5" w:rsidP="001E23B8">
      <w:pPr>
        <w:spacing w:line="480" w:lineRule="exact"/>
        <w:rPr>
          <w:rFonts w:ascii="宋体" w:eastAsia="宋体" w:hAnsi="宋体" w:cs="宋体"/>
        </w:rPr>
      </w:pPr>
      <w:r w:rsidRPr="001E23B8">
        <w:rPr>
          <w:rFonts w:ascii="宋体" w:eastAsia="宋体" w:hAnsi="宋体" w:cs="宋体" w:hint="eastAsia"/>
        </w:rPr>
        <w:t>2.19电池输入功率：5.0伏 2.2安</w:t>
      </w:r>
    </w:p>
    <w:p w14:paraId="0D2D202C" w14:textId="77777777" w:rsidR="00EC2EF5" w:rsidRPr="001E23B8" w:rsidRDefault="00EC2EF5" w:rsidP="001E23B8">
      <w:pPr>
        <w:pStyle w:val="11"/>
        <w:spacing w:line="480" w:lineRule="exact"/>
        <w:ind w:firstLineChars="0" w:firstLine="0"/>
        <w:rPr>
          <w:rFonts w:ascii="宋体" w:eastAsia="宋体" w:hAnsi="宋体" w:cs="宋体"/>
        </w:rPr>
      </w:pPr>
    </w:p>
    <w:p w14:paraId="1737EE76" w14:textId="77777777" w:rsidR="00EC2EF5" w:rsidRPr="001E23B8" w:rsidRDefault="00EC2EF5" w:rsidP="001E23B8">
      <w:pPr>
        <w:pStyle w:val="11"/>
        <w:spacing w:line="480" w:lineRule="exact"/>
        <w:ind w:firstLineChars="0" w:firstLine="0"/>
        <w:rPr>
          <w:rFonts w:ascii="宋体" w:eastAsia="宋体" w:hAnsi="宋体" w:cs="宋体"/>
        </w:rPr>
      </w:pPr>
      <w:r w:rsidRPr="001E23B8">
        <w:rPr>
          <w:rFonts w:ascii="宋体" w:eastAsia="宋体" w:hAnsi="宋体" w:cs="宋体" w:hint="eastAsia"/>
          <w:b/>
          <w:bCs/>
        </w:rPr>
        <w:t>头灯二配置清单</w:t>
      </w:r>
      <w:r w:rsidRPr="001E23B8">
        <w:rPr>
          <w:rFonts w:ascii="宋体" w:eastAsia="宋体" w:hAnsi="宋体" w:cs="宋体" w:hint="eastAsia"/>
        </w:rPr>
        <w:t>：</w:t>
      </w:r>
    </w:p>
    <w:p w14:paraId="57C3DA5D" w14:textId="77777777" w:rsidR="00EC2EF5" w:rsidRPr="001E23B8" w:rsidRDefault="00EC2EF5" w:rsidP="001E23B8">
      <w:pPr>
        <w:pStyle w:val="11"/>
        <w:numPr>
          <w:ilvl w:val="0"/>
          <w:numId w:val="6"/>
        </w:numPr>
        <w:autoSpaceDE w:val="0"/>
        <w:autoSpaceDN w:val="0"/>
        <w:spacing w:line="480" w:lineRule="exact"/>
        <w:ind w:firstLineChars="0"/>
        <w:rPr>
          <w:rFonts w:ascii="宋体" w:eastAsia="宋体" w:hAnsi="宋体" w:cs="宋体"/>
        </w:rPr>
      </w:pPr>
      <w:r w:rsidRPr="001E23B8">
        <w:rPr>
          <w:rFonts w:ascii="宋体" w:eastAsia="宋体" w:hAnsi="宋体" w:cs="宋体" w:hint="eastAsia"/>
        </w:rPr>
        <w:t>主体 (摄像系统控制电源)</w:t>
      </w:r>
    </w:p>
    <w:p w14:paraId="0F9D1627" w14:textId="77777777" w:rsidR="00EC2EF5" w:rsidRPr="001E23B8" w:rsidRDefault="00EC2EF5" w:rsidP="001E23B8">
      <w:pPr>
        <w:pStyle w:val="11"/>
        <w:numPr>
          <w:ilvl w:val="0"/>
          <w:numId w:val="6"/>
        </w:numPr>
        <w:autoSpaceDE w:val="0"/>
        <w:autoSpaceDN w:val="0"/>
        <w:spacing w:line="480" w:lineRule="exact"/>
        <w:ind w:firstLineChars="0"/>
        <w:rPr>
          <w:rFonts w:ascii="宋体" w:eastAsia="宋体" w:hAnsi="宋体" w:cs="宋体"/>
        </w:rPr>
      </w:pPr>
      <w:r w:rsidRPr="001E23B8">
        <w:rPr>
          <w:rFonts w:ascii="宋体" w:eastAsia="宋体" w:hAnsi="宋体" w:cs="宋体" w:hint="eastAsia"/>
        </w:rPr>
        <w:t>电池 (2 块)</w:t>
      </w:r>
    </w:p>
    <w:p w14:paraId="18678D05" w14:textId="77777777" w:rsidR="00EC2EF5" w:rsidRPr="001E23B8" w:rsidRDefault="00EC2EF5" w:rsidP="001E23B8">
      <w:pPr>
        <w:pStyle w:val="11"/>
        <w:numPr>
          <w:ilvl w:val="0"/>
          <w:numId w:val="6"/>
        </w:numPr>
        <w:autoSpaceDE w:val="0"/>
        <w:autoSpaceDN w:val="0"/>
        <w:spacing w:line="480" w:lineRule="exact"/>
        <w:ind w:firstLineChars="0"/>
        <w:rPr>
          <w:rFonts w:ascii="宋体" w:eastAsia="宋体" w:hAnsi="宋体" w:cs="宋体"/>
        </w:rPr>
      </w:pPr>
      <w:r w:rsidRPr="001E23B8">
        <w:rPr>
          <w:rFonts w:ascii="宋体" w:eastAsia="宋体" w:hAnsi="宋体" w:cs="宋体" w:hint="eastAsia"/>
        </w:rPr>
        <w:lastRenderedPageBreak/>
        <w:t>前端组件(包含灯头及摄像头）</w:t>
      </w:r>
    </w:p>
    <w:p w14:paraId="5799AACB" w14:textId="77777777" w:rsidR="00EC2EF5" w:rsidRPr="001E23B8" w:rsidRDefault="00EC2EF5" w:rsidP="001E23B8">
      <w:pPr>
        <w:pStyle w:val="11"/>
        <w:numPr>
          <w:ilvl w:val="0"/>
          <w:numId w:val="6"/>
        </w:numPr>
        <w:autoSpaceDE w:val="0"/>
        <w:autoSpaceDN w:val="0"/>
        <w:spacing w:line="480" w:lineRule="exact"/>
        <w:ind w:firstLineChars="0"/>
        <w:rPr>
          <w:rFonts w:ascii="宋体" w:eastAsia="宋体" w:hAnsi="宋体" w:cs="宋体"/>
        </w:rPr>
      </w:pPr>
      <w:r w:rsidRPr="001E23B8">
        <w:rPr>
          <w:rFonts w:ascii="宋体" w:eastAsia="宋体" w:hAnsi="宋体" w:cs="宋体" w:hint="eastAsia"/>
        </w:rPr>
        <w:t>遥控器</w:t>
      </w:r>
    </w:p>
    <w:p w14:paraId="3D3A0D81" w14:textId="77777777" w:rsidR="00EC2EF5" w:rsidRPr="001E23B8" w:rsidRDefault="00EC2EF5" w:rsidP="001E23B8">
      <w:pPr>
        <w:pStyle w:val="11"/>
        <w:numPr>
          <w:ilvl w:val="0"/>
          <w:numId w:val="6"/>
        </w:numPr>
        <w:autoSpaceDE w:val="0"/>
        <w:autoSpaceDN w:val="0"/>
        <w:spacing w:line="480" w:lineRule="exact"/>
        <w:ind w:firstLineChars="0"/>
        <w:rPr>
          <w:rFonts w:ascii="宋体" w:eastAsia="宋体" w:hAnsi="宋体" w:cs="宋体"/>
        </w:rPr>
      </w:pPr>
      <w:r w:rsidRPr="001E23B8">
        <w:rPr>
          <w:rFonts w:ascii="宋体" w:eastAsia="宋体" w:hAnsi="宋体" w:cs="宋体" w:hint="eastAsia"/>
        </w:rPr>
        <w:t>硬头带</w:t>
      </w:r>
    </w:p>
    <w:p w14:paraId="7724ECF2" w14:textId="77777777" w:rsidR="00EC2EF5" w:rsidRPr="001E23B8" w:rsidRDefault="00EC2EF5" w:rsidP="001E23B8">
      <w:pPr>
        <w:pStyle w:val="11"/>
        <w:numPr>
          <w:ilvl w:val="0"/>
          <w:numId w:val="6"/>
        </w:numPr>
        <w:autoSpaceDE w:val="0"/>
        <w:autoSpaceDN w:val="0"/>
        <w:spacing w:line="480" w:lineRule="exact"/>
        <w:ind w:firstLineChars="0"/>
        <w:rPr>
          <w:rFonts w:ascii="宋体" w:eastAsia="宋体" w:hAnsi="宋体" w:cs="宋体"/>
        </w:rPr>
      </w:pPr>
      <w:r w:rsidRPr="001E23B8">
        <w:rPr>
          <w:rFonts w:ascii="宋体" w:eastAsia="宋体" w:hAnsi="宋体" w:cs="宋体" w:hint="eastAsia"/>
        </w:rPr>
        <w:t>直式充电器</w:t>
      </w:r>
    </w:p>
    <w:p w14:paraId="5EA2ED02" w14:textId="77777777" w:rsidR="00EC2EF5" w:rsidRPr="001E23B8" w:rsidRDefault="00EC2EF5" w:rsidP="001E23B8">
      <w:pPr>
        <w:pStyle w:val="11"/>
        <w:numPr>
          <w:ilvl w:val="0"/>
          <w:numId w:val="6"/>
        </w:numPr>
        <w:autoSpaceDE w:val="0"/>
        <w:autoSpaceDN w:val="0"/>
        <w:spacing w:line="480" w:lineRule="exact"/>
        <w:ind w:firstLineChars="0"/>
        <w:rPr>
          <w:rFonts w:ascii="宋体" w:eastAsia="宋体" w:hAnsi="宋体" w:cs="宋体"/>
        </w:rPr>
      </w:pPr>
      <w:r w:rsidRPr="001E23B8">
        <w:rPr>
          <w:rFonts w:ascii="宋体" w:eastAsia="宋体" w:hAnsi="宋体" w:cs="宋体" w:hint="eastAsia"/>
        </w:rPr>
        <w:t>内存卡槽</w:t>
      </w:r>
    </w:p>
    <w:p w14:paraId="2B6B518D" w14:textId="77777777" w:rsidR="00EC2EF5" w:rsidRPr="001E23B8" w:rsidRDefault="00EC2EF5" w:rsidP="001E23B8">
      <w:pPr>
        <w:pStyle w:val="11"/>
        <w:numPr>
          <w:ilvl w:val="0"/>
          <w:numId w:val="6"/>
        </w:numPr>
        <w:autoSpaceDE w:val="0"/>
        <w:autoSpaceDN w:val="0"/>
        <w:spacing w:line="480" w:lineRule="exact"/>
        <w:ind w:firstLineChars="0"/>
        <w:rPr>
          <w:rFonts w:ascii="宋体" w:eastAsia="宋体" w:hAnsi="宋体" w:cs="宋体"/>
        </w:rPr>
      </w:pPr>
      <w:r w:rsidRPr="001E23B8">
        <w:rPr>
          <w:rFonts w:ascii="宋体" w:eastAsia="宋体" w:hAnsi="宋体" w:cs="宋体" w:hint="eastAsia"/>
        </w:rPr>
        <w:t>USB 线</w:t>
      </w:r>
    </w:p>
    <w:p w14:paraId="4F24504F" w14:textId="77777777" w:rsidR="00EC2EF5" w:rsidRPr="001E23B8" w:rsidRDefault="00EC2EF5" w:rsidP="001E23B8">
      <w:pPr>
        <w:pStyle w:val="11"/>
        <w:numPr>
          <w:ilvl w:val="0"/>
          <w:numId w:val="6"/>
        </w:numPr>
        <w:autoSpaceDE w:val="0"/>
        <w:autoSpaceDN w:val="0"/>
        <w:spacing w:line="480" w:lineRule="exact"/>
        <w:ind w:firstLineChars="0"/>
        <w:rPr>
          <w:rFonts w:ascii="宋体" w:eastAsia="宋体" w:hAnsi="宋体" w:cs="宋体"/>
        </w:rPr>
      </w:pPr>
      <w:r w:rsidRPr="001E23B8">
        <w:rPr>
          <w:rFonts w:ascii="宋体" w:eastAsia="宋体" w:hAnsi="宋体" w:cs="宋体" w:hint="eastAsia"/>
        </w:rPr>
        <w:t>电线夹</w:t>
      </w:r>
    </w:p>
    <w:p w14:paraId="3F29C87B" w14:textId="77777777" w:rsidR="00EC2EF5" w:rsidRPr="001E23B8" w:rsidRDefault="00EC2EF5" w:rsidP="001E23B8">
      <w:pPr>
        <w:pStyle w:val="11"/>
        <w:numPr>
          <w:ilvl w:val="0"/>
          <w:numId w:val="6"/>
        </w:numPr>
        <w:autoSpaceDE w:val="0"/>
        <w:autoSpaceDN w:val="0"/>
        <w:spacing w:line="480" w:lineRule="exact"/>
        <w:ind w:firstLineChars="0"/>
        <w:rPr>
          <w:rFonts w:ascii="宋体" w:eastAsia="宋体" w:hAnsi="宋体" w:cs="宋体"/>
        </w:rPr>
      </w:pPr>
      <w:r w:rsidRPr="001E23B8">
        <w:rPr>
          <w:rFonts w:ascii="宋体" w:eastAsia="宋体" w:hAnsi="宋体" w:cs="宋体" w:hint="eastAsia"/>
        </w:rPr>
        <w:t>视频输出线 (3.6M)</w:t>
      </w:r>
    </w:p>
    <w:p w14:paraId="40FCF219" w14:textId="77777777" w:rsidR="00EC2EF5" w:rsidRPr="001E23B8" w:rsidRDefault="00EC2EF5" w:rsidP="001E23B8">
      <w:pPr>
        <w:pStyle w:val="11"/>
        <w:numPr>
          <w:ilvl w:val="0"/>
          <w:numId w:val="6"/>
        </w:numPr>
        <w:autoSpaceDE w:val="0"/>
        <w:autoSpaceDN w:val="0"/>
        <w:spacing w:line="480" w:lineRule="exact"/>
        <w:ind w:firstLineChars="0"/>
        <w:rPr>
          <w:rFonts w:ascii="宋体" w:eastAsia="宋体" w:hAnsi="宋体" w:cs="宋体"/>
        </w:rPr>
      </w:pPr>
      <w:r w:rsidRPr="001E23B8">
        <w:rPr>
          <w:rFonts w:ascii="宋体" w:eastAsia="宋体" w:hAnsi="宋体" w:cs="宋体" w:hint="eastAsia"/>
        </w:rPr>
        <w:t>AAA 电池</w:t>
      </w:r>
    </w:p>
    <w:p w14:paraId="42E073A3" w14:textId="77777777" w:rsidR="00EC2EF5" w:rsidRPr="001E23B8" w:rsidRDefault="00EC2EF5" w:rsidP="001E23B8">
      <w:pPr>
        <w:pStyle w:val="11"/>
        <w:numPr>
          <w:ilvl w:val="0"/>
          <w:numId w:val="6"/>
        </w:numPr>
        <w:autoSpaceDE w:val="0"/>
        <w:autoSpaceDN w:val="0"/>
        <w:spacing w:line="480" w:lineRule="exact"/>
        <w:ind w:firstLineChars="0"/>
        <w:rPr>
          <w:rFonts w:ascii="宋体" w:eastAsia="宋体" w:hAnsi="宋体" w:cs="宋体"/>
        </w:rPr>
      </w:pPr>
      <w:r w:rsidRPr="001E23B8">
        <w:rPr>
          <w:rFonts w:ascii="宋体" w:eastAsia="宋体" w:hAnsi="宋体" w:cs="宋体" w:hint="eastAsia"/>
        </w:rPr>
        <w:t>内存卡 (128GB)</w:t>
      </w:r>
    </w:p>
    <w:p w14:paraId="37C103CA" w14:textId="77777777" w:rsidR="00EC2EF5" w:rsidRPr="001E23B8" w:rsidRDefault="00EC2EF5" w:rsidP="001E23B8">
      <w:pPr>
        <w:pStyle w:val="11"/>
        <w:numPr>
          <w:ilvl w:val="0"/>
          <w:numId w:val="6"/>
        </w:numPr>
        <w:autoSpaceDE w:val="0"/>
        <w:autoSpaceDN w:val="0"/>
        <w:spacing w:line="480" w:lineRule="exact"/>
        <w:ind w:firstLineChars="0"/>
        <w:rPr>
          <w:rFonts w:ascii="宋体" w:eastAsia="宋体" w:hAnsi="宋体" w:cs="宋体"/>
        </w:rPr>
      </w:pPr>
      <w:r w:rsidRPr="001E23B8">
        <w:rPr>
          <w:rFonts w:ascii="宋体" w:eastAsia="宋体" w:hAnsi="宋体" w:cs="宋体" w:hint="eastAsia"/>
        </w:rPr>
        <w:t>衣夹</w:t>
      </w:r>
    </w:p>
    <w:p w14:paraId="02BB327B" w14:textId="77777777" w:rsidR="00EC2EF5" w:rsidRPr="001E23B8" w:rsidRDefault="00EC2EF5" w:rsidP="001E23B8">
      <w:pPr>
        <w:pStyle w:val="11"/>
        <w:numPr>
          <w:ilvl w:val="0"/>
          <w:numId w:val="6"/>
        </w:numPr>
        <w:autoSpaceDE w:val="0"/>
        <w:autoSpaceDN w:val="0"/>
        <w:spacing w:line="480" w:lineRule="exact"/>
        <w:ind w:firstLineChars="0"/>
        <w:rPr>
          <w:rFonts w:ascii="宋体" w:eastAsia="宋体" w:hAnsi="宋体" w:cs="宋体"/>
        </w:rPr>
      </w:pPr>
      <w:r w:rsidRPr="001E23B8">
        <w:rPr>
          <w:rFonts w:ascii="宋体" w:eastAsia="宋体" w:hAnsi="宋体" w:cs="宋体" w:hint="eastAsia"/>
        </w:rPr>
        <w:t>小螺丝刀</w:t>
      </w:r>
    </w:p>
    <w:p w14:paraId="628C40D8" w14:textId="77777777" w:rsidR="00EC2EF5" w:rsidRPr="001E23B8" w:rsidRDefault="00EC2EF5" w:rsidP="001E23B8">
      <w:pPr>
        <w:pStyle w:val="11"/>
        <w:numPr>
          <w:ilvl w:val="0"/>
          <w:numId w:val="6"/>
        </w:numPr>
        <w:autoSpaceDE w:val="0"/>
        <w:autoSpaceDN w:val="0"/>
        <w:spacing w:line="480" w:lineRule="exact"/>
        <w:ind w:firstLineChars="0"/>
        <w:rPr>
          <w:rFonts w:ascii="宋体" w:eastAsia="宋体" w:hAnsi="宋体" w:cs="宋体"/>
        </w:rPr>
      </w:pPr>
      <w:r w:rsidRPr="001E23B8">
        <w:rPr>
          <w:rFonts w:ascii="宋体" w:eastAsia="宋体" w:hAnsi="宋体" w:cs="宋体" w:hint="eastAsia"/>
        </w:rPr>
        <w:t>清洁布</w:t>
      </w:r>
    </w:p>
    <w:p w14:paraId="56DF6529" w14:textId="77777777" w:rsidR="00EC2EF5" w:rsidRPr="001E23B8" w:rsidRDefault="00EC2EF5" w:rsidP="001E23B8">
      <w:pPr>
        <w:spacing w:line="480" w:lineRule="exact"/>
        <w:rPr>
          <w:rFonts w:ascii="宋体" w:eastAsia="宋体" w:hAnsi="宋体" w:hint="eastAsia"/>
          <w:szCs w:val="21"/>
        </w:rPr>
      </w:pPr>
    </w:p>
    <w:sectPr w:rsidR="00EC2EF5" w:rsidRPr="001E23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A4731BB"/>
    <w:multiLevelType w:val="singleLevel"/>
    <w:tmpl w:val="AA4731BB"/>
    <w:lvl w:ilvl="0">
      <w:start w:val="1"/>
      <w:numFmt w:val="decimal"/>
      <w:lvlText w:val="%1."/>
      <w:lvlJc w:val="left"/>
      <w:pPr>
        <w:tabs>
          <w:tab w:val="num" w:pos="312"/>
        </w:tabs>
      </w:pPr>
    </w:lvl>
  </w:abstractNum>
  <w:abstractNum w:abstractNumId="1" w15:restartNumberingAfterBreak="0">
    <w:nsid w:val="C62432EF"/>
    <w:multiLevelType w:val="singleLevel"/>
    <w:tmpl w:val="C62432EF"/>
    <w:lvl w:ilvl="0">
      <w:start w:val="1"/>
      <w:numFmt w:val="decimal"/>
      <w:suff w:val="space"/>
      <w:lvlText w:val="%1."/>
      <w:lvlJc w:val="left"/>
      <w:pPr>
        <w:ind w:left="0" w:firstLine="0"/>
      </w:pPr>
    </w:lvl>
  </w:abstractNum>
  <w:abstractNum w:abstractNumId="2" w15:restartNumberingAfterBreak="0">
    <w:nsid w:val="040970AC"/>
    <w:multiLevelType w:val="multilevel"/>
    <w:tmpl w:val="040970AC"/>
    <w:lvl w:ilvl="0">
      <w:start w:val="1"/>
      <w:numFmt w:val="japaneseCounting"/>
      <w:lvlText w:val="%1．"/>
      <w:lvlJc w:val="left"/>
      <w:pPr>
        <w:ind w:left="432" w:hanging="432"/>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0F0CBF8"/>
    <w:multiLevelType w:val="singleLevel"/>
    <w:tmpl w:val="20F0CBF8"/>
    <w:lvl w:ilvl="0">
      <w:start w:val="1"/>
      <w:numFmt w:val="chineseCounting"/>
      <w:suff w:val="nothing"/>
      <w:lvlText w:val="%1．"/>
      <w:lvlJc w:val="left"/>
      <w:pPr>
        <w:ind w:left="0" w:firstLine="0"/>
      </w:pPr>
    </w:lvl>
  </w:abstractNum>
  <w:abstractNum w:abstractNumId="4" w15:restartNumberingAfterBreak="0">
    <w:nsid w:val="4E24717C"/>
    <w:multiLevelType w:val="multilevel"/>
    <w:tmpl w:val="4E24717C"/>
    <w:lvl w:ilvl="0">
      <w:start w:val="1"/>
      <w:numFmt w:val="decimal"/>
      <w:lvlText w:val="%1."/>
      <w:lvlJc w:val="left"/>
      <w:pPr>
        <w:ind w:left="432" w:hanging="432"/>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7C231071"/>
    <w:multiLevelType w:val="multilevel"/>
    <w:tmpl w:val="7C231071"/>
    <w:lvl w:ilvl="0">
      <w:start w:val="1"/>
      <w:numFmt w:val="japaneseCounting"/>
      <w:lvlText w:val="%1．"/>
      <w:lvlJc w:val="left"/>
      <w:pPr>
        <w:ind w:left="432" w:hanging="432"/>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448165738">
    <w:abstractNumId w:val="5"/>
  </w:num>
  <w:num w:numId="2" w16cid:durableId="1920868403">
    <w:abstractNumId w:val="2"/>
  </w:num>
  <w:num w:numId="3" w16cid:durableId="1874146033">
    <w:abstractNumId w:val="4"/>
  </w:num>
  <w:num w:numId="4" w16cid:durableId="348070574">
    <w:abstractNumId w:val="0"/>
  </w:num>
  <w:num w:numId="5" w16cid:durableId="1638072609">
    <w:abstractNumId w:val="3"/>
    <w:lvlOverride w:ilvl="0">
      <w:startOverride w:val="1"/>
    </w:lvlOverride>
  </w:num>
  <w:num w:numId="6" w16cid:durableId="159659556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19E"/>
    <w:rsid w:val="001E23B8"/>
    <w:rsid w:val="002F17C2"/>
    <w:rsid w:val="003E1BAF"/>
    <w:rsid w:val="00561F84"/>
    <w:rsid w:val="0067049F"/>
    <w:rsid w:val="006A1A6F"/>
    <w:rsid w:val="007E3A3A"/>
    <w:rsid w:val="00AA3D0E"/>
    <w:rsid w:val="00EC2EF5"/>
    <w:rsid w:val="00F351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D154E"/>
  <w15:chartTrackingRefBased/>
  <w15:docId w15:val="{59581694-E31A-494D-9D23-F79BF8095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A1A6F"/>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6A1A6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1A6F"/>
    <w:pPr>
      <w:ind w:firstLineChars="200" w:firstLine="420"/>
    </w:pPr>
    <w:rPr>
      <w:rFonts w:ascii="Times New Roman" w:eastAsia="宋体" w:hAnsi="Times New Roman" w:cs="Times New Roman"/>
      <w:szCs w:val="21"/>
    </w:rPr>
  </w:style>
  <w:style w:type="character" w:customStyle="1" w:styleId="10">
    <w:name w:val="标题 1 字符"/>
    <w:basedOn w:val="a0"/>
    <w:link w:val="1"/>
    <w:uiPriority w:val="9"/>
    <w:rsid w:val="006A1A6F"/>
    <w:rPr>
      <w:b/>
      <w:bCs/>
      <w:kern w:val="44"/>
      <w:sz w:val="44"/>
      <w:szCs w:val="44"/>
    </w:rPr>
  </w:style>
  <w:style w:type="character" w:customStyle="1" w:styleId="20">
    <w:name w:val="标题 2 字符"/>
    <w:basedOn w:val="a0"/>
    <w:link w:val="2"/>
    <w:uiPriority w:val="9"/>
    <w:rsid w:val="006A1A6F"/>
    <w:rPr>
      <w:rFonts w:asciiTheme="majorHAnsi" w:eastAsiaTheme="majorEastAsia" w:hAnsiTheme="majorHAnsi" w:cstheme="majorBidi"/>
      <w:b/>
      <w:bCs/>
      <w:sz w:val="32"/>
      <w:szCs w:val="32"/>
    </w:rPr>
  </w:style>
  <w:style w:type="table" w:styleId="a4">
    <w:name w:val="Table Grid"/>
    <w:basedOn w:val="a1"/>
    <w:uiPriority w:val="59"/>
    <w:qFormat/>
    <w:rsid w:val="006A1A6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列出段落1"/>
    <w:basedOn w:val="a"/>
    <w:uiPriority w:val="34"/>
    <w:qFormat/>
    <w:rsid w:val="006A1A6F"/>
    <w:pPr>
      <w:ind w:firstLineChars="200" w:firstLine="420"/>
    </w:pPr>
  </w:style>
  <w:style w:type="paragraph" w:styleId="a5">
    <w:name w:val="Body Text"/>
    <w:basedOn w:val="a"/>
    <w:next w:val="a"/>
    <w:link w:val="a6"/>
    <w:unhideWhenUsed/>
    <w:qFormat/>
    <w:rsid w:val="00EC2EF5"/>
    <w:pPr>
      <w:spacing w:after="120"/>
    </w:pPr>
    <w:rPr>
      <w:kern w:val="0"/>
      <w:sz w:val="20"/>
      <w:szCs w:val="20"/>
    </w:rPr>
  </w:style>
  <w:style w:type="character" w:customStyle="1" w:styleId="a6">
    <w:name w:val="正文文本 字符"/>
    <w:basedOn w:val="a0"/>
    <w:link w:val="a5"/>
    <w:rsid w:val="00EC2EF5"/>
    <w:rPr>
      <w:kern w:val="0"/>
      <w:sz w:val="20"/>
      <w:szCs w:val="20"/>
    </w:rPr>
  </w:style>
  <w:style w:type="character" w:styleId="a7">
    <w:name w:val="Hyperlink"/>
    <w:basedOn w:val="a0"/>
    <w:uiPriority w:val="99"/>
    <w:unhideWhenUsed/>
    <w:rsid w:val="00EC2EF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32</Pages>
  <Words>2412</Words>
  <Characters>13750</Characters>
  <Application>Microsoft Office Word</Application>
  <DocSecurity>0</DocSecurity>
  <Lines>114</Lines>
  <Paragraphs>32</Paragraphs>
  <ScaleCrop>false</ScaleCrop>
  <Company/>
  <LinksUpToDate>false</LinksUpToDate>
  <CharactersWithSpaces>16130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 妍雯</dc:creator>
  <cp:keywords/>
  <dc:description/>
  <cp:lastModifiedBy>徐 妍雯</cp:lastModifiedBy>
  <cp:revision>2</cp:revision>
  <dcterms:created xsi:type="dcterms:W3CDTF">2022-04-19T07:04:00Z</dcterms:created>
  <dcterms:modified xsi:type="dcterms:W3CDTF">2022-04-19T08:15:00Z</dcterms:modified>
</cp:coreProperties>
</file>