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医疗设备质量技术标准附页</w:t>
      </w:r>
    </w:p>
    <w:tbl>
      <w:tblPr>
        <w:tblStyle w:val="6"/>
        <w:tblW w:w="10916" w:type="dxa"/>
        <w:tblInd w:w="-116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35"/>
        <w:gridCol w:w="2156"/>
        <w:gridCol w:w="67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67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435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需求部门</w:t>
            </w:r>
          </w:p>
        </w:tc>
        <w:tc>
          <w:tcPr>
            <w:tcW w:w="2156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物资名称</w:t>
            </w:r>
          </w:p>
        </w:tc>
        <w:tc>
          <w:tcPr>
            <w:tcW w:w="6758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质量技术标准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1" w:hRule="atLeast"/>
        </w:trPr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制剂室（药材科）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倒置荧光显微镜</w:t>
            </w:r>
          </w:p>
        </w:tc>
        <w:tc>
          <w:tcPr>
            <w:tcW w:w="6758" w:type="dxa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1．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工作条件</w:t>
            </w:r>
          </w:p>
          <w:p>
            <w:pPr>
              <w:spacing w:line="24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kern w:val="0"/>
                <w:szCs w:val="21"/>
              </w:rPr>
              <w:t xml:space="preserve">1.1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适于在气温为摄氏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-40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℃～＋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50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℃的环境条件下运输和贮存，在电源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220V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（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10%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）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/50Hz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、气温摄氏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-5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℃～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40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℃和相对湿度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85%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的环境条件下运行。</w:t>
            </w:r>
          </w:p>
          <w:p>
            <w:pPr>
              <w:spacing w:line="24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1.2  配置符合中国有关标准要求的插头，或提供适当的转换插座。</w:t>
            </w:r>
          </w:p>
          <w:p>
            <w:pPr>
              <w:spacing w:line="24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2．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主要技术指标</w:t>
            </w:r>
          </w:p>
          <w:p>
            <w:pPr>
              <w:spacing w:line="24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2.1  倒置相差显微镜</w:t>
            </w:r>
          </w:p>
          <w:p>
            <w:pPr>
              <w:spacing w:line="24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*2.1.1  光学系统：无限远校正光学系统，齐焦距离必须为国际标准45mm。</w:t>
            </w:r>
          </w:p>
          <w:p>
            <w:pPr>
              <w:spacing w:line="24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2.1.2  调焦：通过物镜转盘的上下移动进行调焦（载物台高度固定）。备有聚焦机构同轴粗、微调旋钮，旋钮扭矩可调，由滚柱机构导向。粗调行程每一圈为≥36.8mm，微调行程每一圈为≤0.2mm。</w:t>
            </w:r>
          </w:p>
          <w:p>
            <w:pPr>
              <w:spacing w:line="24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*2.1.3  观察镜筒：宽视野三目镜筒，视场数≥22</w:t>
            </w:r>
          </w:p>
          <w:p>
            <w:pPr>
              <w:spacing w:line="24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2.1.4  照明装置：高性能LED光源</w:t>
            </w:r>
          </w:p>
          <w:p>
            <w:pPr>
              <w:spacing w:line="24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2.1.5  物镜：</w:t>
            </w:r>
          </w:p>
          <w:p>
            <w:pPr>
              <w:spacing w:line="24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*2.1.5.1 万能半复相差物镜4X （N.A.0. 13 ；W.D. 17）</w:t>
            </w:r>
          </w:p>
          <w:p>
            <w:pPr>
              <w:spacing w:line="24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*2.1.5.2  万能半复相差物镜10X （N.A.0. 3；W.D. 10）</w:t>
            </w:r>
          </w:p>
          <w:p>
            <w:pPr>
              <w:spacing w:line="24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*2.1.5.3  万能半复相差物镜镜20X （N.A0. 45 ；W.D.6.6-7.8）</w:t>
            </w:r>
          </w:p>
          <w:p>
            <w:pPr>
              <w:spacing w:line="24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*2.1.5.4  万能半复相差物镜40X （N.A.0. 13 ；W.D.3.0-4.2）</w:t>
            </w:r>
          </w:p>
          <w:p>
            <w:pPr>
              <w:spacing w:line="24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2.1.6  载物台：备有右手用低位置同轴X、Y向传动旋钮。载物台行程：X=110mm，Y=74mm。</w:t>
            </w:r>
          </w:p>
          <w:p>
            <w:pPr>
              <w:spacing w:line="24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2.1.7  目镜：10×，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yellow"/>
              </w:rPr>
              <w:t>视场直径为22</w:t>
            </w:r>
          </w:p>
          <w:p>
            <w:pPr>
              <w:spacing w:line="24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2.1.8  备有可拆装的超长工作距离聚光镜：N.A.≥0.3，W.D.≥72mm</w:t>
            </w:r>
          </w:p>
          <w:p>
            <w:pPr>
              <w:spacing w:line="24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2.1.9  相差系统：4X、10X、20X、40X对应相差环板</w:t>
            </w:r>
          </w:p>
          <w:p>
            <w:pPr>
              <w:spacing w:line="24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*2.1.10  所采用光学元件均为环保无铅玻璃，样本上有ECO无铅认证标识</w:t>
            </w:r>
          </w:p>
          <w:p>
            <w:pPr>
              <w:spacing w:line="24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*2.1.11  荧光系统：B、G、激发；100W汞灯</w:t>
            </w:r>
          </w:p>
          <w:p>
            <w:pPr>
              <w:spacing w:line="24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3.1.1  摄像头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yellow"/>
              </w:rPr>
              <w:t>1600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万像素制冷摄像头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6778"/>
    <w:rsid w:val="00045BB8"/>
    <w:rsid w:val="00065336"/>
    <w:rsid w:val="00071AC6"/>
    <w:rsid w:val="00093B7A"/>
    <w:rsid w:val="00112039"/>
    <w:rsid w:val="00122810"/>
    <w:rsid w:val="00135715"/>
    <w:rsid w:val="00150985"/>
    <w:rsid w:val="001606BD"/>
    <w:rsid w:val="001808CE"/>
    <w:rsid w:val="00193DE0"/>
    <w:rsid w:val="00226778"/>
    <w:rsid w:val="00231D43"/>
    <w:rsid w:val="00261AB0"/>
    <w:rsid w:val="002B175C"/>
    <w:rsid w:val="002B1D16"/>
    <w:rsid w:val="002C022B"/>
    <w:rsid w:val="00380E56"/>
    <w:rsid w:val="003D44B3"/>
    <w:rsid w:val="0045112F"/>
    <w:rsid w:val="004C68D9"/>
    <w:rsid w:val="004D52E4"/>
    <w:rsid w:val="005B0870"/>
    <w:rsid w:val="005F79C1"/>
    <w:rsid w:val="00620CDC"/>
    <w:rsid w:val="00665CB0"/>
    <w:rsid w:val="006853BD"/>
    <w:rsid w:val="00697322"/>
    <w:rsid w:val="006A272D"/>
    <w:rsid w:val="00707335"/>
    <w:rsid w:val="00746104"/>
    <w:rsid w:val="00760493"/>
    <w:rsid w:val="0078452C"/>
    <w:rsid w:val="007B45A0"/>
    <w:rsid w:val="007B6955"/>
    <w:rsid w:val="008D6876"/>
    <w:rsid w:val="00A1735B"/>
    <w:rsid w:val="00AE2949"/>
    <w:rsid w:val="00B163E8"/>
    <w:rsid w:val="00B204F7"/>
    <w:rsid w:val="00B61582"/>
    <w:rsid w:val="00B669C9"/>
    <w:rsid w:val="00BA042C"/>
    <w:rsid w:val="00BB4B9E"/>
    <w:rsid w:val="00BD15A4"/>
    <w:rsid w:val="00BE329E"/>
    <w:rsid w:val="00BF440B"/>
    <w:rsid w:val="00C51322"/>
    <w:rsid w:val="00C6784F"/>
    <w:rsid w:val="00C83E1A"/>
    <w:rsid w:val="00CA0CAE"/>
    <w:rsid w:val="00CC5977"/>
    <w:rsid w:val="00CD448C"/>
    <w:rsid w:val="00CE489A"/>
    <w:rsid w:val="00D85DAE"/>
    <w:rsid w:val="00D87C26"/>
    <w:rsid w:val="00D9098E"/>
    <w:rsid w:val="00D92543"/>
    <w:rsid w:val="00DB3394"/>
    <w:rsid w:val="00DF637E"/>
    <w:rsid w:val="00E17820"/>
    <w:rsid w:val="00E33FEA"/>
    <w:rsid w:val="00EA2DC9"/>
    <w:rsid w:val="00EC3A08"/>
    <w:rsid w:val="00EE501C"/>
    <w:rsid w:val="00EF619F"/>
    <w:rsid w:val="00F25D35"/>
    <w:rsid w:val="00F7511C"/>
    <w:rsid w:val="00F8565F"/>
    <w:rsid w:val="00FA3916"/>
    <w:rsid w:val="718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2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121</Words>
  <Characters>693</Characters>
  <Lines>5</Lines>
  <Paragraphs>1</Paragraphs>
  <TotalTime>1</TotalTime>
  <ScaleCrop>false</ScaleCrop>
  <LinksUpToDate>false</LinksUpToDate>
  <CharactersWithSpaces>813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2021-09-03T04:46:00Z</dcterms:created>
  <dc:creator>lenovo</dc:creator>
  <cp:lastModifiedBy>Hu壹刀比较饿</cp:lastModifiedBy>
  <cp:lastPrinted>2021-08-18T06:59:00Z</cp:lastPrinted>
  <dcterms:modified xsi:type="dcterms:W3CDTF">2021-09-17T07:40:08Z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B19840C2155D4A43A4ABB648823F6844</vt:lpwstr>
  </property>
</Properties>
</file>