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111"/>
        <w:tblW w:w="15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69"/>
        <w:gridCol w:w="1633"/>
        <w:gridCol w:w="708"/>
        <w:gridCol w:w="12293"/>
      </w:tblGrid>
      <w:tr w:rsidR="00BD33AF" w:rsidRPr="000C536C">
        <w:tc>
          <w:tcPr>
            <w:tcW w:w="158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33AF" w:rsidRPr="000C536C" w:rsidRDefault="00061AF1" w:rsidP="00061AF1">
            <w:pPr>
              <w:spacing w:line="240" w:lineRule="auto"/>
              <w:jc w:val="center"/>
              <w:rPr>
                <w:rFonts w:cs="Times New Roman"/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u w:val="single"/>
              </w:rPr>
              <w:t>实验诊断科</w:t>
            </w:r>
            <w:r w:rsidR="003608AA">
              <w:rPr>
                <w:rFonts w:hint="eastAsia"/>
                <w:b/>
                <w:sz w:val="36"/>
                <w:u w:val="single"/>
              </w:rPr>
              <w:t xml:space="preserve"> </w:t>
            </w:r>
            <w:r w:rsidR="003608AA" w:rsidRPr="003608AA">
              <w:rPr>
                <w:rFonts w:hint="eastAsia"/>
                <w:b/>
                <w:sz w:val="36"/>
                <w:u w:val="single"/>
              </w:rPr>
              <w:t>生物安全柜</w:t>
            </w:r>
            <w:r w:rsidR="003608AA">
              <w:rPr>
                <w:rFonts w:hint="eastAsia"/>
                <w:b/>
                <w:sz w:val="36"/>
                <w:u w:val="single"/>
              </w:rPr>
              <w:t>（双人）</w:t>
            </w:r>
            <w:r w:rsidR="00BD33AF" w:rsidRPr="003608AA">
              <w:rPr>
                <w:rFonts w:hint="eastAsia"/>
                <w:b/>
                <w:sz w:val="36"/>
              </w:rPr>
              <w:t>技术</w:t>
            </w:r>
            <w:r w:rsidR="00BD33AF" w:rsidRPr="000C536C">
              <w:rPr>
                <w:rFonts w:cs="宋体" w:hint="eastAsia"/>
                <w:b/>
                <w:bCs/>
                <w:sz w:val="36"/>
                <w:szCs w:val="36"/>
              </w:rPr>
              <w:t>参数最终表</w:t>
            </w:r>
          </w:p>
        </w:tc>
      </w:tr>
      <w:tr w:rsidR="00BD33AF" w:rsidRPr="000C536C">
        <w:trPr>
          <w:trHeight w:val="4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使用科室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项目名称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数量</w:t>
            </w:r>
          </w:p>
        </w:tc>
        <w:tc>
          <w:tcPr>
            <w:tcW w:w="1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  <w:rPr>
                <w:rFonts w:cs="Times New Roman"/>
                <w:b/>
                <w:bCs/>
              </w:rPr>
            </w:pPr>
            <w:r w:rsidRPr="000C536C">
              <w:rPr>
                <w:rFonts w:cs="宋体" w:hint="eastAsia"/>
                <w:b/>
                <w:bCs/>
              </w:rPr>
              <w:t>最终技术参数需求</w:t>
            </w:r>
          </w:p>
        </w:tc>
      </w:tr>
      <w:tr w:rsidR="00BD33AF" w:rsidRPr="000C536C" w:rsidTr="00D732B3">
        <w:trPr>
          <w:trHeight w:val="3691"/>
        </w:trPr>
        <w:tc>
          <w:tcPr>
            <w:tcW w:w="1169" w:type="dxa"/>
            <w:tcBorders>
              <w:top w:val="single" w:sz="4" w:space="0" w:color="auto"/>
            </w:tcBorders>
            <w:vAlign w:val="center"/>
          </w:tcPr>
          <w:p w:rsidR="00BD33AF" w:rsidRPr="000C536C" w:rsidRDefault="00061AF1" w:rsidP="000C536C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实验诊断科</w:t>
            </w:r>
          </w:p>
        </w:tc>
        <w:tc>
          <w:tcPr>
            <w:tcW w:w="1633" w:type="dxa"/>
            <w:tcBorders>
              <w:top w:val="single" w:sz="4" w:space="0" w:color="auto"/>
            </w:tcBorders>
            <w:vAlign w:val="center"/>
          </w:tcPr>
          <w:p w:rsidR="003608AA" w:rsidRDefault="003608AA" w:rsidP="003608AA">
            <w:pPr>
              <w:spacing w:line="240" w:lineRule="auto"/>
              <w:rPr>
                <w:rFonts w:cs="宋体"/>
              </w:rPr>
            </w:pPr>
            <w:r>
              <w:rPr>
                <w:rFonts w:cs="宋体" w:hint="eastAsia"/>
              </w:rPr>
              <w:t>生物安全柜</w:t>
            </w:r>
          </w:p>
          <w:p w:rsidR="00BD33AF" w:rsidRPr="000C536C" w:rsidRDefault="003608AA" w:rsidP="003608AA">
            <w:pPr>
              <w:spacing w:line="240" w:lineRule="auto"/>
              <w:rPr>
                <w:rFonts w:cs="Times New Roman"/>
              </w:rPr>
            </w:pPr>
            <w:r>
              <w:rPr>
                <w:rFonts w:cs="宋体" w:hint="eastAsia"/>
              </w:rPr>
              <w:t>（双人）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D33AF" w:rsidRPr="000C536C" w:rsidRDefault="00BD33AF" w:rsidP="000C536C">
            <w:pPr>
              <w:spacing w:line="240" w:lineRule="auto"/>
              <w:jc w:val="center"/>
            </w:pPr>
            <w:r w:rsidRPr="000C536C">
              <w:t>1</w:t>
            </w:r>
          </w:p>
        </w:tc>
        <w:tc>
          <w:tcPr>
            <w:tcW w:w="12293" w:type="dxa"/>
            <w:tcBorders>
              <w:top w:val="single" w:sz="4" w:space="0" w:color="auto"/>
            </w:tcBorders>
            <w:vAlign w:val="center"/>
          </w:tcPr>
          <w:p w:rsidR="003608AA" w:rsidRPr="00DE5C3B" w:rsidRDefault="003608AA" w:rsidP="003608AA">
            <w:pPr>
              <w:spacing w:line="240" w:lineRule="auto"/>
              <w:rPr>
                <w:rFonts w:cs="Times New Roman"/>
                <w:color w:val="FF0000"/>
              </w:rPr>
            </w:pPr>
            <w:r w:rsidRPr="003608AA">
              <w:rPr>
                <w:rFonts w:cs="Times New Roman" w:hint="eastAsia"/>
              </w:rPr>
              <w:t>★</w:t>
            </w:r>
            <w:r w:rsidRPr="009A4899">
              <w:rPr>
                <w:rFonts w:cs="Times New Roman" w:hint="eastAsia"/>
                <w:color w:val="000000" w:themeColor="text1"/>
              </w:rPr>
              <w:t xml:space="preserve">1 </w:t>
            </w:r>
            <w:r w:rsidRPr="009A4899">
              <w:rPr>
                <w:rFonts w:cs="Times New Roman" w:hint="eastAsia"/>
                <w:color w:val="000000" w:themeColor="text1"/>
              </w:rPr>
              <w:t>产品认证：</w:t>
            </w:r>
            <w:r w:rsidRPr="009A4899">
              <w:rPr>
                <w:rFonts w:cs="Times New Roman" w:hint="eastAsia"/>
                <w:color w:val="000000" w:themeColor="text1"/>
              </w:rPr>
              <w:t xml:space="preserve"> III</w:t>
            </w:r>
            <w:r w:rsidRPr="009A4899">
              <w:rPr>
                <w:rFonts w:cs="Times New Roman" w:hint="eastAsia"/>
                <w:color w:val="000000" w:themeColor="text1"/>
              </w:rPr>
              <w:t>类医疗器械注册证；符合</w:t>
            </w:r>
            <w:r w:rsidRPr="009A4899">
              <w:rPr>
                <w:rFonts w:cs="Times New Roman" w:hint="eastAsia"/>
                <w:color w:val="000000" w:themeColor="text1"/>
              </w:rPr>
              <w:t>Class II Type A2</w:t>
            </w:r>
            <w:r w:rsidRPr="009A4899">
              <w:rPr>
                <w:rFonts w:cs="Times New Roman" w:hint="eastAsia"/>
                <w:color w:val="000000" w:themeColor="text1"/>
              </w:rPr>
              <w:t>标准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2 </w:t>
            </w:r>
            <w:r w:rsidRPr="003608AA">
              <w:rPr>
                <w:rFonts w:cs="Times New Roman" w:hint="eastAsia"/>
              </w:rPr>
              <w:t>外形尺寸：长、宽、高≤</w:t>
            </w:r>
            <w:r w:rsidRPr="003608AA">
              <w:rPr>
                <w:rFonts w:cs="Times New Roman" w:hint="eastAsia"/>
              </w:rPr>
              <w:t>1960mm</w:t>
            </w:r>
            <w:r w:rsidRPr="003608AA">
              <w:rPr>
                <w:rFonts w:cs="Times New Roman" w:hint="eastAsia"/>
              </w:rPr>
              <w:t>×</w:t>
            </w:r>
            <w:r w:rsidRPr="003608AA">
              <w:rPr>
                <w:rFonts w:cs="Times New Roman" w:hint="eastAsia"/>
              </w:rPr>
              <w:t>820mm</w:t>
            </w:r>
            <w:r w:rsidRPr="003608AA">
              <w:rPr>
                <w:rFonts w:cs="Times New Roman" w:hint="eastAsia"/>
              </w:rPr>
              <w:t>×</w:t>
            </w:r>
            <w:r w:rsidRPr="003608AA">
              <w:rPr>
                <w:rFonts w:cs="Times New Roman" w:hint="eastAsia"/>
              </w:rPr>
              <w:t>1400mm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3 </w:t>
            </w:r>
            <w:r w:rsidRPr="003608AA">
              <w:rPr>
                <w:rFonts w:cs="Times New Roman" w:hint="eastAsia"/>
              </w:rPr>
              <w:t>工作区尺寸：长、宽、高≥</w:t>
            </w:r>
            <w:r w:rsidRPr="003608AA">
              <w:rPr>
                <w:rFonts w:cs="Times New Roman" w:hint="eastAsia"/>
              </w:rPr>
              <w:t>1820mm</w:t>
            </w:r>
            <w:r w:rsidRPr="003608AA">
              <w:rPr>
                <w:rFonts w:cs="Times New Roman" w:hint="eastAsia"/>
              </w:rPr>
              <w:t>×</w:t>
            </w:r>
            <w:r w:rsidRPr="003608AA">
              <w:rPr>
                <w:rFonts w:cs="Times New Roman" w:hint="eastAsia"/>
              </w:rPr>
              <w:t>560mm</w:t>
            </w:r>
            <w:r w:rsidRPr="003608AA">
              <w:rPr>
                <w:rFonts w:cs="Times New Roman" w:hint="eastAsia"/>
              </w:rPr>
              <w:t>×</w:t>
            </w:r>
            <w:r w:rsidRPr="003608AA">
              <w:rPr>
                <w:rFonts w:cs="Times New Roman" w:hint="eastAsia"/>
              </w:rPr>
              <w:t>650mm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4 </w:t>
            </w:r>
            <w:r w:rsidRPr="003608AA">
              <w:rPr>
                <w:rFonts w:cs="Times New Roman" w:hint="eastAsia"/>
              </w:rPr>
              <w:t>气流模式：达到</w:t>
            </w:r>
            <w:r w:rsidRPr="003608AA">
              <w:rPr>
                <w:rFonts w:cs="Times New Roman" w:hint="eastAsia"/>
              </w:rPr>
              <w:t>30%</w:t>
            </w:r>
            <w:r w:rsidRPr="003608AA">
              <w:rPr>
                <w:rFonts w:cs="Times New Roman" w:hint="eastAsia"/>
              </w:rPr>
              <w:t>外排，</w:t>
            </w:r>
            <w:r w:rsidRPr="003608AA">
              <w:rPr>
                <w:rFonts w:cs="Times New Roman" w:hint="eastAsia"/>
              </w:rPr>
              <w:t>70%</w:t>
            </w:r>
            <w:r w:rsidRPr="003608AA">
              <w:rPr>
                <w:rFonts w:cs="Times New Roman" w:hint="eastAsia"/>
              </w:rPr>
              <w:t>循环要求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5 </w:t>
            </w:r>
            <w:r w:rsidRPr="003608AA">
              <w:rPr>
                <w:rFonts w:cs="Times New Roman" w:hint="eastAsia"/>
              </w:rPr>
              <w:t>下降、流入气流速：下降气流平均流速</w:t>
            </w:r>
            <w:r w:rsidRPr="003608AA">
              <w:rPr>
                <w:rFonts w:cs="Times New Roman" w:hint="eastAsia"/>
              </w:rPr>
              <w:t>&gt;0.35m/s</w:t>
            </w:r>
            <w:r w:rsidRPr="003608AA">
              <w:rPr>
                <w:rFonts w:cs="Times New Roman" w:hint="eastAsia"/>
              </w:rPr>
              <w:t>；进气流平均流速</w:t>
            </w:r>
            <w:r w:rsidRPr="003608AA">
              <w:rPr>
                <w:rFonts w:cs="Times New Roman" w:hint="eastAsia"/>
              </w:rPr>
              <w:t>&gt;0.50m/s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#6 </w:t>
            </w:r>
            <w:r w:rsidRPr="003608AA">
              <w:rPr>
                <w:rFonts w:cs="Times New Roman" w:hint="eastAsia"/>
              </w:rPr>
              <w:t>风速实时显示：使用温度补偿型风速传感器，实时数字式监控和显示下降气流和流入气流速度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#7 </w:t>
            </w:r>
            <w:r w:rsidRPr="003608AA">
              <w:rPr>
                <w:rFonts w:cs="Times New Roman" w:hint="eastAsia"/>
              </w:rPr>
              <w:t>过滤效果：</w:t>
            </w:r>
            <w:r w:rsidRPr="003608AA">
              <w:rPr>
                <w:rFonts w:cs="Times New Roman" w:hint="eastAsia"/>
              </w:rPr>
              <w:t>ULPA</w:t>
            </w:r>
            <w:r w:rsidRPr="003608AA">
              <w:rPr>
                <w:rFonts w:cs="Times New Roman" w:hint="eastAsia"/>
              </w:rPr>
              <w:t>超高效微皱褶无间隔过滤器，针对</w:t>
            </w:r>
            <w:r w:rsidRPr="003608AA">
              <w:rPr>
                <w:rFonts w:cs="Times New Roman" w:hint="eastAsia"/>
              </w:rPr>
              <w:t>0.12</w:t>
            </w:r>
            <w:r w:rsidRPr="003608AA">
              <w:rPr>
                <w:rFonts w:cs="Times New Roman" w:hint="eastAsia"/>
              </w:rPr>
              <w:t>μ</w:t>
            </w:r>
            <w:r w:rsidRPr="003608AA">
              <w:rPr>
                <w:rFonts w:cs="Times New Roman" w:hint="eastAsia"/>
              </w:rPr>
              <w:t>m</w:t>
            </w:r>
            <w:r w:rsidRPr="003608AA">
              <w:rPr>
                <w:rFonts w:cs="Times New Roman" w:hint="eastAsia"/>
              </w:rPr>
              <w:t>颗粒系过滤效率大于</w:t>
            </w:r>
            <w:r w:rsidRPr="003608AA">
              <w:rPr>
                <w:rFonts w:cs="Times New Roman" w:hint="eastAsia"/>
              </w:rPr>
              <w:t>99.999%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#8 </w:t>
            </w:r>
            <w:r w:rsidRPr="003608AA">
              <w:rPr>
                <w:rFonts w:cs="Times New Roman" w:hint="eastAsia"/>
              </w:rPr>
              <w:t>洁净等级：</w:t>
            </w:r>
            <w:r w:rsidRPr="003608AA">
              <w:rPr>
                <w:rFonts w:cs="Times New Roman" w:hint="eastAsia"/>
              </w:rPr>
              <w:t>ISO14644.1</w:t>
            </w:r>
            <w:r w:rsidRPr="003608AA">
              <w:rPr>
                <w:rFonts w:cs="Times New Roman" w:hint="eastAsia"/>
              </w:rPr>
              <w:t>标准</w:t>
            </w:r>
            <w:r w:rsidRPr="003608AA">
              <w:rPr>
                <w:rFonts w:cs="Times New Roman" w:hint="eastAsia"/>
              </w:rPr>
              <w:t>Class 3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9  </w:t>
            </w:r>
            <w:r w:rsidRPr="003608AA">
              <w:rPr>
                <w:rFonts w:cs="Times New Roman" w:hint="eastAsia"/>
              </w:rPr>
              <w:t>风机系统：</w:t>
            </w:r>
            <w:r w:rsidRPr="003608AA">
              <w:rPr>
                <w:rFonts w:cs="Times New Roman" w:hint="eastAsia"/>
              </w:rPr>
              <w:t>ECM</w:t>
            </w:r>
            <w:r w:rsidRPr="003608AA">
              <w:rPr>
                <w:rFonts w:cs="Times New Roman" w:hint="eastAsia"/>
              </w:rPr>
              <w:t>风机系统，具有阻力感应补偿功能，过滤器堵塞压力增加</w:t>
            </w:r>
            <w:r w:rsidRPr="003608AA">
              <w:rPr>
                <w:rFonts w:cs="Times New Roman" w:hint="eastAsia"/>
              </w:rPr>
              <w:t>300%</w:t>
            </w:r>
            <w:r w:rsidRPr="003608AA">
              <w:rPr>
                <w:rFonts w:cs="Times New Roman" w:hint="eastAsia"/>
              </w:rPr>
              <w:t>情况下仍提供安全风速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#10 </w:t>
            </w:r>
            <w:r w:rsidRPr="003608AA">
              <w:rPr>
                <w:rFonts w:cs="Times New Roman" w:hint="eastAsia"/>
              </w:rPr>
              <w:t>控制器系统：实时显示安全柜运行参数：安全柜的进气流，沉降气流在液晶显示屏上实时显示；可显示滤器寿命，温度，紫外灯寿命，前窗高度状态提示；当气流有波动时提供声光报警。</w:t>
            </w:r>
            <w:r w:rsidRPr="003608AA">
              <w:rPr>
                <w:rFonts w:cs="Times New Roman" w:hint="eastAsia"/>
              </w:rPr>
              <w:t xml:space="preserve"> 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11 </w:t>
            </w:r>
            <w:r w:rsidRPr="003608AA">
              <w:rPr>
                <w:rFonts w:cs="Times New Roman" w:hint="eastAsia"/>
              </w:rPr>
              <w:t>操作台面不易累积污染物；移动式操作台面可以提升或取出，方便清洁及消毒操作。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12 </w:t>
            </w:r>
            <w:r w:rsidRPr="003608AA">
              <w:rPr>
                <w:rFonts w:cs="Times New Roman" w:hint="eastAsia"/>
              </w:rPr>
              <w:t>操作室：便于清洁，两侧留有电源插座。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13 </w:t>
            </w:r>
            <w:r w:rsidRPr="003608AA">
              <w:rPr>
                <w:rFonts w:cs="Times New Roman" w:hint="eastAsia"/>
              </w:rPr>
              <w:t>操作前窗：无边框滑动式前</w:t>
            </w:r>
            <w:bookmarkStart w:id="0" w:name="_GoBack"/>
            <w:bookmarkEnd w:id="0"/>
            <w:r w:rsidRPr="003608AA">
              <w:rPr>
                <w:rFonts w:cs="Times New Roman" w:hint="eastAsia"/>
              </w:rPr>
              <w:t>窗，防爆、抗紫外线、双层覆膜，不会引起操作者的视觉疲劳</w:t>
            </w:r>
          </w:p>
          <w:p w:rsidR="003608AA" w:rsidRPr="003608AA" w:rsidRDefault="003608AA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 xml:space="preserve">14 </w:t>
            </w:r>
            <w:r w:rsidRPr="003608AA">
              <w:rPr>
                <w:rFonts w:cs="Times New Roman" w:hint="eastAsia"/>
              </w:rPr>
              <w:t>柜体涂层：柜体外部涂层可抑制细菌、微生物在柜体表面滋生</w:t>
            </w:r>
          </w:p>
          <w:p w:rsidR="00BD33AF" w:rsidRDefault="003608AA" w:rsidP="003608AA">
            <w:pPr>
              <w:spacing w:line="240" w:lineRule="auto"/>
              <w:rPr>
                <w:rFonts w:cs="Times New Roman" w:hint="eastAsia"/>
              </w:rPr>
            </w:pPr>
            <w:r w:rsidRPr="003608AA">
              <w:rPr>
                <w:rFonts w:cs="Times New Roman" w:hint="eastAsia"/>
              </w:rPr>
              <w:t xml:space="preserve">15 </w:t>
            </w:r>
            <w:r w:rsidRPr="003608AA">
              <w:rPr>
                <w:rFonts w:cs="Times New Roman" w:hint="eastAsia"/>
              </w:rPr>
              <w:t>噪音：噪音小于</w:t>
            </w:r>
            <w:r w:rsidRPr="003608AA">
              <w:rPr>
                <w:rFonts w:cs="Times New Roman" w:hint="eastAsia"/>
              </w:rPr>
              <w:t>65dBA</w:t>
            </w:r>
          </w:p>
          <w:p w:rsidR="00C75FCF" w:rsidRPr="000C536C" w:rsidRDefault="00DC6ACB" w:rsidP="003608AA">
            <w:pPr>
              <w:spacing w:line="240" w:lineRule="auto"/>
              <w:rPr>
                <w:rFonts w:cs="Times New Roman"/>
              </w:rPr>
            </w:pPr>
            <w:r w:rsidRPr="003608AA">
              <w:rPr>
                <w:rFonts w:cs="Times New Roman" w:hint="eastAsia"/>
              </w:rPr>
              <w:t>★</w:t>
            </w:r>
            <w:r w:rsidR="00C75FCF">
              <w:rPr>
                <w:rFonts w:cs="Times New Roman" w:hint="eastAsia"/>
              </w:rPr>
              <w:t xml:space="preserve">16 </w:t>
            </w:r>
            <w:r w:rsidR="00C75FCF">
              <w:rPr>
                <w:rFonts w:cs="Times New Roman" w:hint="eastAsia"/>
              </w:rPr>
              <w:t>保修≥</w:t>
            </w:r>
            <w:r w:rsidR="00C75FCF">
              <w:rPr>
                <w:rFonts w:cs="Times New Roman" w:hint="eastAsia"/>
              </w:rPr>
              <w:t>3</w:t>
            </w:r>
            <w:r w:rsidR="00C75FCF">
              <w:rPr>
                <w:rFonts w:cs="Times New Roman" w:hint="eastAsia"/>
              </w:rPr>
              <w:t>年，</w:t>
            </w:r>
            <w:r>
              <w:rPr>
                <w:rFonts w:cs="Times New Roman" w:hint="eastAsia"/>
              </w:rPr>
              <w:t>含定期过滤膜免费更换，一年≥</w:t>
            </w:r>
            <w:r>
              <w:rPr>
                <w:rFonts w:cs="Times New Roman" w:hint="eastAsia"/>
              </w:rPr>
              <w:t>2</w:t>
            </w:r>
            <w:r>
              <w:rPr>
                <w:rFonts w:cs="Times New Roman" w:hint="eastAsia"/>
              </w:rPr>
              <w:t>次</w:t>
            </w:r>
          </w:p>
        </w:tc>
      </w:tr>
    </w:tbl>
    <w:p w:rsidR="00BD33AF" w:rsidRPr="00383BD6" w:rsidRDefault="00A713C5">
      <w:pPr>
        <w:rPr>
          <w:rFonts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0.7pt;margin-top:326.5pt;width:778.9pt;height:163.5pt;z-index:251657728;mso-position-horizontal-relative:text;mso-position-vertical-relative:text" strokecolor="white">
            <v:textbox>
              <w:txbxContent>
                <w:p w:rsidR="00BD33AF" w:rsidRDefault="00BD33AF">
                  <w:pPr>
                    <w:rPr>
                      <w:rFonts w:cs="Times New Roman"/>
                      <w:sz w:val="32"/>
                      <w:szCs w:val="32"/>
                    </w:rPr>
                  </w:pPr>
                  <w:r w:rsidRPr="00A50FF4">
                    <w:rPr>
                      <w:rFonts w:cs="宋体" w:hint="eastAsia"/>
                      <w:sz w:val="32"/>
                      <w:szCs w:val="32"/>
                    </w:rPr>
                    <w:t>专家签字</w:t>
                  </w:r>
                  <w:r>
                    <w:rPr>
                      <w:rFonts w:cs="宋体" w:hint="eastAsia"/>
                      <w:sz w:val="32"/>
                      <w:szCs w:val="32"/>
                    </w:rPr>
                    <w:t>：</w:t>
                  </w:r>
                </w:p>
                <w:p w:rsidR="003608AA" w:rsidRDefault="003608AA" w:rsidP="003608AA">
                  <w:pPr>
                    <w:rPr>
                      <w:rFonts w:cs="Times New Roman"/>
                      <w:sz w:val="32"/>
                      <w:szCs w:val="32"/>
                    </w:rPr>
                  </w:pPr>
                </w:p>
                <w:p w:rsidR="00BD33AF" w:rsidRPr="003608AA" w:rsidRDefault="003608AA" w:rsidP="003608AA">
                  <w:pPr>
                    <w:rPr>
                      <w:rFonts w:cs="Times New Roman"/>
                      <w:u w:val="single"/>
                    </w:rPr>
                  </w:pPr>
                  <w:r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           </w:t>
                  </w:r>
                  <w:r w:rsidR="00BD33AF" w:rsidRPr="00A50FF4">
                    <w:rPr>
                      <w:rFonts w:cs="宋体" w:hint="eastAsia"/>
                      <w:sz w:val="32"/>
                      <w:szCs w:val="32"/>
                    </w:rPr>
                    <w:t>、</w:t>
                  </w:r>
                  <w:r w:rsidRPr="003608AA"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    </w:t>
                  </w:r>
                  <w:r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</w:t>
                  </w:r>
                  <w:r w:rsidRPr="003608AA"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</w:t>
                  </w:r>
                  <w:r w:rsidR="00BD33AF" w:rsidRPr="00A50FF4">
                    <w:rPr>
                      <w:rFonts w:cs="宋体" w:hint="eastAsia"/>
                      <w:sz w:val="32"/>
                      <w:szCs w:val="32"/>
                    </w:rPr>
                    <w:t>、</w:t>
                  </w:r>
                  <w:r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             </w:t>
                  </w:r>
                  <w:r w:rsidR="00BD33AF" w:rsidRPr="00A50FF4">
                    <w:rPr>
                      <w:rFonts w:cs="宋体" w:hint="eastAsia"/>
                      <w:sz w:val="32"/>
                      <w:szCs w:val="32"/>
                    </w:rPr>
                    <w:t>、</w:t>
                  </w:r>
                  <w:r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             </w:t>
                  </w:r>
                  <w:r>
                    <w:rPr>
                      <w:rFonts w:cs="宋体" w:hint="eastAsia"/>
                      <w:sz w:val="32"/>
                      <w:szCs w:val="32"/>
                    </w:rPr>
                    <w:t>、</w:t>
                  </w:r>
                  <w:r>
                    <w:rPr>
                      <w:rFonts w:cs="宋体" w:hint="eastAsia"/>
                      <w:sz w:val="32"/>
                      <w:szCs w:val="32"/>
                      <w:u w:val="single"/>
                    </w:rPr>
                    <w:t xml:space="preserve">                  </w:t>
                  </w:r>
                </w:p>
                <w:p w:rsidR="00BD33AF" w:rsidRPr="00A50FF4" w:rsidRDefault="00BD33AF">
                  <w:pPr>
                    <w:rPr>
                      <w:rFonts w:cs="Times New Roman"/>
                      <w:u w:val="single"/>
                    </w:rPr>
                  </w:pPr>
                </w:p>
                <w:p w:rsidR="00BD33AF" w:rsidRPr="00A50FF4" w:rsidRDefault="00BD33AF" w:rsidP="001012D6">
                  <w:pPr>
                    <w:ind w:right="640" w:firstLineChars="3650" w:firstLine="11680"/>
                    <w:rPr>
                      <w:rFonts w:cs="Times New Roman"/>
                      <w:sz w:val="32"/>
                      <w:szCs w:val="32"/>
                    </w:rPr>
                  </w:pPr>
                  <w:r w:rsidRPr="00A50FF4">
                    <w:rPr>
                      <w:rFonts w:cs="宋体" w:hint="eastAsia"/>
                      <w:sz w:val="32"/>
                      <w:szCs w:val="32"/>
                    </w:rPr>
                    <w:t>日期</w:t>
                  </w:r>
                  <w:r>
                    <w:rPr>
                      <w:rFonts w:cs="宋体" w:hint="eastAsia"/>
                      <w:sz w:val="32"/>
                      <w:szCs w:val="32"/>
                    </w:rPr>
                    <w:t>：</w:t>
                  </w:r>
                  <w:r>
                    <w:rPr>
                      <w:sz w:val="32"/>
                      <w:szCs w:val="32"/>
                    </w:rPr>
                    <w:t>2021.</w:t>
                  </w:r>
                  <w:r w:rsidR="003608AA">
                    <w:rPr>
                      <w:rFonts w:hint="eastAsia"/>
                      <w:sz w:val="32"/>
                      <w:szCs w:val="32"/>
                    </w:rPr>
                    <w:t>10.22</w:t>
                  </w:r>
                </w:p>
              </w:txbxContent>
            </v:textbox>
          </v:shape>
        </w:pict>
      </w:r>
    </w:p>
    <w:sectPr w:rsidR="00BD33AF" w:rsidRPr="00383BD6" w:rsidSect="00A50FF4">
      <w:footerReference w:type="default" r:id="rId8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C5" w:rsidRDefault="00A713C5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13C5" w:rsidRDefault="00A713C5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AF" w:rsidRDefault="007D6111">
    <w:pPr>
      <w:pStyle w:val="a7"/>
      <w:jc w:val="center"/>
      <w:rPr>
        <w:rFonts w:cs="Times New Roman"/>
      </w:rPr>
    </w:pPr>
    <w:r>
      <w:rPr>
        <w:b/>
        <w:bCs/>
      </w:rPr>
      <w:fldChar w:fldCharType="begin"/>
    </w:r>
    <w:r w:rsidR="00BD33AF">
      <w:rPr>
        <w:b/>
        <w:bCs/>
      </w:rPr>
      <w:instrText>PAGE</w:instrText>
    </w:r>
    <w:r>
      <w:rPr>
        <w:b/>
        <w:bCs/>
      </w:rPr>
      <w:fldChar w:fldCharType="separate"/>
    </w:r>
    <w:r w:rsidR="005476E2">
      <w:rPr>
        <w:b/>
        <w:bCs/>
        <w:noProof/>
      </w:rPr>
      <w:t>1</w:t>
    </w:r>
    <w:r>
      <w:rPr>
        <w:b/>
        <w:bCs/>
      </w:rPr>
      <w:fldChar w:fldCharType="end"/>
    </w:r>
    <w:r w:rsidR="00BD33AF">
      <w:rPr>
        <w:lang w:val="zh-CN"/>
      </w:rPr>
      <w:t xml:space="preserve"> / </w:t>
    </w:r>
    <w:r>
      <w:rPr>
        <w:b/>
        <w:bCs/>
      </w:rPr>
      <w:fldChar w:fldCharType="begin"/>
    </w:r>
    <w:r w:rsidR="00BD33AF">
      <w:rPr>
        <w:b/>
        <w:bCs/>
      </w:rPr>
      <w:instrText>NUMPAGES</w:instrText>
    </w:r>
    <w:r>
      <w:rPr>
        <w:b/>
        <w:bCs/>
      </w:rPr>
      <w:fldChar w:fldCharType="separate"/>
    </w:r>
    <w:r w:rsidR="005476E2">
      <w:rPr>
        <w:b/>
        <w:bCs/>
        <w:noProof/>
      </w:rPr>
      <w:t>1</w:t>
    </w:r>
    <w:r>
      <w:rPr>
        <w:b/>
        <w:bCs/>
      </w:rPr>
      <w:fldChar w:fldCharType="end"/>
    </w:r>
  </w:p>
  <w:p w:rsidR="00BD33AF" w:rsidRDefault="00BD33AF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C5" w:rsidRDefault="00A713C5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13C5" w:rsidRDefault="00A713C5" w:rsidP="00A50FF4">
      <w:pPr>
        <w:spacing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D4401"/>
    <w:multiLevelType w:val="hybridMultilevel"/>
    <w:tmpl w:val="60E0E178"/>
    <w:lvl w:ilvl="0" w:tplc="D8F02B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427017"/>
    <w:multiLevelType w:val="hybridMultilevel"/>
    <w:tmpl w:val="CB9A61F6"/>
    <w:lvl w:ilvl="0" w:tplc="2054946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51795"/>
    <w:rsid w:val="00012304"/>
    <w:rsid w:val="00061AF1"/>
    <w:rsid w:val="00073791"/>
    <w:rsid w:val="000C47CA"/>
    <w:rsid w:val="000C536C"/>
    <w:rsid w:val="001012D6"/>
    <w:rsid w:val="00133155"/>
    <w:rsid w:val="00162EC8"/>
    <w:rsid w:val="001D6671"/>
    <w:rsid w:val="001E2267"/>
    <w:rsid w:val="00213A45"/>
    <w:rsid w:val="00231D43"/>
    <w:rsid w:val="002B175C"/>
    <w:rsid w:val="003608AA"/>
    <w:rsid w:val="00380E56"/>
    <w:rsid w:val="00383BD6"/>
    <w:rsid w:val="003879B5"/>
    <w:rsid w:val="00404407"/>
    <w:rsid w:val="0041701A"/>
    <w:rsid w:val="00457BA0"/>
    <w:rsid w:val="004C7679"/>
    <w:rsid w:val="004F7A3D"/>
    <w:rsid w:val="005476E2"/>
    <w:rsid w:val="005763E4"/>
    <w:rsid w:val="00584017"/>
    <w:rsid w:val="006925F7"/>
    <w:rsid w:val="00697322"/>
    <w:rsid w:val="007813ED"/>
    <w:rsid w:val="0079627A"/>
    <w:rsid w:val="007A3C32"/>
    <w:rsid w:val="007C6558"/>
    <w:rsid w:val="007D6111"/>
    <w:rsid w:val="008313EE"/>
    <w:rsid w:val="00840837"/>
    <w:rsid w:val="008A3907"/>
    <w:rsid w:val="008C3602"/>
    <w:rsid w:val="008C6D52"/>
    <w:rsid w:val="008D472F"/>
    <w:rsid w:val="00936859"/>
    <w:rsid w:val="009512CF"/>
    <w:rsid w:val="009A4899"/>
    <w:rsid w:val="00A05A58"/>
    <w:rsid w:val="00A50FF4"/>
    <w:rsid w:val="00A5735E"/>
    <w:rsid w:val="00A57988"/>
    <w:rsid w:val="00A713C5"/>
    <w:rsid w:val="00AB4446"/>
    <w:rsid w:val="00AB67D2"/>
    <w:rsid w:val="00AD0C27"/>
    <w:rsid w:val="00AF62AF"/>
    <w:rsid w:val="00B51795"/>
    <w:rsid w:val="00B70EA7"/>
    <w:rsid w:val="00B7541D"/>
    <w:rsid w:val="00B80CA3"/>
    <w:rsid w:val="00B8296C"/>
    <w:rsid w:val="00B919DC"/>
    <w:rsid w:val="00BB4B9E"/>
    <w:rsid w:val="00BD33AF"/>
    <w:rsid w:val="00BF440B"/>
    <w:rsid w:val="00C24181"/>
    <w:rsid w:val="00C461CA"/>
    <w:rsid w:val="00C75FCF"/>
    <w:rsid w:val="00C83E1A"/>
    <w:rsid w:val="00D232FA"/>
    <w:rsid w:val="00D732B3"/>
    <w:rsid w:val="00D85DAE"/>
    <w:rsid w:val="00DC6ACB"/>
    <w:rsid w:val="00DE5C3B"/>
    <w:rsid w:val="00DF637E"/>
    <w:rsid w:val="00E33FEA"/>
    <w:rsid w:val="00EA0C13"/>
    <w:rsid w:val="00EE68FF"/>
    <w:rsid w:val="00EF619F"/>
    <w:rsid w:val="00F22291"/>
    <w:rsid w:val="00F25D35"/>
    <w:rsid w:val="00FA7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9E"/>
    <w:pPr>
      <w:widowControl w:val="0"/>
      <w:spacing w:line="120" w:lineRule="atLeast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627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9627A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rsid w:val="00A50FF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locked/>
    <w:rsid w:val="00A50FF4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rsid w:val="00A50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A50FF4"/>
    <w:rPr>
      <w:sz w:val="18"/>
      <w:szCs w:val="18"/>
    </w:rPr>
  </w:style>
  <w:style w:type="paragraph" w:styleId="a7">
    <w:name w:val="footer"/>
    <w:basedOn w:val="a"/>
    <w:link w:val="Char1"/>
    <w:uiPriority w:val="99"/>
    <w:rsid w:val="00A50FF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A50F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102</Words>
  <Characters>584</Characters>
  <Application>Microsoft Office Word</Application>
  <DocSecurity>0</DocSecurity>
  <Lines>4</Lines>
  <Paragraphs>1</Paragraphs>
  <ScaleCrop>false</ScaleCrop>
  <Company>Microsoft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cp:lastPrinted>2021-10-22T07:33:00Z</cp:lastPrinted>
  <dcterms:created xsi:type="dcterms:W3CDTF">2021-08-31T02:57:00Z</dcterms:created>
  <dcterms:modified xsi:type="dcterms:W3CDTF">2021-10-22T07:33:00Z</dcterms:modified>
</cp:coreProperties>
</file>