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8" w:rsidRPr="000C2C30" w:rsidRDefault="00226778" w:rsidP="00226778">
      <w:pPr>
        <w:jc w:val="center"/>
        <w:rPr>
          <w:b/>
          <w:sz w:val="30"/>
          <w:szCs w:val="30"/>
        </w:rPr>
      </w:pPr>
      <w:r w:rsidRPr="000C2C30">
        <w:rPr>
          <w:rFonts w:hint="eastAsia"/>
          <w:b/>
          <w:sz w:val="30"/>
          <w:szCs w:val="30"/>
        </w:rPr>
        <w:t>医疗设备质量技术标准附页</w:t>
      </w:r>
    </w:p>
    <w:tbl>
      <w:tblPr>
        <w:tblStyle w:val="a3"/>
        <w:tblW w:w="10916" w:type="dxa"/>
        <w:tblInd w:w="-1168" w:type="dxa"/>
        <w:tblLook w:val="04A0"/>
      </w:tblPr>
      <w:tblGrid>
        <w:gridCol w:w="567"/>
        <w:gridCol w:w="1435"/>
        <w:gridCol w:w="2156"/>
        <w:gridCol w:w="6758"/>
      </w:tblGrid>
      <w:tr w:rsidR="00226778" w:rsidTr="006853BD">
        <w:trPr>
          <w:trHeight w:val="496"/>
        </w:trPr>
        <w:tc>
          <w:tcPr>
            <w:tcW w:w="567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序号</w:t>
            </w:r>
          </w:p>
        </w:tc>
        <w:tc>
          <w:tcPr>
            <w:tcW w:w="1435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156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物资名称</w:t>
            </w:r>
          </w:p>
        </w:tc>
        <w:tc>
          <w:tcPr>
            <w:tcW w:w="6758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质量技术标准</w:t>
            </w:r>
          </w:p>
        </w:tc>
      </w:tr>
      <w:tr w:rsidR="00CA0CAE" w:rsidTr="00B163E8">
        <w:trPr>
          <w:trHeight w:val="6671"/>
        </w:trPr>
        <w:tc>
          <w:tcPr>
            <w:tcW w:w="567" w:type="dxa"/>
            <w:vAlign w:val="center"/>
          </w:tcPr>
          <w:p w:rsidR="00CA0CAE" w:rsidRDefault="001149EF" w:rsidP="00CA0CAE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5" w:type="dxa"/>
            <w:vAlign w:val="center"/>
          </w:tcPr>
          <w:p w:rsidR="00CA0CAE" w:rsidRDefault="00665CB0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制剂室（药材科）</w:t>
            </w:r>
          </w:p>
        </w:tc>
        <w:tc>
          <w:tcPr>
            <w:tcW w:w="2156" w:type="dxa"/>
            <w:vAlign w:val="center"/>
          </w:tcPr>
          <w:p w:rsidR="00CA0CAE" w:rsidRDefault="00665CB0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r w:rsidRPr="00665C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高压灭菌器</w:t>
            </w:r>
            <w:bookmarkEnd w:id="0"/>
          </w:p>
        </w:tc>
        <w:tc>
          <w:tcPr>
            <w:tcW w:w="6758" w:type="dxa"/>
            <w:vAlign w:val="center"/>
          </w:tcPr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锅盖启闭装置，采用拨杆式多连杆同步伸缩结构，使锅盖与筒体开启与密合灵活轻巧，安全可靠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外壳采用耐温优质工程与不锈钢材料组合而成，灭菌锅体采用优质不锈钢304材质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自胀式密封圈结构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操作台采用LCD液晶窗图文显示，功能设置</w:t>
            </w:r>
            <w:proofErr w:type="gramStart"/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均应用</w:t>
            </w:r>
            <w:proofErr w:type="gramEnd"/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滚动式图文选择，整个灭菌行程实行微电脑图文显示及自动控制循环程序，灭菌结束（报警）后自动停机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灭菌过程具有动态指示，便于用户观察灭菌状态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设定温度时间采用一键式操作方式，可根据不同的灭菌物品快速明了的进行所需选择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具有风冷式快速冷却装置，确保灭菌结束时对锅</w:t>
            </w:r>
            <w:proofErr w:type="gramStart"/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体快速</w:t>
            </w:r>
            <w:proofErr w:type="gramEnd"/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降温，从而起到缩短开启锅盖时间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具有灭菌时间的预约功能，方便用户定时开机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全自动控制，故障自动检测判断系统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具自动排放冷空气及灭菌结束自动排气功能，全程无蒸汽外排现象（内置蒸汽集汽水箱）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具有安全联锁装置，采用电子与机械互动的安全</w:t>
            </w:r>
            <w:proofErr w:type="gramStart"/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联锁</w:t>
            </w:r>
            <w:proofErr w:type="gramEnd"/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结构，确保有压力时自动锁盖，避免误操作而产生不安全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具有机械式安全泄压阀和</w:t>
            </w:r>
            <w:proofErr w:type="gramStart"/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电控式过压</w:t>
            </w:r>
            <w:proofErr w:type="gramEnd"/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保护装置的双套保护系统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具有断水保护防干烧和漏电保护系统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可预置固定程序针对固体、液体的灭菌选择模式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具有验证接口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灭菌温度可选设定范围50℃-134℃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灭菌时间可调设定范围0-99h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USB接口方便连接电脑监测灭菌过程及数据的收集（可增配）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可增配打印功能，实时打印灭菌日期、温度、时间与压力（另收费）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容积：60升,电源电压:220V/50Hz 功率:3.5KW</w:t>
            </w:r>
          </w:p>
          <w:p w:rsidR="00665CB0" w:rsidRPr="00665CB0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本设备设计压力：0.24Mpa ，额定工作压力：0.217Mpa</w:t>
            </w:r>
          </w:p>
          <w:p w:rsidR="00045BB8" w:rsidRPr="00B163E8" w:rsidRDefault="00665CB0" w:rsidP="00665CB0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65CB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具有国家规定的特种设备压力容器证书</w:t>
            </w:r>
          </w:p>
        </w:tc>
      </w:tr>
    </w:tbl>
    <w:p w:rsidR="00BB4B9E" w:rsidRPr="00B163E8" w:rsidRDefault="00BB4B9E"/>
    <w:sectPr w:rsidR="00BB4B9E" w:rsidRPr="00B163E8" w:rsidSect="00BB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EF3" w:rsidRDefault="00CD0EF3" w:rsidP="00193DE0">
      <w:pPr>
        <w:spacing w:line="240" w:lineRule="auto"/>
      </w:pPr>
      <w:r>
        <w:separator/>
      </w:r>
    </w:p>
  </w:endnote>
  <w:endnote w:type="continuationSeparator" w:id="0">
    <w:p w:rsidR="00CD0EF3" w:rsidRDefault="00CD0EF3" w:rsidP="00193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EF3" w:rsidRDefault="00CD0EF3" w:rsidP="00193DE0">
      <w:pPr>
        <w:spacing w:line="240" w:lineRule="auto"/>
      </w:pPr>
      <w:r>
        <w:separator/>
      </w:r>
    </w:p>
  </w:footnote>
  <w:footnote w:type="continuationSeparator" w:id="0">
    <w:p w:rsidR="00CD0EF3" w:rsidRDefault="00CD0EF3" w:rsidP="00193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3E53"/>
    <w:multiLevelType w:val="hybridMultilevel"/>
    <w:tmpl w:val="6744F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36DB6"/>
    <w:multiLevelType w:val="hybridMultilevel"/>
    <w:tmpl w:val="4ADEB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2122A"/>
    <w:multiLevelType w:val="hybridMultilevel"/>
    <w:tmpl w:val="2D2C3A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C012DA"/>
    <w:multiLevelType w:val="hybridMultilevel"/>
    <w:tmpl w:val="D7DCD2AC"/>
    <w:lvl w:ilvl="0" w:tplc="4C76A2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D1DD5"/>
    <w:multiLevelType w:val="hybridMultilevel"/>
    <w:tmpl w:val="7E3663AC"/>
    <w:lvl w:ilvl="0" w:tplc="5C9080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1D2ACB"/>
    <w:multiLevelType w:val="hybridMultilevel"/>
    <w:tmpl w:val="AFE20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9E53C0"/>
    <w:multiLevelType w:val="hybridMultilevel"/>
    <w:tmpl w:val="F9DACA18"/>
    <w:lvl w:ilvl="0" w:tplc="B71C3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78"/>
    <w:rsid w:val="00045BB8"/>
    <w:rsid w:val="00065336"/>
    <w:rsid w:val="001149EF"/>
    <w:rsid w:val="00122810"/>
    <w:rsid w:val="00135715"/>
    <w:rsid w:val="00150985"/>
    <w:rsid w:val="001606BD"/>
    <w:rsid w:val="001808CE"/>
    <w:rsid w:val="00193DE0"/>
    <w:rsid w:val="00226778"/>
    <w:rsid w:val="00231D43"/>
    <w:rsid w:val="00261AB0"/>
    <w:rsid w:val="002B175C"/>
    <w:rsid w:val="002B1D16"/>
    <w:rsid w:val="002C022B"/>
    <w:rsid w:val="00380E56"/>
    <w:rsid w:val="003D44B3"/>
    <w:rsid w:val="0045112F"/>
    <w:rsid w:val="004D52E4"/>
    <w:rsid w:val="005F79C1"/>
    <w:rsid w:val="00620CDC"/>
    <w:rsid w:val="00665CB0"/>
    <w:rsid w:val="006853BD"/>
    <w:rsid w:val="00697322"/>
    <w:rsid w:val="006A272D"/>
    <w:rsid w:val="00707335"/>
    <w:rsid w:val="00746104"/>
    <w:rsid w:val="00760493"/>
    <w:rsid w:val="00855597"/>
    <w:rsid w:val="008D6876"/>
    <w:rsid w:val="008F2312"/>
    <w:rsid w:val="00A1735B"/>
    <w:rsid w:val="00AE2949"/>
    <w:rsid w:val="00B163E8"/>
    <w:rsid w:val="00B204F7"/>
    <w:rsid w:val="00B61582"/>
    <w:rsid w:val="00B669C9"/>
    <w:rsid w:val="00BB4B9E"/>
    <w:rsid w:val="00BD15A4"/>
    <w:rsid w:val="00BF440B"/>
    <w:rsid w:val="00C6784F"/>
    <w:rsid w:val="00C83E1A"/>
    <w:rsid w:val="00CA0CAE"/>
    <w:rsid w:val="00CC5977"/>
    <w:rsid w:val="00CD0EF3"/>
    <w:rsid w:val="00CE489A"/>
    <w:rsid w:val="00D85DAE"/>
    <w:rsid w:val="00D87C26"/>
    <w:rsid w:val="00D9098E"/>
    <w:rsid w:val="00D92543"/>
    <w:rsid w:val="00DF637E"/>
    <w:rsid w:val="00E17820"/>
    <w:rsid w:val="00E33FEA"/>
    <w:rsid w:val="00EA2DC9"/>
    <w:rsid w:val="00EC3A08"/>
    <w:rsid w:val="00EE501C"/>
    <w:rsid w:val="00EF619F"/>
    <w:rsid w:val="00F25D35"/>
    <w:rsid w:val="00F7511C"/>
    <w:rsid w:val="00F8565F"/>
    <w:rsid w:val="00FA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2021-08-18T06:59:00Z</cp:lastPrinted>
  <dcterms:created xsi:type="dcterms:W3CDTF">2021-09-03T04:33:00Z</dcterms:created>
  <dcterms:modified xsi:type="dcterms:W3CDTF">2021-09-03T05:08:00Z</dcterms:modified>
</cp:coreProperties>
</file>